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41A" w:rsidRPr="009F65BD" w:rsidRDefault="00506B67" w:rsidP="00780A76">
      <w:pPr>
        <w:jc w:val="center"/>
        <w:rPr>
          <w:rFonts w:ascii="Times New Roman" w:hAnsi="Times New Roman" w:cs="Times New Roman"/>
          <w:b/>
          <w:szCs w:val="21"/>
        </w:rPr>
      </w:pPr>
      <w:r w:rsidRPr="009F65BD">
        <w:rPr>
          <w:rFonts w:ascii="Times New Roman" w:hAnsi="Times New Roman" w:cs="Times New Roman"/>
          <w:b/>
          <w:szCs w:val="21"/>
        </w:rPr>
        <w:t>地域づくり</w:t>
      </w:r>
      <w:r w:rsidR="00776C1E" w:rsidRPr="009F65BD">
        <w:rPr>
          <w:rFonts w:ascii="Times New Roman" w:hAnsi="Times New Roman" w:cs="Times New Roman"/>
          <w:b/>
          <w:szCs w:val="21"/>
        </w:rPr>
        <w:t>策</w:t>
      </w:r>
      <w:r w:rsidR="0008568A" w:rsidRPr="009F65BD">
        <w:rPr>
          <w:rFonts w:ascii="Times New Roman" w:hAnsi="Times New Roman" w:cs="Times New Roman"/>
          <w:b/>
          <w:szCs w:val="21"/>
        </w:rPr>
        <w:t>として</w:t>
      </w:r>
      <w:r w:rsidR="00D26110" w:rsidRPr="009F65BD">
        <w:rPr>
          <w:rFonts w:ascii="Times New Roman" w:hAnsi="Times New Roman" w:cs="Times New Roman"/>
          <w:b/>
          <w:szCs w:val="21"/>
        </w:rPr>
        <w:t>実施される</w:t>
      </w:r>
      <w:r w:rsidR="0008568A" w:rsidRPr="009F65BD">
        <w:rPr>
          <w:rFonts w:ascii="Times New Roman" w:hAnsi="Times New Roman" w:cs="Times New Roman"/>
          <w:b/>
          <w:szCs w:val="21"/>
        </w:rPr>
        <w:t>自治体</w:t>
      </w:r>
      <w:r w:rsidR="00FA2148" w:rsidRPr="009F65BD">
        <w:rPr>
          <w:rFonts w:ascii="Times New Roman" w:hAnsi="Times New Roman" w:cs="Times New Roman"/>
          <w:b/>
          <w:szCs w:val="21"/>
        </w:rPr>
        <w:t>外客誘致策の政策的</w:t>
      </w:r>
      <w:r w:rsidR="00817AAD" w:rsidRPr="009F65BD">
        <w:rPr>
          <w:rFonts w:ascii="Times New Roman" w:hAnsi="Times New Roman" w:cs="Times New Roman"/>
          <w:b/>
          <w:szCs w:val="21"/>
        </w:rPr>
        <w:t>分析</w:t>
      </w:r>
    </w:p>
    <w:p w:rsidR="00780A76" w:rsidRPr="009F65BD" w:rsidRDefault="00780A76" w:rsidP="00780A76">
      <w:pPr>
        <w:rPr>
          <w:rFonts w:ascii="Times New Roman" w:hAnsi="Times New Roman" w:cs="Times New Roman"/>
          <w:color w:val="0D0D0D" w:themeColor="text1" w:themeTint="F2"/>
          <w:szCs w:val="21"/>
        </w:rPr>
      </w:pPr>
    </w:p>
    <w:p w:rsidR="009D606A" w:rsidRPr="009F65BD" w:rsidRDefault="0009590B" w:rsidP="00780A76">
      <w:pPr>
        <w:rPr>
          <w:rFonts w:ascii="Times New Roman" w:hAnsi="Times New Roman" w:cs="Times New Roman"/>
          <w:b/>
          <w:color w:val="0D0D0D" w:themeColor="text1" w:themeTint="F2"/>
          <w:szCs w:val="21"/>
        </w:rPr>
      </w:pPr>
      <w:r w:rsidRPr="009F65BD">
        <w:rPr>
          <w:rFonts w:ascii="Times New Roman" w:hAnsi="Times New Roman" w:cs="Times New Roman"/>
          <w:b/>
          <w:color w:val="0D0D0D" w:themeColor="text1" w:themeTint="F2"/>
          <w:szCs w:val="21"/>
        </w:rPr>
        <w:t>1</w:t>
      </w:r>
      <w:r w:rsidR="00C17632" w:rsidRPr="009F65BD">
        <w:rPr>
          <w:rFonts w:ascii="Times New Roman" w:hAnsi="Times New Roman" w:cs="Times New Roman"/>
          <w:b/>
          <w:color w:val="0D0D0D" w:themeColor="text1" w:themeTint="F2"/>
          <w:szCs w:val="21"/>
        </w:rPr>
        <w:t xml:space="preserve">　自治体政策としての国際観光政策</w:t>
      </w:r>
    </w:p>
    <w:p w:rsidR="009713B8" w:rsidRPr="009F65BD" w:rsidRDefault="0009590B" w:rsidP="00780A76">
      <w:pPr>
        <w:rPr>
          <w:rFonts w:ascii="Times New Roman" w:hAnsi="Times New Roman" w:cs="Times New Roman"/>
          <w:b/>
          <w:color w:val="0D0D0D" w:themeColor="text1" w:themeTint="F2"/>
          <w:szCs w:val="21"/>
        </w:rPr>
      </w:pPr>
      <w:r w:rsidRPr="009F65BD">
        <w:rPr>
          <w:rFonts w:ascii="Times New Roman" w:hAnsi="Times New Roman" w:cs="Times New Roman"/>
          <w:b/>
          <w:color w:val="0D0D0D" w:themeColor="text1" w:themeTint="F2"/>
          <w:szCs w:val="21"/>
        </w:rPr>
        <w:t>1</w:t>
      </w:r>
      <w:r w:rsidR="00780A76" w:rsidRPr="009F65BD">
        <w:rPr>
          <w:rFonts w:ascii="Times New Roman" w:hAnsi="Times New Roman" w:cs="Times New Roman"/>
          <w:b/>
          <w:color w:val="0D0D0D" w:themeColor="text1" w:themeTint="F2"/>
          <w:szCs w:val="21"/>
        </w:rPr>
        <w:t>-</w:t>
      </w:r>
      <w:r w:rsidRPr="009F65BD">
        <w:rPr>
          <w:rFonts w:ascii="Times New Roman" w:hAnsi="Times New Roman" w:cs="Times New Roman"/>
          <w:b/>
          <w:color w:val="0D0D0D" w:themeColor="text1" w:themeTint="F2"/>
          <w:szCs w:val="21"/>
        </w:rPr>
        <w:t>1</w:t>
      </w:r>
      <w:r w:rsidR="009713B8" w:rsidRPr="009F65BD">
        <w:rPr>
          <w:rFonts w:ascii="Times New Roman" w:hAnsi="Times New Roman" w:cs="Times New Roman"/>
          <w:color w:val="0D0D0D" w:themeColor="text1" w:themeTint="F2"/>
          <w:szCs w:val="21"/>
        </w:rPr>
        <w:t xml:space="preserve">　</w:t>
      </w:r>
      <w:r w:rsidR="00941738" w:rsidRPr="009F65BD">
        <w:rPr>
          <w:rFonts w:ascii="Times New Roman" w:hAnsi="Times New Roman" w:cs="Times New Roman"/>
          <w:b/>
          <w:color w:val="0D0D0D" w:themeColor="text1" w:themeTint="F2"/>
          <w:szCs w:val="21"/>
        </w:rPr>
        <w:t>自治体の</w:t>
      </w:r>
      <w:r w:rsidR="00F2757E" w:rsidRPr="009F65BD">
        <w:rPr>
          <w:rFonts w:ascii="Times New Roman" w:hAnsi="Times New Roman" w:cs="Times New Roman"/>
          <w:b/>
          <w:color w:val="0D0D0D" w:themeColor="text1" w:themeTint="F2"/>
          <w:szCs w:val="21"/>
        </w:rPr>
        <w:t>国際</w:t>
      </w:r>
      <w:r w:rsidR="00941738" w:rsidRPr="009F65BD">
        <w:rPr>
          <w:rFonts w:ascii="Times New Roman" w:hAnsi="Times New Roman" w:cs="Times New Roman"/>
          <w:b/>
          <w:color w:val="0D0D0D" w:themeColor="text1" w:themeTint="F2"/>
          <w:szCs w:val="21"/>
        </w:rPr>
        <w:t>観光</w:t>
      </w:r>
      <w:r w:rsidR="009713B8" w:rsidRPr="009F65BD">
        <w:rPr>
          <w:rFonts w:ascii="Times New Roman" w:hAnsi="Times New Roman" w:cs="Times New Roman"/>
          <w:b/>
          <w:color w:val="0D0D0D" w:themeColor="text1" w:themeTint="F2"/>
          <w:szCs w:val="21"/>
        </w:rPr>
        <w:t>政策の系譜</w:t>
      </w:r>
    </w:p>
    <w:p w:rsidR="0009590B" w:rsidRPr="009F65BD" w:rsidRDefault="0009590B" w:rsidP="00780A76">
      <w:pPr>
        <w:rPr>
          <w:rFonts w:ascii="Times New Roman" w:hAnsi="Times New Roman" w:cs="Times New Roman"/>
          <w:color w:val="0D0D0D" w:themeColor="text1" w:themeTint="F2"/>
          <w:szCs w:val="21"/>
        </w:rPr>
      </w:pPr>
    </w:p>
    <w:p w:rsidR="00C17632" w:rsidRPr="009F65BD" w:rsidRDefault="00C17632" w:rsidP="0009590B">
      <w:pPr>
        <w:ind w:firstLineChars="100" w:firstLine="258"/>
        <w:rPr>
          <w:rFonts w:ascii="Times New Roman" w:hAnsi="Times New Roman" w:cs="Times New Roman"/>
          <w:color w:val="0D0D0D" w:themeColor="text1" w:themeTint="F2"/>
          <w:szCs w:val="21"/>
        </w:rPr>
      </w:pPr>
      <w:r w:rsidRPr="009F65BD">
        <w:rPr>
          <w:rFonts w:ascii="Times New Roman" w:hAnsi="Times New Roman" w:cs="Times New Roman"/>
          <w:color w:val="0D0D0D" w:themeColor="text1" w:themeTint="F2"/>
          <w:szCs w:val="21"/>
        </w:rPr>
        <w:t>外客誘致</w:t>
      </w:r>
      <w:r w:rsidR="00E82943" w:rsidRPr="009F65BD">
        <w:rPr>
          <w:rFonts w:ascii="Times New Roman" w:hAnsi="Times New Roman" w:cs="Times New Roman"/>
          <w:color w:val="0D0D0D" w:themeColor="text1" w:themeTint="F2"/>
          <w:szCs w:val="21"/>
        </w:rPr>
        <w:t>策</w:t>
      </w:r>
      <w:r w:rsidRPr="009F65BD">
        <w:rPr>
          <w:rFonts w:ascii="Times New Roman" w:hAnsi="Times New Roman" w:cs="Times New Roman"/>
          <w:color w:val="0D0D0D" w:themeColor="text1" w:themeTint="F2"/>
          <w:szCs w:val="21"/>
        </w:rPr>
        <w:t>が</w:t>
      </w:r>
      <w:r w:rsidR="00884286" w:rsidRPr="009F65BD">
        <w:rPr>
          <w:rFonts w:ascii="Times New Roman" w:hAnsi="Times New Roman" w:cs="Times New Roman"/>
          <w:color w:val="0D0D0D" w:themeColor="text1" w:themeTint="F2"/>
          <w:szCs w:val="21"/>
        </w:rPr>
        <w:t>地域つくり等の</w:t>
      </w:r>
      <w:r w:rsidR="00506B67" w:rsidRPr="009F65BD">
        <w:rPr>
          <w:rFonts w:ascii="Times New Roman" w:hAnsi="Times New Roman" w:cs="Times New Roman"/>
          <w:color w:val="0D0D0D" w:themeColor="text1" w:themeTint="F2"/>
          <w:szCs w:val="21"/>
        </w:rPr>
        <w:t>地域振興</w:t>
      </w:r>
      <w:r w:rsidRPr="009F65BD">
        <w:rPr>
          <w:rFonts w:ascii="Times New Roman" w:hAnsi="Times New Roman" w:cs="Times New Roman"/>
          <w:color w:val="0D0D0D" w:themeColor="text1" w:themeTint="F2"/>
          <w:szCs w:val="21"/>
        </w:rPr>
        <w:t>策とし</w:t>
      </w:r>
      <w:r w:rsidR="00E8177A" w:rsidRPr="009F65BD">
        <w:rPr>
          <w:rFonts w:ascii="Times New Roman" w:hAnsi="Times New Roman" w:cs="Times New Roman"/>
          <w:color w:val="0D0D0D" w:themeColor="text1" w:themeTint="F2"/>
          <w:szCs w:val="21"/>
        </w:rPr>
        <w:t>て</w:t>
      </w:r>
      <w:r w:rsidRPr="009F65BD">
        <w:rPr>
          <w:rFonts w:ascii="Times New Roman" w:hAnsi="Times New Roman" w:cs="Times New Roman"/>
          <w:color w:val="0D0D0D" w:themeColor="text1" w:themeTint="F2"/>
          <w:szCs w:val="21"/>
        </w:rPr>
        <w:t>標榜される現象は</w:t>
      </w:r>
      <w:r w:rsidR="00780A76" w:rsidRPr="009F65BD">
        <w:rPr>
          <w:rFonts w:ascii="Times New Roman" w:hAnsi="Times New Roman" w:cs="Times New Roman"/>
          <w:color w:val="0D0D0D" w:themeColor="text1" w:themeTint="F2"/>
          <w:szCs w:val="21"/>
        </w:rPr>
        <w:t>2</w:t>
      </w:r>
      <w:r w:rsidR="0009590B" w:rsidRPr="009F65BD">
        <w:rPr>
          <w:rFonts w:ascii="Times New Roman" w:hAnsi="Times New Roman" w:cs="Times New Roman"/>
          <w:color w:val="0D0D0D" w:themeColor="text1" w:themeTint="F2"/>
          <w:szCs w:val="21"/>
        </w:rPr>
        <w:t>1</w:t>
      </w:r>
      <w:r w:rsidRPr="009F65BD">
        <w:rPr>
          <w:rFonts w:ascii="Times New Roman" w:hAnsi="Times New Roman" w:cs="Times New Roman"/>
          <w:color w:val="0D0D0D" w:themeColor="text1" w:themeTint="F2"/>
          <w:szCs w:val="21"/>
        </w:rPr>
        <w:t>世紀に入ってからである。</w:t>
      </w:r>
      <w:r w:rsidR="00160D35" w:rsidRPr="009F65BD">
        <w:rPr>
          <w:rFonts w:ascii="Times New Roman" w:hAnsi="Times New Roman" w:cs="Times New Roman"/>
          <w:color w:val="0D0D0D" w:themeColor="text1" w:themeTint="F2"/>
          <w:szCs w:val="21"/>
        </w:rPr>
        <w:t>戦前から</w:t>
      </w:r>
      <w:r w:rsidRPr="009F65BD">
        <w:rPr>
          <w:rFonts w:ascii="Times New Roman" w:hAnsi="Times New Roman" w:cs="Times New Roman"/>
          <w:color w:val="0D0D0D" w:themeColor="text1" w:themeTint="F2"/>
          <w:szCs w:val="21"/>
        </w:rPr>
        <w:t>外貨獲得</w:t>
      </w:r>
      <w:r w:rsidR="00160D35" w:rsidRPr="009F65BD">
        <w:rPr>
          <w:rFonts w:ascii="Times New Roman" w:hAnsi="Times New Roman" w:cs="Times New Roman"/>
          <w:color w:val="0D0D0D" w:themeColor="text1" w:themeTint="F2"/>
          <w:szCs w:val="21"/>
        </w:rPr>
        <w:t>という国策のもと</w:t>
      </w:r>
      <w:r w:rsidR="00C712D3" w:rsidRPr="009F65BD">
        <w:rPr>
          <w:rFonts w:ascii="Times New Roman" w:hAnsi="Times New Roman" w:cs="Times New Roman"/>
          <w:color w:val="0D0D0D" w:themeColor="text1" w:themeTint="F2"/>
          <w:szCs w:val="21"/>
        </w:rPr>
        <w:t>で、</w:t>
      </w:r>
      <w:r w:rsidR="00160D35" w:rsidRPr="009F65BD">
        <w:rPr>
          <w:rFonts w:ascii="Times New Roman" w:hAnsi="Times New Roman" w:cs="Times New Roman"/>
          <w:color w:val="0D0D0D" w:themeColor="text1" w:themeTint="F2"/>
          <w:szCs w:val="21"/>
        </w:rPr>
        <w:t>国際観光政策の一環として国内観光事業</w:t>
      </w:r>
      <w:r w:rsidR="00C712D3" w:rsidRPr="009F65BD">
        <w:rPr>
          <w:rFonts w:ascii="Times New Roman" w:hAnsi="Times New Roman" w:cs="Times New Roman"/>
          <w:color w:val="0D0D0D" w:themeColor="text1" w:themeTint="F2"/>
          <w:szCs w:val="21"/>
        </w:rPr>
        <w:t>は</w:t>
      </w:r>
      <w:r w:rsidR="00160D35" w:rsidRPr="009F65BD">
        <w:rPr>
          <w:rFonts w:ascii="Times New Roman" w:hAnsi="Times New Roman" w:cs="Times New Roman"/>
          <w:color w:val="0D0D0D" w:themeColor="text1" w:themeTint="F2"/>
          <w:szCs w:val="21"/>
        </w:rPr>
        <w:t>推進</w:t>
      </w:r>
      <w:r w:rsidR="00C712D3" w:rsidRPr="009F65BD">
        <w:rPr>
          <w:rFonts w:ascii="Times New Roman" w:hAnsi="Times New Roman" w:cs="Times New Roman"/>
          <w:color w:val="0D0D0D" w:themeColor="text1" w:themeTint="F2"/>
          <w:szCs w:val="21"/>
        </w:rPr>
        <w:t>されて</w:t>
      </w:r>
      <w:r w:rsidR="00160D35" w:rsidRPr="009F65BD">
        <w:rPr>
          <w:rFonts w:ascii="Times New Roman" w:hAnsi="Times New Roman" w:cs="Times New Roman"/>
          <w:color w:val="0D0D0D" w:themeColor="text1" w:themeTint="F2"/>
          <w:szCs w:val="21"/>
        </w:rPr>
        <w:t>きた</w:t>
      </w:r>
      <w:r w:rsidRPr="009F65BD">
        <w:rPr>
          <w:rFonts w:ascii="Times New Roman" w:hAnsi="Times New Roman" w:cs="Times New Roman"/>
          <w:color w:val="0D0D0D" w:themeColor="text1" w:themeTint="F2"/>
          <w:szCs w:val="21"/>
        </w:rPr>
        <w:t>が、</w:t>
      </w:r>
      <w:r w:rsidR="00E12150">
        <w:rPr>
          <w:rFonts w:ascii="Times New Roman" w:hAnsi="Times New Roman" w:cs="Times New Roman" w:hint="eastAsia"/>
          <w:color w:val="0D0D0D" w:themeColor="text1" w:themeTint="F2"/>
          <w:szCs w:val="21"/>
        </w:rPr>
        <w:t>その</w:t>
      </w:r>
      <w:r w:rsidRPr="009F65BD">
        <w:rPr>
          <w:rFonts w:ascii="Times New Roman" w:hAnsi="Times New Roman" w:cs="Times New Roman"/>
          <w:color w:val="0D0D0D" w:themeColor="text1" w:themeTint="F2"/>
          <w:szCs w:val="21"/>
        </w:rPr>
        <w:t>国内観光事業</w:t>
      </w:r>
      <w:r w:rsidR="00160D35" w:rsidRPr="009F65BD">
        <w:rPr>
          <w:rFonts w:ascii="Times New Roman" w:hAnsi="Times New Roman" w:cs="Times New Roman"/>
          <w:color w:val="0D0D0D" w:themeColor="text1" w:themeTint="F2"/>
          <w:szCs w:val="21"/>
        </w:rPr>
        <w:t>と</w:t>
      </w:r>
      <w:r w:rsidR="00656D3E" w:rsidRPr="009F65BD">
        <w:rPr>
          <w:rFonts w:ascii="Times New Roman" w:hAnsi="Times New Roman" w:cs="Times New Roman"/>
          <w:color w:val="0D0D0D" w:themeColor="text1" w:themeTint="F2"/>
          <w:szCs w:val="21"/>
        </w:rPr>
        <w:t>は</w:t>
      </w:r>
      <w:r w:rsidR="002750C1" w:rsidRPr="009F65BD">
        <w:rPr>
          <w:rFonts w:ascii="Times New Roman" w:hAnsi="Times New Roman" w:cs="Times New Roman"/>
          <w:color w:val="0D0D0D" w:themeColor="text1" w:themeTint="F2"/>
          <w:szCs w:val="21"/>
        </w:rPr>
        <w:t>訪問客数</w:t>
      </w:r>
      <w:r w:rsidR="00486889" w:rsidRPr="009F65BD">
        <w:rPr>
          <w:rFonts w:ascii="Times New Roman" w:hAnsi="Times New Roman" w:cs="Times New Roman"/>
          <w:color w:val="0D0D0D" w:themeColor="text1" w:themeTint="F2"/>
          <w:szCs w:val="21"/>
        </w:rPr>
        <w:t>最</w:t>
      </w:r>
      <w:r w:rsidR="002750C1" w:rsidRPr="009F65BD">
        <w:rPr>
          <w:rFonts w:ascii="Times New Roman" w:hAnsi="Times New Roman" w:cs="Times New Roman"/>
          <w:color w:val="0D0D0D" w:themeColor="text1" w:themeTint="F2"/>
          <w:szCs w:val="21"/>
        </w:rPr>
        <w:t>多</w:t>
      </w:r>
      <w:r w:rsidR="00486889" w:rsidRPr="009F65BD">
        <w:rPr>
          <w:rFonts w:ascii="Times New Roman" w:hAnsi="Times New Roman" w:cs="Times New Roman"/>
          <w:color w:val="0D0D0D" w:themeColor="text1" w:themeTint="F2"/>
          <w:szCs w:val="21"/>
        </w:rPr>
        <w:t>の中国人ではなく、</w:t>
      </w:r>
      <w:r w:rsidR="003A4AAA" w:rsidRPr="009F65BD">
        <w:rPr>
          <w:rFonts w:ascii="Times New Roman" w:hAnsi="Times New Roman" w:cs="Times New Roman"/>
          <w:color w:val="0D0D0D" w:themeColor="text1" w:themeTint="F2"/>
          <w:szCs w:val="21"/>
        </w:rPr>
        <w:t>欧米</w:t>
      </w:r>
      <w:r w:rsidR="0081781F" w:rsidRPr="009F65BD">
        <w:rPr>
          <w:rFonts w:ascii="Times New Roman" w:hAnsi="Times New Roman" w:cs="Times New Roman"/>
          <w:color w:val="0D0D0D" w:themeColor="text1" w:themeTint="F2"/>
          <w:szCs w:val="21"/>
        </w:rPr>
        <w:t>客</w:t>
      </w:r>
      <w:r w:rsidRPr="009F65BD">
        <w:rPr>
          <w:rFonts w:ascii="Times New Roman" w:hAnsi="Times New Roman" w:cs="Times New Roman"/>
          <w:color w:val="0D0D0D" w:themeColor="text1" w:themeTint="F2"/>
          <w:szCs w:val="21"/>
        </w:rPr>
        <w:t>のための</w:t>
      </w:r>
      <w:r w:rsidR="00656D3E" w:rsidRPr="009F65BD">
        <w:rPr>
          <w:rFonts w:ascii="Times New Roman" w:hAnsi="Times New Roman" w:cs="Times New Roman"/>
          <w:color w:val="0D0D0D" w:themeColor="text1" w:themeTint="F2"/>
          <w:szCs w:val="21"/>
        </w:rPr>
        <w:t>日本国内の</w:t>
      </w:r>
      <w:r w:rsidRPr="009F65BD">
        <w:rPr>
          <w:rFonts w:ascii="Times New Roman" w:hAnsi="Times New Roman" w:cs="Times New Roman"/>
          <w:color w:val="0D0D0D" w:themeColor="text1" w:themeTint="F2"/>
          <w:szCs w:val="21"/>
        </w:rPr>
        <w:t>観光施設</w:t>
      </w:r>
      <w:r w:rsidR="00780A76" w:rsidRPr="009F65BD">
        <w:rPr>
          <w:rFonts w:ascii="Times New Roman" w:hAnsi="Times New Roman" w:cs="Times New Roman"/>
          <w:color w:val="0D0D0D" w:themeColor="text1" w:themeTint="F2"/>
          <w:szCs w:val="21"/>
        </w:rPr>
        <w:t>（</w:t>
      </w:r>
      <w:r w:rsidRPr="009F65BD">
        <w:rPr>
          <w:rFonts w:ascii="Times New Roman" w:hAnsi="Times New Roman" w:cs="Times New Roman"/>
          <w:color w:val="0D0D0D" w:themeColor="text1" w:themeTint="F2"/>
          <w:szCs w:val="21"/>
        </w:rPr>
        <w:t>ホテル、国立公園等</w:t>
      </w:r>
      <w:r w:rsidR="00780A76" w:rsidRPr="009F65BD">
        <w:rPr>
          <w:rFonts w:ascii="Times New Roman" w:hAnsi="Times New Roman" w:cs="Times New Roman"/>
          <w:color w:val="0D0D0D" w:themeColor="text1" w:themeTint="F2"/>
          <w:szCs w:val="21"/>
        </w:rPr>
        <w:t>）</w:t>
      </w:r>
      <w:r w:rsidRPr="009F65BD">
        <w:rPr>
          <w:rFonts w:ascii="Times New Roman" w:hAnsi="Times New Roman" w:cs="Times New Roman"/>
          <w:color w:val="0D0D0D" w:themeColor="text1" w:themeTint="F2"/>
          <w:szCs w:val="21"/>
        </w:rPr>
        <w:t>の整備であった。しかし東京をはじめ地方</w:t>
      </w:r>
      <w:r w:rsidR="00684DD6" w:rsidRPr="009F65BD">
        <w:rPr>
          <w:rFonts w:ascii="Times New Roman" w:hAnsi="Times New Roman" w:cs="Times New Roman"/>
          <w:color w:val="0D0D0D" w:themeColor="text1" w:themeTint="F2"/>
          <w:szCs w:val="21"/>
        </w:rPr>
        <w:t>団体</w:t>
      </w:r>
      <w:r w:rsidRPr="009F65BD">
        <w:rPr>
          <w:rFonts w:ascii="Times New Roman" w:hAnsi="Times New Roman" w:cs="Times New Roman"/>
          <w:color w:val="0D0D0D" w:themeColor="text1" w:themeTint="F2"/>
          <w:szCs w:val="21"/>
        </w:rPr>
        <w:t>は、</w:t>
      </w:r>
      <w:r w:rsidR="00E12150" w:rsidRPr="009F65BD">
        <w:rPr>
          <w:rFonts w:ascii="Times New Roman" w:hAnsi="Times New Roman" w:cs="Times New Roman"/>
          <w:color w:val="0D0D0D" w:themeColor="text1" w:themeTint="F2"/>
          <w:szCs w:val="21"/>
        </w:rPr>
        <w:t>内主外従</w:t>
      </w:r>
      <w:r w:rsidR="000434BB" w:rsidRPr="000434BB">
        <w:rPr>
          <w:rFonts w:ascii="Times New Roman" w:hAnsi="Times New Roman" w:cs="Times New Roman" w:hint="eastAsia"/>
          <w:color w:val="0D0D0D" w:themeColor="text1" w:themeTint="F2"/>
          <w:szCs w:val="21"/>
          <w:vertAlign w:val="superscript"/>
        </w:rPr>
        <w:t>1</w:t>
      </w:r>
      <w:r w:rsidR="00941738" w:rsidRPr="009F65BD">
        <w:rPr>
          <w:rFonts w:ascii="Times New Roman" w:hAnsi="Times New Roman" w:cs="Times New Roman"/>
          <w:color w:val="0D0D0D" w:themeColor="text1" w:themeTint="F2"/>
          <w:szCs w:val="21"/>
        </w:rPr>
        <w:t>と表現され</w:t>
      </w:r>
      <w:r w:rsidR="00817AAD" w:rsidRPr="009F65BD">
        <w:rPr>
          <w:rFonts w:ascii="Times New Roman" w:hAnsi="Times New Roman" w:cs="Times New Roman"/>
          <w:color w:val="0D0D0D" w:themeColor="text1" w:themeTint="F2"/>
          <w:szCs w:val="21"/>
        </w:rPr>
        <w:t>た</w:t>
      </w:r>
      <w:r w:rsidR="00941738" w:rsidRPr="009F65BD">
        <w:rPr>
          <w:rFonts w:ascii="Times New Roman" w:hAnsi="Times New Roman" w:cs="Times New Roman"/>
          <w:color w:val="0D0D0D" w:themeColor="text1" w:themeTint="F2"/>
          <w:szCs w:val="21"/>
        </w:rPr>
        <w:t>ように</w:t>
      </w:r>
      <w:r w:rsidR="00C90BE5" w:rsidRPr="009F65BD">
        <w:rPr>
          <w:rFonts w:ascii="Times New Roman" w:hAnsi="Times New Roman" w:cs="Times New Roman"/>
          <w:color w:val="0D0D0D" w:themeColor="text1" w:themeTint="F2"/>
          <w:szCs w:val="21"/>
        </w:rPr>
        <w:t>実際には</w:t>
      </w:r>
      <w:r w:rsidR="00624C0B" w:rsidRPr="009F65BD">
        <w:rPr>
          <w:rFonts w:ascii="Times New Roman" w:hAnsi="Times New Roman" w:cs="Times New Roman"/>
          <w:color w:val="0D0D0D" w:themeColor="text1" w:themeTint="F2"/>
          <w:szCs w:val="21"/>
        </w:rPr>
        <w:t>国内</w:t>
      </w:r>
      <w:r w:rsidR="00561076" w:rsidRPr="009F65BD">
        <w:rPr>
          <w:rFonts w:ascii="Times New Roman" w:hAnsi="Times New Roman" w:cs="Times New Roman"/>
          <w:color w:val="0D0D0D" w:themeColor="text1" w:themeTint="F2"/>
          <w:szCs w:val="21"/>
        </w:rPr>
        <w:t>旅行者誘致</w:t>
      </w:r>
      <w:r w:rsidRPr="009F65BD">
        <w:rPr>
          <w:rFonts w:ascii="Times New Roman" w:hAnsi="Times New Roman" w:cs="Times New Roman"/>
          <w:color w:val="0D0D0D" w:themeColor="text1" w:themeTint="F2"/>
          <w:szCs w:val="21"/>
        </w:rPr>
        <w:t>の</w:t>
      </w:r>
      <w:r w:rsidR="00624C0B" w:rsidRPr="009F65BD">
        <w:rPr>
          <w:rFonts w:ascii="Times New Roman" w:hAnsi="Times New Roman" w:cs="Times New Roman"/>
          <w:color w:val="0D0D0D" w:themeColor="text1" w:themeTint="F2"/>
          <w:szCs w:val="21"/>
        </w:rPr>
        <w:t>施策</w:t>
      </w:r>
      <w:r w:rsidRPr="009F65BD">
        <w:rPr>
          <w:rFonts w:ascii="Times New Roman" w:hAnsi="Times New Roman" w:cs="Times New Roman"/>
          <w:color w:val="0D0D0D" w:themeColor="text1" w:themeTint="F2"/>
          <w:szCs w:val="21"/>
        </w:rPr>
        <w:t>を展開していた。</w:t>
      </w:r>
    </w:p>
    <w:p w:rsidR="00C17632" w:rsidRPr="009F65BD" w:rsidRDefault="00160D35" w:rsidP="0009590B">
      <w:pPr>
        <w:ind w:firstLineChars="100" w:firstLine="258"/>
        <w:rPr>
          <w:rFonts w:ascii="Times New Roman" w:hAnsi="Times New Roman" w:cs="Times New Roman"/>
          <w:color w:val="0D0D0D" w:themeColor="text1" w:themeTint="F2"/>
          <w:szCs w:val="21"/>
        </w:rPr>
      </w:pPr>
      <w:r w:rsidRPr="009F65BD">
        <w:rPr>
          <w:rFonts w:ascii="Times New Roman" w:hAnsi="Times New Roman" w:cs="Times New Roman"/>
          <w:color w:val="0D0D0D" w:themeColor="text1" w:themeTint="F2"/>
          <w:szCs w:val="21"/>
        </w:rPr>
        <w:t>中央省庁改革</w:t>
      </w:r>
      <w:r w:rsidR="00861F2E" w:rsidRPr="009F65BD">
        <w:rPr>
          <w:rFonts w:ascii="Times New Roman" w:hAnsi="Times New Roman" w:cs="Times New Roman"/>
          <w:color w:val="0D0D0D" w:themeColor="text1" w:themeTint="F2"/>
          <w:szCs w:val="21"/>
        </w:rPr>
        <w:t>時</w:t>
      </w:r>
      <w:r w:rsidRPr="009F65BD">
        <w:rPr>
          <w:rFonts w:ascii="Times New Roman" w:hAnsi="Times New Roman" w:cs="Times New Roman"/>
          <w:color w:val="0D0D0D" w:themeColor="text1" w:themeTint="F2"/>
          <w:szCs w:val="21"/>
        </w:rPr>
        <w:t>まで</w:t>
      </w:r>
      <w:r w:rsidR="00C17632" w:rsidRPr="009F65BD">
        <w:rPr>
          <w:rFonts w:ascii="Times New Roman" w:hAnsi="Times New Roman" w:cs="Times New Roman"/>
          <w:color w:val="0D0D0D" w:themeColor="text1" w:themeTint="F2"/>
          <w:szCs w:val="21"/>
        </w:rPr>
        <w:t>国際観光</w:t>
      </w:r>
      <w:r w:rsidR="00624C0B" w:rsidRPr="009F65BD">
        <w:rPr>
          <w:rFonts w:ascii="Times New Roman" w:hAnsi="Times New Roman" w:cs="Times New Roman"/>
          <w:color w:val="0D0D0D" w:themeColor="text1" w:themeTint="F2"/>
          <w:szCs w:val="21"/>
        </w:rPr>
        <w:t>施策</w:t>
      </w:r>
      <w:r w:rsidR="00C17632" w:rsidRPr="009F65BD">
        <w:rPr>
          <w:rFonts w:ascii="Times New Roman" w:hAnsi="Times New Roman" w:cs="Times New Roman"/>
          <w:color w:val="0D0D0D" w:themeColor="text1" w:themeTint="F2"/>
          <w:szCs w:val="21"/>
        </w:rPr>
        <w:t>は運輸</w:t>
      </w:r>
      <w:r w:rsidR="00561076" w:rsidRPr="009F65BD">
        <w:rPr>
          <w:rFonts w:ascii="Times New Roman" w:hAnsi="Times New Roman" w:cs="Times New Roman"/>
          <w:color w:val="0D0D0D" w:themeColor="text1" w:themeTint="F2"/>
          <w:szCs w:val="21"/>
        </w:rPr>
        <w:t>省所管</w:t>
      </w:r>
      <w:r w:rsidR="00C17632" w:rsidRPr="009F65BD">
        <w:rPr>
          <w:rFonts w:ascii="Times New Roman" w:hAnsi="Times New Roman" w:cs="Times New Roman"/>
          <w:color w:val="0D0D0D" w:themeColor="text1" w:themeTint="F2"/>
          <w:szCs w:val="21"/>
        </w:rPr>
        <w:t>行政として</w:t>
      </w:r>
      <w:r w:rsidR="00624C0B" w:rsidRPr="009F65BD">
        <w:rPr>
          <w:rFonts w:ascii="Times New Roman" w:hAnsi="Times New Roman" w:cs="Times New Roman"/>
          <w:color w:val="0D0D0D" w:themeColor="text1" w:themeTint="F2"/>
          <w:szCs w:val="21"/>
        </w:rPr>
        <w:t>認識され</w:t>
      </w:r>
      <w:r w:rsidR="00C17632" w:rsidRPr="009F65BD">
        <w:rPr>
          <w:rFonts w:ascii="Times New Roman" w:hAnsi="Times New Roman" w:cs="Times New Roman"/>
          <w:color w:val="0D0D0D" w:themeColor="text1" w:themeTint="F2"/>
          <w:szCs w:val="21"/>
        </w:rPr>
        <w:t>、他省庁の所管行政と</w:t>
      </w:r>
      <w:r w:rsidR="00861F2E" w:rsidRPr="009F65BD">
        <w:rPr>
          <w:rFonts w:ascii="Times New Roman" w:hAnsi="Times New Roman" w:cs="Times New Roman"/>
          <w:color w:val="0D0D0D" w:themeColor="text1" w:themeTint="F2"/>
          <w:szCs w:val="21"/>
        </w:rPr>
        <w:t>して</w:t>
      </w:r>
      <w:r w:rsidR="00840199" w:rsidRPr="009F65BD">
        <w:rPr>
          <w:rFonts w:ascii="Times New Roman" w:hAnsi="Times New Roman" w:cs="Times New Roman"/>
          <w:color w:val="0D0D0D" w:themeColor="text1" w:themeTint="F2"/>
          <w:szCs w:val="21"/>
        </w:rPr>
        <w:t>は</w:t>
      </w:r>
      <w:r w:rsidRPr="009F65BD">
        <w:rPr>
          <w:rFonts w:ascii="Times New Roman" w:hAnsi="Times New Roman" w:cs="Times New Roman"/>
          <w:color w:val="0D0D0D" w:themeColor="text1" w:themeTint="F2"/>
          <w:szCs w:val="21"/>
        </w:rPr>
        <w:t>扱われ</w:t>
      </w:r>
      <w:r w:rsidR="00861F2E" w:rsidRPr="009F65BD">
        <w:rPr>
          <w:rFonts w:ascii="Times New Roman" w:hAnsi="Times New Roman" w:cs="Times New Roman"/>
          <w:color w:val="0D0D0D" w:themeColor="text1" w:themeTint="F2"/>
          <w:szCs w:val="21"/>
        </w:rPr>
        <w:t>なかった</w:t>
      </w:r>
      <w:r w:rsidR="003B1695" w:rsidRPr="009F65BD">
        <w:rPr>
          <w:rFonts w:ascii="Times New Roman" w:hAnsi="Times New Roman" w:cs="Times New Roman"/>
          <w:color w:val="0D0D0D" w:themeColor="text1" w:themeTint="F2"/>
          <w:szCs w:val="21"/>
        </w:rPr>
        <w:t>。</w:t>
      </w:r>
      <w:r w:rsidR="00C712D3" w:rsidRPr="009F65BD">
        <w:rPr>
          <w:rFonts w:ascii="Times New Roman" w:hAnsi="Times New Roman" w:cs="Times New Roman"/>
          <w:color w:val="0D0D0D" w:themeColor="text1" w:themeTint="F2"/>
          <w:szCs w:val="21"/>
        </w:rPr>
        <w:t>終戦後</w:t>
      </w:r>
      <w:r w:rsidR="00561076" w:rsidRPr="009F65BD">
        <w:rPr>
          <w:rFonts w:ascii="Times New Roman" w:hAnsi="Times New Roman" w:cs="Times New Roman"/>
          <w:color w:val="0D0D0D" w:themeColor="text1" w:themeTint="F2"/>
          <w:szCs w:val="21"/>
        </w:rPr>
        <w:t>別府</w:t>
      </w:r>
      <w:r w:rsidR="003B1695" w:rsidRPr="009F65BD">
        <w:rPr>
          <w:rFonts w:ascii="Times New Roman" w:hAnsi="Times New Roman" w:cs="Times New Roman"/>
          <w:color w:val="0D0D0D" w:themeColor="text1" w:themeTint="F2"/>
          <w:szCs w:val="21"/>
        </w:rPr>
        <w:t>を皮切りに</w:t>
      </w:r>
      <w:r w:rsidR="00BC7618" w:rsidRPr="009F65BD">
        <w:rPr>
          <w:rFonts w:ascii="Times New Roman" w:hAnsi="Times New Roman" w:cs="Times New Roman"/>
          <w:color w:val="0D0D0D" w:themeColor="text1" w:themeTint="F2"/>
          <w:szCs w:val="21"/>
        </w:rPr>
        <w:t>伊東、熱海、奈良、京都、松江、芦屋、松山、軽井沢</w:t>
      </w:r>
      <w:r w:rsidR="00861F2E" w:rsidRPr="009F65BD">
        <w:rPr>
          <w:rFonts w:ascii="Times New Roman" w:hAnsi="Times New Roman" w:cs="Times New Roman"/>
          <w:color w:val="0D0D0D" w:themeColor="text1" w:themeTint="F2"/>
          <w:szCs w:val="21"/>
        </w:rPr>
        <w:t>について</w:t>
      </w:r>
      <w:r w:rsidR="003B1695" w:rsidRPr="009F65BD">
        <w:rPr>
          <w:rFonts w:ascii="Times New Roman" w:hAnsi="Times New Roman" w:cs="Times New Roman"/>
          <w:color w:val="0D0D0D" w:themeColor="text1" w:themeTint="F2"/>
          <w:szCs w:val="21"/>
        </w:rPr>
        <w:t>制定された国際観光文化都市建設法は、憲法</w:t>
      </w:r>
      <w:r w:rsidR="00780A76" w:rsidRPr="009F65BD">
        <w:rPr>
          <w:rFonts w:ascii="Times New Roman" w:hAnsi="Times New Roman" w:cs="Times New Roman"/>
          <w:color w:val="0D0D0D" w:themeColor="text1" w:themeTint="F2"/>
          <w:szCs w:val="21"/>
        </w:rPr>
        <w:t>95</w:t>
      </w:r>
      <w:r w:rsidR="003B1695" w:rsidRPr="009F65BD">
        <w:rPr>
          <w:rFonts w:ascii="Times New Roman" w:hAnsi="Times New Roman" w:cs="Times New Roman"/>
          <w:color w:val="0D0D0D" w:themeColor="text1" w:themeTint="F2"/>
          <w:szCs w:val="21"/>
        </w:rPr>
        <w:t>条に基づく住民投票を経た特別法として制定</w:t>
      </w:r>
      <w:r w:rsidR="00780A76" w:rsidRPr="009F65BD">
        <w:rPr>
          <w:rFonts w:ascii="Times New Roman" w:hAnsi="Times New Roman" w:cs="Times New Roman"/>
          <w:color w:val="0D0D0D" w:themeColor="text1" w:themeTint="F2"/>
          <w:szCs w:val="21"/>
        </w:rPr>
        <w:t>（</w:t>
      </w:r>
      <w:r w:rsidR="00EB6921" w:rsidRPr="009F65BD">
        <w:rPr>
          <w:rFonts w:ascii="Times New Roman" w:hAnsi="Times New Roman" w:cs="Times New Roman"/>
          <w:color w:val="0D0D0D" w:themeColor="text1" w:themeTint="F2"/>
          <w:szCs w:val="21"/>
        </w:rPr>
        <w:t>後日</w:t>
      </w:r>
      <w:r w:rsidR="00861F2E" w:rsidRPr="009F65BD">
        <w:rPr>
          <w:rFonts w:ascii="Times New Roman" w:hAnsi="Times New Roman" w:cs="Times New Roman"/>
          <w:color w:val="0D0D0D" w:themeColor="text1" w:themeTint="F2"/>
          <w:szCs w:val="21"/>
        </w:rPr>
        <w:t>政令で</w:t>
      </w:r>
      <w:r w:rsidR="00BC7618" w:rsidRPr="009F65BD">
        <w:rPr>
          <w:rFonts w:ascii="Times New Roman" w:hAnsi="Times New Roman" w:cs="Times New Roman"/>
          <w:color w:val="0D0D0D" w:themeColor="text1" w:themeTint="F2"/>
          <w:szCs w:val="21"/>
        </w:rPr>
        <w:t>長崎、日光、鳥羽を</w:t>
      </w:r>
      <w:r w:rsidR="00861F2E" w:rsidRPr="009F65BD">
        <w:rPr>
          <w:rFonts w:ascii="Times New Roman" w:hAnsi="Times New Roman" w:cs="Times New Roman"/>
          <w:color w:val="0D0D0D" w:themeColor="text1" w:themeTint="F2"/>
          <w:szCs w:val="21"/>
        </w:rPr>
        <w:t>追加</w:t>
      </w:r>
      <w:r w:rsidR="00780A76" w:rsidRPr="009F65BD">
        <w:rPr>
          <w:rFonts w:ascii="Times New Roman" w:hAnsi="Times New Roman" w:cs="Times New Roman"/>
          <w:color w:val="0D0D0D" w:themeColor="text1" w:themeTint="F2"/>
          <w:szCs w:val="21"/>
        </w:rPr>
        <w:t>）</w:t>
      </w:r>
      <w:r w:rsidR="003B1695" w:rsidRPr="009F65BD">
        <w:rPr>
          <w:rFonts w:ascii="Times New Roman" w:hAnsi="Times New Roman" w:cs="Times New Roman"/>
          <w:color w:val="0D0D0D" w:themeColor="text1" w:themeTint="F2"/>
          <w:szCs w:val="21"/>
        </w:rPr>
        <w:t>されたものの、</w:t>
      </w:r>
      <w:r w:rsidR="00561076" w:rsidRPr="009F65BD">
        <w:rPr>
          <w:rFonts w:ascii="Times New Roman" w:hAnsi="Times New Roman" w:cs="Times New Roman"/>
          <w:color w:val="0D0D0D" w:themeColor="text1" w:themeTint="F2"/>
          <w:szCs w:val="21"/>
        </w:rPr>
        <w:t>自治体</w:t>
      </w:r>
      <w:r w:rsidR="00BC7618" w:rsidRPr="009F65BD">
        <w:rPr>
          <w:rFonts w:ascii="Times New Roman" w:hAnsi="Times New Roman" w:cs="Times New Roman"/>
          <w:color w:val="0D0D0D" w:themeColor="text1" w:themeTint="F2"/>
          <w:szCs w:val="21"/>
        </w:rPr>
        <w:t>は</w:t>
      </w:r>
      <w:r w:rsidR="00561076" w:rsidRPr="009F65BD">
        <w:rPr>
          <w:rFonts w:ascii="Times New Roman" w:hAnsi="Times New Roman" w:cs="Times New Roman"/>
          <w:color w:val="0D0D0D" w:themeColor="text1" w:themeTint="F2"/>
          <w:szCs w:val="21"/>
        </w:rPr>
        <w:t>国有財産払下げ</w:t>
      </w:r>
      <w:r w:rsidR="00BC7618" w:rsidRPr="009F65BD">
        <w:rPr>
          <w:rFonts w:ascii="Times New Roman" w:hAnsi="Times New Roman" w:cs="Times New Roman"/>
          <w:color w:val="0D0D0D" w:themeColor="text1" w:themeTint="F2"/>
          <w:szCs w:val="21"/>
        </w:rPr>
        <w:t>のため</w:t>
      </w:r>
      <w:r w:rsidR="00561076" w:rsidRPr="009F65BD">
        <w:rPr>
          <w:rFonts w:ascii="Times New Roman" w:hAnsi="Times New Roman" w:cs="Times New Roman"/>
          <w:color w:val="0D0D0D" w:themeColor="text1" w:themeTint="F2"/>
          <w:szCs w:val="21"/>
        </w:rPr>
        <w:t>運動</w:t>
      </w:r>
      <w:r w:rsidR="00941738" w:rsidRPr="009F65BD">
        <w:rPr>
          <w:rFonts w:ascii="Times New Roman" w:hAnsi="Times New Roman" w:cs="Times New Roman"/>
          <w:color w:val="0D0D0D" w:themeColor="text1" w:themeTint="F2"/>
          <w:szCs w:val="21"/>
        </w:rPr>
        <w:t>を起こした</w:t>
      </w:r>
      <w:r w:rsidR="00561076" w:rsidRPr="009F65BD">
        <w:rPr>
          <w:rFonts w:ascii="Times New Roman" w:hAnsi="Times New Roman" w:cs="Times New Roman"/>
          <w:color w:val="0D0D0D" w:themeColor="text1" w:themeTint="F2"/>
          <w:szCs w:val="21"/>
        </w:rPr>
        <w:t>ものであり、</w:t>
      </w:r>
      <w:r w:rsidR="00941738" w:rsidRPr="009F65BD">
        <w:rPr>
          <w:rFonts w:ascii="Times New Roman" w:hAnsi="Times New Roman" w:cs="Times New Roman"/>
          <w:color w:val="0D0D0D" w:themeColor="text1" w:themeTint="F2"/>
          <w:szCs w:val="21"/>
        </w:rPr>
        <w:t>法律はほとんど</w:t>
      </w:r>
      <w:r w:rsidR="00E9548F" w:rsidRPr="009F65BD">
        <w:rPr>
          <w:rFonts w:ascii="Times New Roman" w:hAnsi="Times New Roman" w:cs="Times New Roman"/>
          <w:color w:val="0D0D0D" w:themeColor="text1" w:themeTint="F2"/>
          <w:szCs w:val="21"/>
        </w:rPr>
        <w:t>機能せず、</w:t>
      </w:r>
      <w:r w:rsidR="00E9548F" w:rsidRPr="009F65BD">
        <w:rPr>
          <w:rFonts w:ascii="Times New Roman" w:hAnsi="Times New Roman" w:cs="Times New Roman"/>
          <w:szCs w:val="21"/>
        </w:rPr>
        <w:t>国立陶磁器研究所の無償譲渡を受けた</w:t>
      </w:r>
      <w:r w:rsidR="00BC7618" w:rsidRPr="009F65BD">
        <w:rPr>
          <w:rFonts w:ascii="Times New Roman" w:hAnsi="Times New Roman" w:cs="Times New Roman"/>
          <w:szCs w:val="21"/>
        </w:rPr>
        <w:t>京都市の</w:t>
      </w:r>
      <w:r w:rsidR="00E9548F" w:rsidRPr="009F65BD">
        <w:rPr>
          <w:rFonts w:ascii="Times New Roman" w:hAnsi="Times New Roman" w:cs="Times New Roman"/>
          <w:szCs w:val="21"/>
        </w:rPr>
        <w:t>例があるにすぎなかった。</w:t>
      </w:r>
    </w:p>
    <w:p w:rsidR="0066446B" w:rsidRPr="009F65BD" w:rsidRDefault="00453212" w:rsidP="0009590B">
      <w:pPr>
        <w:ind w:firstLineChars="100" w:firstLine="258"/>
        <w:rPr>
          <w:rFonts w:ascii="Times New Roman" w:hAnsi="Times New Roman" w:cs="Times New Roman"/>
          <w:color w:val="0D0D0D" w:themeColor="text1" w:themeTint="F2"/>
          <w:szCs w:val="21"/>
        </w:rPr>
      </w:pPr>
      <w:r w:rsidRPr="009F65BD">
        <w:rPr>
          <w:rFonts w:ascii="Times New Roman" w:hAnsi="Times New Roman" w:cs="Times New Roman"/>
          <w:color w:val="0C0205"/>
          <w:szCs w:val="21"/>
          <w:shd w:val="clear" w:color="auto" w:fill="FFFFFF"/>
        </w:rPr>
        <w:t>その</w:t>
      </w:r>
      <w:r w:rsidR="00E12150">
        <w:rPr>
          <w:rFonts w:ascii="Times New Roman" w:hAnsi="Times New Roman" w:cs="Times New Roman"/>
          <w:color w:val="0C0205"/>
          <w:szCs w:val="21"/>
          <w:shd w:val="clear" w:color="auto" w:fill="FFFFFF"/>
        </w:rPr>
        <w:t>後</w:t>
      </w:r>
      <w:r w:rsidR="00E12150">
        <w:rPr>
          <w:rFonts w:ascii="Times New Roman" w:hAnsi="Times New Roman" w:cs="Times New Roman" w:hint="eastAsia"/>
          <w:color w:val="0C0205"/>
          <w:szCs w:val="21"/>
          <w:shd w:val="clear" w:color="auto" w:fill="FFFFFF"/>
        </w:rPr>
        <w:t>、</w:t>
      </w:r>
      <w:r w:rsidR="00DD0739" w:rsidRPr="009F65BD">
        <w:rPr>
          <w:rFonts w:ascii="Times New Roman" w:hAnsi="Times New Roman" w:cs="Times New Roman"/>
          <w:color w:val="0C0205"/>
          <w:szCs w:val="21"/>
          <w:shd w:val="clear" w:color="auto" w:fill="FFFFFF"/>
        </w:rPr>
        <w:t>自治体の国内観光</w:t>
      </w:r>
      <w:r w:rsidR="00624C0B" w:rsidRPr="009F65BD">
        <w:rPr>
          <w:rFonts w:ascii="Times New Roman" w:hAnsi="Times New Roman" w:cs="Times New Roman"/>
          <w:color w:val="0C0205"/>
          <w:szCs w:val="21"/>
          <w:shd w:val="clear" w:color="auto" w:fill="FFFFFF"/>
        </w:rPr>
        <w:t>施策</w:t>
      </w:r>
      <w:r w:rsidR="00DD0739" w:rsidRPr="009F65BD">
        <w:rPr>
          <w:rFonts w:ascii="Times New Roman" w:hAnsi="Times New Roman" w:cs="Times New Roman"/>
          <w:color w:val="0C0205"/>
          <w:szCs w:val="21"/>
          <w:shd w:val="clear" w:color="auto" w:fill="FFFFFF"/>
        </w:rPr>
        <w:t>は、</w:t>
      </w:r>
      <w:r w:rsidR="00CB1B4A" w:rsidRPr="009F65BD">
        <w:rPr>
          <w:rFonts w:ascii="Times New Roman" w:hAnsi="Times New Roman" w:cs="Times New Roman"/>
          <w:color w:val="0C0205"/>
          <w:szCs w:val="21"/>
          <w:shd w:val="clear" w:color="auto" w:fill="FFFFFF"/>
        </w:rPr>
        <w:t>市町村</w:t>
      </w:r>
      <w:r w:rsidR="00817AAD" w:rsidRPr="009F65BD">
        <w:rPr>
          <w:rFonts w:ascii="Times New Roman" w:hAnsi="Times New Roman" w:cs="Times New Roman"/>
          <w:color w:val="0C0205"/>
          <w:szCs w:val="21"/>
          <w:shd w:val="clear" w:color="auto" w:fill="FFFFFF"/>
        </w:rPr>
        <w:t>が</w:t>
      </w:r>
      <w:r w:rsidR="00CB1B4A" w:rsidRPr="009F65BD">
        <w:rPr>
          <w:rFonts w:ascii="Times New Roman" w:hAnsi="Times New Roman" w:cs="Times New Roman"/>
          <w:color w:val="0C0205"/>
          <w:szCs w:val="21"/>
          <w:shd w:val="clear" w:color="auto" w:fill="FFFFFF"/>
        </w:rPr>
        <w:t>経営</w:t>
      </w:r>
      <w:r w:rsidR="00817AAD" w:rsidRPr="009F65BD">
        <w:rPr>
          <w:rFonts w:ascii="Times New Roman" w:hAnsi="Times New Roman" w:cs="Times New Roman"/>
          <w:color w:val="0C0205"/>
          <w:szCs w:val="21"/>
          <w:shd w:val="clear" w:color="auto" w:fill="FFFFFF"/>
        </w:rPr>
        <w:t>する</w:t>
      </w:r>
      <w:r w:rsidR="00DD0739" w:rsidRPr="009F65BD">
        <w:rPr>
          <w:rFonts w:ascii="Times New Roman" w:hAnsi="Times New Roman" w:cs="Times New Roman"/>
          <w:color w:val="0C0205"/>
          <w:szCs w:val="21"/>
          <w:shd w:val="clear" w:color="auto" w:fill="FFFFFF"/>
        </w:rPr>
        <w:t>国民宿舎の整備等</w:t>
      </w:r>
      <w:r w:rsidR="00FF7E9A" w:rsidRPr="009F65BD">
        <w:rPr>
          <w:rFonts w:ascii="Times New Roman" w:hAnsi="Times New Roman" w:cs="Times New Roman"/>
          <w:color w:val="0C0205"/>
          <w:szCs w:val="21"/>
          <w:shd w:val="clear" w:color="auto" w:fill="FFFFFF"/>
        </w:rPr>
        <w:t>日本</w:t>
      </w:r>
      <w:r w:rsidR="00817AAD" w:rsidRPr="009F65BD">
        <w:rPr>
          <w:rFonts w:ascii="Times New Roman" w:hAnsi="Times New Roman" w:cs="Times New Roman"/>
          <w:color w:val="0C0205"/>
          <w:szCs w:val="21"/>
          <w:shd w:val="clear" w:color="auto" w:fill="FFFFFF"/>
        </w:rPr>
        <w:t>人</w:t>
      </w:r>
      <w:r w:rsidRPr="009F65BD">
        <w:rPr>
          <w:rFonts w:ascii="Times New Roman" w:hAnsi="Times New Roman" w:cs="Times New Roman"/>
          <w:color w:val="0C0205"/>
          <w:szCs w:val="21"/>
          <w:shd w:val="clear" w:color="auto" w:fill="FFFFFF"/>
        </w:rPr>
        <w:t>向けの</w:t>
      </w:r>
      <w:r w:rsidR="00DD0739" w:rsidRPr="009F65BD">
        <w:rPr>
          <w:rFonts w:ascii="Times New Roman" w:hAnsi="Times New Roman" w:cs="Times New Roman"/>
          <w:color w:val="0C0205"/>
          <w:szCs w:val="21"/>
          <w:shd w:val="clear" w:color="auto" w:fill="FFFFFF"/>
        </w:rPr>
        <w:t>安価な宿泊</w:t>
      </w:r>
      <w:r w:rsidR="00EE4F0C" w:rsidRPr="009F65BD">
        <w:rPr>
          <w:rFonts w:ascii="Times New Roman" w:hAnsi="Times New Roman" w:cs="Times New Roman"/>
          <w:color w:val="0C0205"/>
          <w:szCs w:val="21"/>
          <w:shd w:val="clear" w:color="auto" w:fill="FFFFFF"/>
        </w:rPr>
        <w:t>施設</w:t>
      </w:r>
      <w:r w:rsidR="00CD1F8D" w:rsidRPr="009F65BD">
        <w:rPr>
          <w:rFonts w:ascii="Times New Roman" w:hAnsi="Times New Roman" w:cs="Times New Roman"/>
          <w:color w:val="0C0205"/>
          <w:szCs w:val="21"/>
          <w:shd w:val="clear" w:color="auto" w:fill="FFFFFF"/>
        </w:rPr>
        <w:t>の</w:t>
      </w:r>
      <w:r w:rsidR="00EE4F0C" w:rsidRPr="009F65BD">
        <w:rPr>
          <w:rFonts w:ascii="Times New Roman" w:hAnsi="Times New Roman" w:cs="Times New Roman"/>
          <w:color w:val="0C0205"/>
          <w:szCs w:val="21"/>
          <w:shd w:val="clear" w:color="auto" w:fill="FFFFFF"/>
        </w:rPr>
        <w:t>整備</w:t>
      </w:r>
      <w:r w:rsidR="00CD1F8D" w:rsidRPr="009F65BD">
        <w:rPr>
          <w:rFonts w:ascii="Times New Roman" w:hAnsi="Times New Roman" w:cs="Times New Roman"/>
          <w:color w:val="0C0205"/>
          <w:szCs w:val="21"/>
          <w:shd w:val="clear" w:color="auto" w:fill="FFFFFF"/>
        </w:rPr>
        <w:t>が行われ</w:t>
      </w:r>
      <w:r w:rsidR="0081781F" w:rsidRPr="009F65BD">
        <w:rPr>
          <w:rFonts w:ascii="Times New Roman" w:hAnsi="Times New Roman" w:cs="Times New Roman"/>
          <w:color w:val="0C0205"/>
          <w:szCs w:val="21"/>
          <w:shd w:val="clear" w:color="auto" w:fill="FFFFFF"/>
        </w:rPr>
        <w:t>きた</w:t>
      </w:r>
      <w:r w:rsidR="00EE4F0C" w:rsidRPr="009F65BD">
        <w:rPr>
          <w:rFonts w:ascii="Times New Roman" w:hAnsi="Times New Roman" w:cs="Times New Roman"/>
          <w:color w:val="0C0205"/>
          <w:szCs w:val="21"/>
          <w:shd w:val="clear" w:color="auto" w:fill="FFFFFF"/>
        </w:rPr>
        <w:t>が、この場合</w:t>
      </w:r>
      <w:r w:rsidR="00EE4F0C" w:rsidRPr="009F65BD">
        <w:rPr>
          <w:rFonts w:ascii="Times New Roman" w:hAnsi="Times New Roman" w:cs="Times New Roman"/>
          <w:color w:val="0C0205"/>
          <w:szCs w:val="21"/>
          <w:shd w:val="clear" w:color="auto" w:fill="FFFFFF"/>
        </w:rPr>
        <w:lastRenderedPageBreak/>
        <w:t>でも字句「観光」は</w:t>
      </w:r>
      <w:r w:rsidR="00817AAD" w:rsidRPr="009F65BD">
        <w:rPr>
          <w:rFonts w:ascii="Times New Roman" w:hAnsi="Times New Roman" w:cs="Times New Roman"/>
          <w:color w:val="0C0205"/>
          <w:szCs w:val="21"/>
          <w:shd w:val="clear" w:color="auto" w:fill="FFFFFF"/>
        </w:rPr>
        <w:t>あえて</w:t>
      </w:r>
      <w:r w:rsidR="00DD0739" w:rsidRPr="009F65BD">
        <w:rPr>
          <w:rFonts w:ascii="Times New Roman" w:hAnsi="Times New Roman" w:cs="Times New Roman"/>
          <w:color w:val="0C0205"/>
          <w:szCs w:val="21"/>
          <w:shd w:val="clear" w:color="auto" w:fill="FFFFFF"/>
        </w:rPr>
        <w:t>使用され</w:t>
      </w:r>
      <w:r w:rsidRPr="009F65BD">
        <w:rPr>
          <w:rFonts w:ascii="Times New Roman" w:hAnsi="Times New Roman" w:cs="Times New Roman"/>
          <w:color w:val="0C0205"/>
          <w:szCs w:val="21"/>
          <w:shd w:val="clear" w:color="auto" w:fill="FFFFFF"/>
        </w:rPr>
        <w:t>ず</w:t>
      </w:r>
      <w:r w:rsidR="00EE4F0C" w:rsidRPr="009F65BD">
        <w:rPr>
          <w:rFonts w:ascii="Times New Roman" w:hAnsi="Times New Roman" w:cs="Times New Roman"/>
          <w:color w:val="0C0205"/>
          <w:szCs w:val="21"/>
          <w:shd w:val="clear" w:color="auto" w:fill="FFFFFF"/>
        </w:rPr>
        <w:t>「</w:t>
      </w:r>
      <w:r w:rsidR="00BC7618" w:rsidRPr="009F65BD">
        <w:rPr>
          <w:rFonts w:ascii="Times New Roman" w:hAnsi="Times New Roman" w:cs="Times New Roman"/>
          <w:color w:val="0C0205"/>
          <w:szCs w:val="21"/>
          <w:shd w:val="clear" w:color="auto" w:fill="FFFFFF"/>
        </w:rPr>
        <w:t>ソーシャル</w:t>
      </w:r>
      <w:r w:rsidRPr="009F65BD">
        <w:rPr>
          <w:rFonts w:ascii="Times New Roman" w:hAnsi="Times New Roman" w:cs="Times New Roman"/>
          <w:color w:val="0C0205"/>
          <w:szCs w:val="21"/>
          <w:shd w:val="clear" w:color="auto" w:fill="FFFFFF"/>
        </w:rPr>
        <w:t>ツーリズム</w:t>
      </w:r>
      <w:r w:rsidR="00EE4F0C" w:rsidRPr="009F65BD">
        <w:rPr>
          <w:rFonts w:ascii="Times New Roman" w:hAnsi="Times New Roman" w:cs="Times New Roman"/>
          <w:color w:val="0C0205"/>
          <w:szCs w:val="21"/>
          <w:shd w:val="clear" w:color="auto" w:fill="FFFFFF"/>
        </w:rPr>
        <w:t>」</w:t>
      </w:r>
      <w:r w:rsidRPr="009F65BD">
        <w:rPr>
          <w:rFonts w:ascii="Times New Roman" w:hAnsi="Times New Roman" w:cs="Times New Roman"/>
          <w:color w:val="0C0205"/>
          <w:szCs w:val="21"/>
          <w:shd w:val="clear" w:color="auto" w:fill="FFFFFF"/>
        </w:rPr>
        <w:t>が使用されてきた</w:t>
      </w:r>
      <w:r w:rsidR="00DD0739" w:rsidRPr="009F65BD">
        <w:rPr>
          <w:rFonts w:ascii="Times New Roman" w:hAnsi="Times New Roman" w:cs="Times New Roman"/>
          <w:color w:val="0C0205"/>
          <w:szCs w:val="21"/>
          <w:shd w:val="clear" w:color="auto" w:fill="FFFFFF"/>
        </w:rPr>
        <w:t>。</w:t>
      </w:r>
      <w:r w:rsidR="0066446B" w:rsidRPr="009F65BD">
        <w:rPr>
          <w:rFonts w:ascii="Times New Roman" w:hAnsi="Times New Roman" w:cs="Times New Roman"/>
          <w:color w:val="0C0205"/>
          <w:szCs w:val="21"/>
          <w:shd w:val="clear" w:color="auto" w:fill="FFFFFF"/>
        </w:rPr>
        <w:t>地域</w:t>
      </w:r>
      <w:r w:rsidR="00817AAD" w:rsidRPr="009F65BD">
        <w:rPr>
          <w:rFonts w:ascii="Times New Roman" w:hAnsi="Times New Roman" w:cs="Times New Roman"/>
          <w:color w:val="0C0205"/>
          <w:szCs w:val="21"/>
          <w:shd w:val="clear" w:color="auto" w:fill="FFFFFF"/>
        </w:rPr>
        <w:t>施策に</w:t>
      </w:r>
      <w:r w:rsidRPr="009F65BD">
        <w:rPr>
          <w:rFonts w:ascii="Times New Roman" w:hAnsi="Times New Roman" w:cs="Times New Roman"/>
          <w:color w:val="0C0205"/>
          <w:szCs w:val="21"/>
          <w:shd w:val="clear" w:color="auto" w:fill="FFFFFF"/>
        </w:rPr>
        <w:t>国際</w:t>
      </w:r>
      <w:r w:rsidR="00817AAD" w:rsidRPr="009F65BD">
        <w:rPr>
          <w:rFonts w:ascii="Times New Roman" w:hAnsi="Times New Roman" w:cs="Times New Roman"/>
          <w:color w:val="0C0205"/>
          <w:szCs w:val="21"/>
          <w:shd w:val="clear" w:color="auto" w:fill="FFFFFF"/>
        </w:rPr>
        <w:t>が</w:t>
      </w:r>
      <w:r w:rsidRPr="009F65BD">
        <w:rPr>
          <w:rFonts w:ascii="Times New Roman" w:hAnsi="Times New Roman" w:cs="Times New Roman"/>
          <w:color w:val="0C0205"/>
          <w:szCs w:val="21"/>
          <w:shd w:val="clear" w:color="auto" w:fill="FFFFFF"/>
        </w:rPr>
        <w:t>標榜</w:t>
      </w:r>
      <w:r w:rsidR="00817AAD" w:rsidRPr="009F65BD">
        <w:rPr>
          <w:rFonts w:ascii="Times New Roman" w:hAnsi="Times New Roman" w:cs="Times New Roman"/>
          <w:color w:val="0C0205"/>
          <w:szCs w:val="21"/>
          <w:shd w:val="clear" w:color="auto" w:fill="FFFFFF"/>
        </w:rPr>
        <w:t>され</w:t>
      </w:r>
      <w:r w:rsidRPr="009F65BD">
        <w:rPr>
          <w:rFonts w:ascii="Times New Roman" w:hAnsi="Times New Roman" w:cs="Times New Roman"/>
          <w:color w:val="0C0205"/>
          <w:szCs w:val="21"/>
          <w:shd w:val="clear" w:color="auto" w:fill="FFFFFF"/>
        </w:rPr>
        <w:t>ることはあっても、</w:t>
      </w:r>
      <w:r w:rsidR="0066446B" w:rsidRPr="009F65BD">
        <w:rPr>
          <w:rFonts w:ascii="Times New Roman" w:hAnsi="Times New Roman" w:cs="Times New Roman"/>
          <w:color w:val="0C0205"/>
          <w:szCs w:val="21"/>
          <w:shd w:val="clear" w:color="auto" w:fill="FFFFFF"/>
        </w:rPr>
        <w:t>長崎オランダ村等</w:t>
      </w:r>
      <w:r w:rsidRPr="009F65BD">
        <w:rPr>
          <w:rFonts w:ascii="Times New Roman" w:hAnsi="Times New Roman" w:cs="Times New Roman"/>
          <w:color w:val="0C0205"/>
          <w:szCs w:val="21"/>
          <w:shd w:val="clear" w:color="auto" w:fill="FFFFFF"/>
        </w:rPr>
        <w:t>欧米先進国のイメージを重ね合わせる効果を狙ったものであり、戦前からの内主外従のメンタリティに変化は</w:t>
      </w:r>
      <w:r w:rsidR="00CD1F8D" w:rsidRPr="009F65BD">
        <w:rPr>
          <w:rFonts w:ascii="Times New Roman" w:hAnsi="Times New Roman" w:cs="Times New Roman"/>
          <w:color w:val="0C0205"/>
          <w:szCs w:val="21"/>
          <w:shd w:val="clear" w:color="auto" w:fill="FFFFFF"/>
        </w:rPr>
        <w:t>なかった</w:t>
      </w:r>
      <w:r w:rsidRPr="009F65BD">
        <w:rPr>
          <w:rFonts w:ascii="Times New Roman" w:hAnsi="Times New Roman" w:cs="Times New Roman"/>
          <w:color w:val="0C0205"/>
          <w:szCs w:val="21"/>
          <w:shd w:val="clear" w:color="auto" w:fill="FFFFFF"/>
        </w:rPr>
        <w:t>。</w:t>
      </w:r>
      <w:r w:rsidR="00480FE2" w:rsidRPr="009F65BD">
        <w:rPr>
          <w:rFonts w:ascii="Times New Roman" w:hAnsi="Times New Roman" w:cs="Times New Roman"/>
          <w:color w:val="0D0D0D" w:themeColor="text1" w:themeTint="F2"/>
          <w:szCs w:val="21"/>
        </w:rPr>
        <w:t>自治体が国際観光を標榜</w:t>
      </w:r>
      <w:r w:rsidR="00160D35" w:rsidRPr="009F65BD">
        <w:rPr>
          <w:rFonts w:ascii="Times New Roman" w:hAnsi="Times New Roman" w:cs="Times New Roman"/>
          <w:color w:val="0D0D0D" w:themeColor="text1" w:themeTint="F2"/>
          <w:szCs w:val="21"/>
        </w:rPr>
        <w:t>して</w:t>
      </w:r>
      <w:r w:rsidR="003B1695" w:rsidRPr="009F65BD">
        <w:rPr>
          <w:rFonts w:ascii="Times New Roman" w:hAnsi="Times New Roman" w:cs="Times New Roman"/>
          <w:color w:val="0D0D0D" w:themeColor="text1" w:themeTint="F2"/>
          <w:szCs w:val="21"/>
        </w:rPr>
        <w:t>総合的</w:t>
      </w:r>
      <w:r w:rsidR="00160D35" w:rsidRPr="009F65BD">
        <w:rPr>
          <w:rFonts w:ascii="Times New Roman" w:hAnsi="Times New Roman" w:cs="Times New Roman"/>
          <w:color w:val="0D0D0D" w:themeColor="text1" w:themeTint="F2"/>
          <w:szCs w:val="21"/>
        </w:rPr>
        <w:t>政策を</w:t>
      </w:r>
      <w:r w:rsidR="003B1695" w:rsidRPr="009F65BD">
        <w:rPr>
          <w:rFonts w:ascii="Times New Roman" w:hAnsi="Times New Roman" w:cs="Times New Roman"/>
          <w:color w:val="0D0D0D" w:themeColor="text1" w:themeTint="F2"/>
          <w:szCs w:val="21"/>
        </w:rPr>
        <w:t>展開</w:t>
      </w:r>
      <w:r w:rsidR="00480FE2" w:rsidRPr="009F65BD">
        <w:rPr>
          <w:rFonts w:ascii="Times New Roman" w:hAnsi="Times New Roman" w:cs="Times New Roman"/>
          <w:color w:val="0D0D0D" w:themeColor="text1" w:themeTint="F2"/>
          <w:szCs w:val="21"/>
        </w:rPr>
        <w:t>するのは</w:t>
      </w:r>
      <w:r w:rsidR="00780A76" w:rsidRPr="009F65BD">
        <w:rPr>
          <w:rFonts w:ascii="Times New Roman" w:hAnsi="Times New Roman" w:cs="Times New Roman"/>
          <w:color w:val="0D0D0D" w:themeColor="text1" w:themeTint="F2"/>
          <w:szCs w:val="21"/>
        </w:rPr>
        <w:t>2</w:t>
      </w:r>
      <w:r w:rsidR="0009590B" w:rsidRPr="009F65BD">
        <w:rPr>
          <w:rFonts w:ascii="Times New Roman" w:hAnsi="Times New Roman" w:cs="Times New Roman"/>
          <w:color w:val="0D0D0D" w:themeColor="text1" w:themeTint="F2"/>
          <w:szCs w:val="21"/>
        </w:rPr>
        <w:t>1</w:t>
      </w:r>
      <w:r w:rsidR="00480FE2" w:rsidRPr="009F65BD">
        <w:rPr>
          <w:rFonts w:ascii="Times New Roman" w:hAnsi="Times New Roman" w:cs="Times New Roman"/>
          <w:color w:val="0D0D0D" w:themeColor="text1" w:themeTint="F2"/>
          <w:szCs w:val="21"/>
        </w:rPr>
        <w:t>世紀に入ってからであ</w:t>
      </w:r>
      <w:r w:rsidR="0066446B" w:rsidRPr="009F65BD">
        <w:rPr>
          <w:rFonts w:ascii="Times New Roman" w:hAnsi="Times New Roman" w:cs="Times New Roman"/>
          <w:color w:val="0D0D0D" w:themeColor="text1" w:themeTint="F2"/>
          <w:szCs w:val="21"/>
        </w:rPr>
        <w:t>る。</w:t>
      </w:r>
    </w:p>
    <w:p w:rsidR="00160D35" w:rsidRPr="009F65BD" w:rsidRDefault="00780A76" w:rsidP="0009590B">
      <w:pPr>
        <w:ind w:firstLineChars="100" w:firstLine="258"/>
        <w:rPr>
          <w:rFonts w:ascii="Times New Roman" w:hAnsi="Times New Roman" w:cs="Times New Roman"/>
          <w:szCs w:val="21"/>
        </w:rPr>
      </w:pPr>
      <w:r w:rsidRPr="009F65BD">
        <w:rPr>
          <w:rFonts w:ascii="Times New Roman" w:hAnsi="Times New Roman" w:cs="Times New Roman"/>
          <w:color w:val="0D0D0D" w:themeColor="text1" w:themeTint="F2"/>
          <w:szCs w:val="21"/>
        </w:rPr>
        <w:t>200</w:t>
      </w:r>
      <w:r w:rsidR="0009590B" w:rsidRPr="009F65BD">
        <w:rPr>
          <w:rFonts w:ascii="Times New Roman" w:hAnsi="Times New Roman" w:cs="Times New Roman"/>
          <w:color w:val="0D0D0D" w:themeColor="text1" w:themeTint="F2"/>
          <w:szCs w:val="21"/>
        </w:rPr>
        <w:t>1</w:t>
      </w:r>
      <w:r w:rsidR="0066446B" w:rsidRPr="009F65BD">
        <w:rPr>
          <w:rFonts w:ascii="Times New Roman" w:hAnsi="Times New Roman" w:cs="Times New Roman"/>
          <w:color w:val="0D0D0D" w:themeColor="text1" w:themeTint="F2"/>
          <w:szCs w:val="21"/>
        </w:rPr>
        <w:t>年の</w:t>
      </w:r>
      <w:r w:rsidR="00480FE2" w:rsidRPr="009F65BD">
        <w:rPr>
          <w:rFonts w:ascii="Times New Roman" w:hAnsi="Times New Roman" w:cs="Times New Roman"/>
          <w:color w:val="0D0D0D" w:themeColor="text1" w:themeTint="F2"/>
          <w:szCs w:val="21"/>
        </w:rPr>
        <w:t>中央省庁改革法</w:t>
      </w:r>
      <w:r w:rsidR="00160D35" w:rsidRPr="009F65BD">
        <w:rPr>
          <w:rFonts w:ascii="Times New Roman" w:hAnsi="Times New Roman" w:cs="Times New Roman"/>
          <w:color w:val="0D0D0D" w:themeColor="text1" w:themeTint="F2"/>
          <w:szCs w:val="21"/>
        </w:rPr>
        <w:t>制定により霞が関官僚の</w:t>
      </w:r>
      <w:r w:rsidR="00480FE2" w:rsidRPr="009F65BD">
        <w:rPr>
          <w:rFonts w:ascii="Times New Roman" w:hAnsi="Times New Roman" w:cs="Times New Roman"/>
          <w:color w:val="0D0D0D" w:themeColor="text1" w:themeTint="F2"/>
          <w:szCs w:val="21"/>
        </w:rPr>
        <w:t>所管意識に変化</w:t>
      </w:r>
      <w:r w:rsidR="00160D35" w:rsidRPr="009F65BD">
        <w:rPr>
          <w:rFonts w:ascii="Times New Roman" w:hAnsi="Times New Roman" w:cs="Times New Roman"/>
          <w:color w:val="0D0D0D" w:themeColor="text1" w:themeTint="F2"/>
          <w:szCs w:val="21"/>
        </w:rPr>
        <w:t>が発生した上に、</w:t>
      </w:r>
      <w:r w:rsidR="00480FE2" w:rsidRPr="009F65BD">
        <w:rPr>
          <w:rFonts w:ascii="Times New Roman" w:hAnsi="Times New Roman" w:cs="Times New Roman"/>
          <w:color w:val="0D0D0D" w:themeColor="text1" w:themeTint="F2"/>
          <w:szCs w:val="21"/>
        </w:rPr>
        <w:t>小泉</w:t>
      </w:r>
      <w:r w:rsidR="00160D35" w:rsidRPr="009F65BD">
        <w:rPr>
          <w:rFonts w:ascii="Times New Roman" w:hAnsi="Times New Roman" w:cs="Times New Roman"/>
          <w:color w:val="0D0D0D" w:themeColor="text1" w:themeTint="F2"/>
          <w:szCs w:val="21"/>
        </w:rPr>
        <w:t>純一郎</w:t>
      </w:r>
      <w:r w:rsidR="00480FE2" w:rsidRPr="009F65BD">
        <w:rPr>
          <w:rFonts w:ascii="Times New Roman" w:hAnsi="Times New Roman" w:cs="Times New Roman"/>
          <w:color w:val="0D0D0D" w:themeColor="text1" w:themeTint="F2"/>
          <w:szCs w:val="21"/>
        </w:rPr>
        <w:t>総理</w:t>
      </w:r>
      <w:r w:rsidRPr="009F65BD">
        <w:rPr>
          <w:rFonts w:ascii="Times New Roman" w:hAnsi="Times New Roman" w:cs="Times New Roman"/>
          <w:color w:val="0D0D0D" w:themeColor="text1" w:themeTint="F2"/>
          <w:szCs w:val="21"/>
        </w:rPr>
        <w:t>（</w:t>
      </w:r>
      <w:r w:rsidR="00160D35" w:rsidRPr="009F65BD">
        <w:rPr>
          <w:rFonts w:ascii="Times New Roman" w:hAnsi="Times New Roman" w:cs="Times New Roman"/>
          <w:color w:val="0D0D0D" w:themeColor="text1" w:themeTint="F2"/>
          <w:szCs w:val="21"/>
        </w:rPr>
        <w:t>当時</w:t>
      </w:r>
      <w:r w:rsidRPr="009F65BD">
        <w:rPr>
          <w:rFonts w:ascii="Times New Roman" w:hAnsi="Times New Roman" w:cs="Times New Roman"/>
          <w:color w:val="0D0D0D" w:themeColor="text1" w:themeTint="F2"/>
          <w:szCs w:val="21"/>
        </w:rPr>
        <w:t>）</w:t>
      </w:r>
      <w:r w:rsidR="00160D35" w:rsidRPr="009F65BD">
        <w:rPr>
          <w:rFonts w:ascii="Times New Roman" w:hAnsi="Times New Roman" w:cs="Times New Roman"/>
          <w:color w:val="0D0D0D" w:themeColor="text1" w:themeTint="F2"/>
          <w:szCs w:val="21"/>
        </w:rPr>
        <w:t>の施政方針演説を契機として</w:t>
      </w:r>
      <w:r w:rsidR="006A0702" w:rsidRPr="009F65BD">
        <w:rPr>
          <w:rFonts w:ascii="Times New Roman" w:hAnsi="Times New Roman" w:cs="Times New Roman"/>
          <w:color w:val="0D0D0D" w:themeColor="text1" w:themeTint="F2"/>
          <w:szCs w:val="21"/>
        </w:rPr>
        <w:t>観光が国策</w:t>
      </w:r>
      <w:r w:rsidR="00160D35" w:rsidRPr="009F65BD">
        <w:rPr>
          <w:rFonts w:ascii="Times New Roman" w:hAnsi="Times New Roman" w:cs="Times New Roman"/>
          <w:color w:val="0D0D0D" w:themeColor="text1" w:themeTint="F2"/>
          <w:szCs w:val="21"/>
        </w:rPr>
        <w:t>上の重要課題</w:t>
      </w:r>
      <w:r w:rsidR="00E242ED" w:rsidRPr="009F65BD">
        <w:rPr>
          <w:rFonts w:ascii="Times New Roman" w:hAnsi="Times New Roman" w:cs="Times New Roman"/>
          <w:color w:val="0D0D0D" w:themeColor="text1" w:themeTint="F2"/>
          <w:szCs w:val="21"/>
        </w:rPr>
        <w:t>として再び登場したした</w:t>
      </w:r>
      <w:r w:rsidR="00160D35" w:rsidRPr="009F65BD">
        <w:rPr>
          <w:rFonts w:ascii="Times New Roman" w:hAnsi="Times New Roman" w:cs="Times New Roman"/>
          <w:color w:val="0D0D0D" w:themeColor="text1" w:themeTint="F2"/>
          <w:szCs w:val="21"/>
        </w:rPr>
        <w:t>こと</w:t>
      </w:r>
      <w:r w:rsidR="00DD0739" w:rsidRPr="009F65BD">
        <w:rPr>
          <w:rFonts w:ascii="Times New Roman" w:hAnsi="Times New Roman" w:cs="Times New Roman"/>
          <w:color w:val="0D0D0D" w:themeColor="text1" w:themeTint="F2"/>
          <w:szCs w:val="21"/>
        </w:rPr>
        <w:t>が</w:t>
      </w:r>
      <w:r w:rsidR="00817AAD" w:rsidRPr="009F65BD">
        <w:rPr>
          <w:rFonts w:ascii="Times New Roman" w:hAnsi="Times New Roman" w:cs="Times New Roman"/>
          <w:color w:val="0D0D0D" w:themeColor="text1" w:themeTint="F2"/>
          <w:szCs w:val="21"/>
        </w:rPr>
        <w:t>自治体にも</w:t>
      </w:r>
      <w:r w:rsidR="00160D35" w:rsidRPr="009F65BD">
        <w:rPr>
          <w:rFonts w:ascii="Times New Roman" w:hAnsi="Times New Roman" w:cs="Times New Roman"/>
          <w:color w:val="0D0D0D" w:themeColor="text1" w:themeTint="F2"/>
          <w:szCs w:val="21"/>
        </w:rPr>
        <w:t>大きく影響した。</w:t>
      </w:r>
      <w:r w:rsidR="00485A7E" w:rsidRPr="009F65BD">
        <w:rPr>
          <w:rFonts w:ascii="Times New Roman" w:hAnsi="Times New Roman" w:cs="Times New Roman"/>
          <w:color w:val="0D0D0D" w:themeColor="text1" w:themeTint="F2"/>
          <w:szCs w:val="21"/>
        </w:rPr>
        <w:t>しかし</w:t>
      </w:r>
      <w:r w:rsidR="00DD0739" w:rsidRPr="009F65BD">
        <w:rPr>
          <w:rFonts w:ascii="Times New Roman" w:hAnsi="Times New Roman" w:cs="Times New Roman"/>
          <w:color w:val="0D0D0D" w:themeColor="text1" w:themeTint="F2"/>
          <w:szCs w:val="21"/>
        </w:rPr>
        <w:t>その一方で、民泊規制に象徴されるように、外客への安価な宿泊施設提供には</w:t>
      </w:r>
      <w:r w:rsidR="00485A7E" w:rsidRPr="009F65BD">
        <w:rPr>
          <w:rFonts w:ascii="Times New Roman" w:hAnsi="Times New Roman" w:cs="Times New Roman"/>
          <w:color w:val="0D0D0D" w:themeColor="text1" w:themeTint="F2"/>
          <w:szCs w:val="21"/>
        </w:rPr>
        <w:t>、逆に抑制策が実施されるという、自治体の</w:t>
      </w:r>
      <w:r w:rsidR="00E03734" w:rsidRPr="009F65BD">
        <w:rPr>
          <w:rFonts w:ascii="Times New Roman" w:hAnsi="Times New Roman" w:cs="Times New Roman"/>
          <w:color w:val="0D0D0D" w:themeColor="text1" w:themeTint="F2"/>
          <w:szCs w:val="21"/>
        </w:rPr>
        <w:t>施策</w:t>
      </w:r>
      <w:r w:rsidR="00485A7E" w:rsidRPr="009F65BD">
        <w:rPr>
          <w:rFonts w:ascii="Times New Roman" w:hAnsi="Times New Roman" w:cs="Times New Roman"/>
          <w:color w:val="0D0D0D" w:themeColor="text1" w:themeTint="F2"/>
          <w:szCs w:val="21"/>
        </w:rPr>
        <w:t>内部でのねじれ現象</w:t>
      </w:r>
      <w:r w:rsidR="00E242ED" w:rsidRPr="009F65BD">
        <w:rPr>
          <w:rFonts w:ascii="Times New Roman" w:hAnsi="Times New Roman" w:cs="Times New Roman"/>
          <w:color w:val="0D0D0D" w:themeColor="text1" w:themeTint="F2"/>
          <w:szCs w:val="21"/>
        </w:rPr>
        <w:t>も</w:t>
      </w:r>
      <w:r w:rsidR="00485A7E" w:rsidRPr="009F65BD">
        <w:rPr>
          <w:rFonts w:ascii="Times New Roman" w:hAnsi="Times New Roman" w:cs="Times New Roman"/>
          <w:color w:val="0D0D0D" w:themeColor="text1" w:themeTint="F2"/>
          <w:szCs w:val="21"/>
        </w:rPr>
        <w:t>発生し</w:t>
      </w:r>
      <w:r w:rsidR="00E03734" w:rsidRPr="009F65BD">
        <w:rPr>
          <w:rFonts w:ascii="Times New Roman" w:hAnsi="Times New Roman" w:cs="Times New Roman"/>
          <w:color w:val="0D0D0D" w:themeColor="text1" w:themeTint="F2"/>
          <w:szCs w:val="21"/>
        </w:rPr>
        <w:t>ている</w:t>
      </w:r>
      <w:r w:rsidR="00E12150">
        <w:rPr>
          <w:rFonts w:ascii="Times New Roman" w:hAnsi="Times New Roman" w:cs="Times New Roman" w:hint="eastAsia"/>
          <w:color w:val="0D0D0D" w:themeColor="text1" w:themeTint="F2"/>
          <w:szCs w:val="21"/>
        </w:rPr>
        <w:t>。その原因は</w:t>
      </w:r>
      <w:r w:rsidR="00E03734" w:rsidRPr="009F65BD">
        <w:rPr>
          <w:rFonts w:ascii="Times New Roman" w:hAnsi="Times New Roman" w:cs="Times New Roman"/>
          <w:color w:val="0D0D0D" w:themeColor="text1" w:themeTint="F2"/>
          <w:szCs w:val="21"/>
        </w:rPr>
        <w:t>、</w:t>
      </w:r>
      <w:r w:rsidR="00817AAD" w:rsidRPr="009F65BD">
        <w:rPr>
          <w:rFonts w:ascii="Times New Roman" w:hAnsi="Times New Roman" w:cs="Times New Roman"/>
          <w:color w:val="0D0D0D" w:themeColor="text1" w:themeTint="F2"/>
          <w:szCs w:val="21"/>
        </w:rPr>
        <w:t>自治体が行う</w:t>
      </w:r>
      <w:r w:rsidR="00FF4123" w:rsidRPr="009F65BD">
        <w:rPr>
          <w:rFonts w:ascii="Times New Roman" w:hAnsi="Times New Roman" w:cs="Times New Roman"/>
          <w:color w:val="0D0D0D" w:themeColor="text1" w:themeTint="F2"/>
          <w:szCs w:val="21"/>
        </w:rPr>
        <w:t>外客誘致</w:t>
      </w:r>
      <w:r w:rsidR="00817AAD" w:rsidRPr="009F65BD">
        <w:rPr>
          <w:rFonts w:ascii="Times New Roman" w:hAnsi="Times New Roman" w:cs="Times New Roman"/>
          <w:color w:val="0D0D0D" w:themeColor="text1" w:themeTint="F2"/>
          <w:szCs w:val="21"/>
        </w:rPr>
        <w:t>策に関する政策</w:t>
      </w:r>
      <w:r w:rsidR="00E03734" w:rsidRPr="009F65BD">
        <w:rPr>
          <w:rFonts w:ascii="Times New Roman" w:hAnsi="Times New Roman" w:cs="Times New Roman"/>
          <w:color w:val="0D0D0D" w:themeColor="text1" w:themeTint="F2"/>
          <w:szCs w:val="21"/>
        </w:rPr>
        <w:t>原理の</w:t>
      </w:r>
      <w:r w:rsidR="00817AAD" w:rsidRPr="009F65BD">
        <w:rPr>
          <w:rFonts w:ascii="Times New Roman" w:hAnsi="Times New Roman" w:cs="Times New Roman"/>
          <w:color w:val="0D0D0D" w:themeColor="text1" w:themeTint="F2"/>
          <w:szCs w:val="21"/>
        </w:rPr>
        <w:t>論議が</w:t>
      </w:r>
      <w:r w:rsidR="0072353B" w:rsidRPr="009F65BD">
        <w:rPr>
          <w:rFonts w:ascii="Times New Roman" w:hAnsi="Times New Roman" w:cs="Times New Roman"/>
          <w:color w:val="0D0D0D" w:themeColor="text1" w:themeTint="F2"/>
          <w:szCs w:val="21"/>
        </w:rPr>
        <w:t>これまで</w:t>
      </w:r>
      <w:r w:rsidR="00817AAD" w:rsidRPr="009F65BD">
        <w:rPr>
          <w:rFonts w:ascii="Times New Roman" w:hAnsi="Times New Roman" w:cs="Times New Roman"/>
          <w:color w:val="0D0D0D" w:themeColor="text1" w:themeTint="F2"/>
          <w:szCs w:val="21"/>
        </w:rPr>
        <w:t>不十分</w:t>
      </w:r>
      <w:r w:rsidR="0072353B" w:rsidRPr="009F65BD">
        <w:rPr>
          <w:rFonts w:ascii="Times New Roman" w:hAnsi="Times New Roman" w:cs="Times New Roman"/>
          <w:color w:val="0D0D0D" w:themeColor="text1" w:themeTint="F2"/>
          <w:szCs w:val="21"/>
        </w:rPr>
        <w:t>だった</w:t>
      </w:r>
      <w:r w:rsidR="00817AAD" w:rsidRPr="009F65BD">
        <w:rPr>
          <w:rFonts w:ascii="Times New Roman" w:hAnsi="Times New Roman" w:cs="Times New Roman"/>
          <w:color w:val="0D0D0D" w:themeColor="text1" w:themeTint="F2"/>
          <w:szCs w:val="21"/>
        </w:rPr>
        <w:t>からである</w:t>
      </w:r>
      <w:r w:rsidR="00485A7E" w:rsidRPr="009F65BD">
        <w:rPr>
          <w:rFonts w:ascii="Times New Roman" w:hAnsi="Times New Roman" w:cs="Times New Roman"/>
          <w:color w:val="0D0D0D" w:themeColor="text1" w:themeTint="F2"/>
          <w:szCs w:val="21"/>
        </w:rPr>
        <w:t>。</w:t>
      </w:r>
    </w:p>
    <w:p w:rsidR="008A5F6E" w:rsidRPr="009F65BD" w:rsidRDefault="00780A76" w:rsidP="0009590B">
      <w:pPr>
        <w:ind w:firstLineChars="100" w:firstLine="258"/>
        <w:rPr>
          <w:rFonts w:ascii="Times New Roman" w:hAnsi="Times New Roman" w:cs="Times New Roman"/>
          <w:szCs w:val="21"/>
        </w:rPr>
      </w:pPr>
      <w:r w:rsidRPr="009F65BD">
        <w:rPr>
          <w:rFonts w:ascii="Times New Roman" w:hAnsi="Times New Roman" w:cs="Times New Roman"/>
          <w:szCs w:val="21"/>
        </w:rPr>
        <w:t>2007</w:t>
      </w:r>
      <w:r w:rsidR="00160D35" w:rsidRPr="009F65BD">
        <w:rPr>
          <w:rFonts w:ascii="Times New Roman" w:hAnsi="Times New Roman" w:cs="Times New Roman"/>
          <w:szCs w:val="21"/>
        </w:rPr>
        <w:t>年に制定された</w:t>
      </w:r>
      <w:r w:rsidR="006A0702" w:rsidRPr="009F65BD">
        <w:rPr>
          <w:rFonts w:ascii="Times New Roman" w:hAnsi="Times New Roman" w:cs="Times New Roman"/>
          <w:szCs w:val="21"/>
        </w:rPr>
        <w:t>外客数を重視する</w:t>
      </w:r>
      <w:r w:rsidR="008A5F6E" w:rsidRPr="009F65BD">
        <w:rPr>
          <w:rFonts w:ascii="Times New Roman" w:hAnsi="Times New Roman" w:cs="Times New Roman"/>
          <w:szCs w:val="21"/>
        </w:rPr>
        <w:t>観光立国推進基本法の立法趣旨と同様に、世界の大都市</w:t>
      </w:r>
      <w:r w:rsidR="00861F2E" w:rsidRPr="009F65BD">
        <w:rPr>
          <w:rFonts w:ascii="Times New Roman" w:hAnsi="Times New Roman" w:cs="Times New Roman"/>
          <w:szCs w:val="21"/>
        </w:rPr>
        <w:t>はその</w:t>
      </w:r>
      <w:r w:rsidR="008A5F6E" w:rsidRPr="009F65BD">
        <w:rPr>
          <w:rFonts w:ascii="Times New Roman" w:hAnsi="Times New Roman" w:cs="Times New Roman"/>
          <w:szCs w:val="21"/>
        </w:rPr>
        <w:t>魅力</w:t>
      </w:r>
      <w:r w:rsidR="006A0702" w:rsidRPr="009F65BD">
        <w:rPr>
          <w:rFonts w:ascii="Times New Roman" w:hAnsi="Times New Roman" w:cs="Times New Roman"/>
          <w:szCs w:val="21"/>
        </w:rPr>
        <w:t>を</w:t>
      </w:r>
      <w:r w:rsidR="008A5F6E" w:rsidRPr="009F65BD">
        <w:rPr>
          <w:rFonts w:ascii="Times New Roman" w:hAnsi="Times New Roman" w:cs="Times New Roman"/>
          <w:szCs w:val="21"/>
        </w:rPr>
        <w:t>訪問客数で競う時代</w:t>
      </w:r>
      <w:r w:rsidR="006A0702" w:rsidRPr="009F65BD">
        <w:rPr>
          <w:rFonts w:ascii="Times New Roman" w:hAnsi="Times New Roman" w:cs="Times New Roman"/>
          <w:szCs w:val="21"/>
        </w:rPr>
        <w:t>になってい</w:t>
      </w:r>
      <w:r w:rsidR="00E03734" w:rsidRPr="009F65BD">
        <w:rPr>
          <w:rFonts w:ascii="Times New Roman" w:hAnsi="Times New Roman" w:cs="Times New Roman"/>
          <w:szCs w:val="21"/>
        </w:rPr>
        <w:t>る</w:t>
      </w:r>
      <w:r w:rsidR="008A5F6E" w:rsidRPr="009F65BD">
        <w:rPr>
          <w:rFonts w:ascii="Times New Roman" w:hAnsi="Times New Roman" w:cs="Times New Roman"/>
          <w:szCs w:val="21"/>
        </w:rPr>
        <w:t>。このことに早くから気が付いていたのが石原都知事</w:t>
      </w:r>
      <w:r w:rsidRPr="009F65BD">
        <w:rPr>
          <w:rFonts w:ascii="Times New Roman" w:hAnsi="Times New Roman" w:cs="Times New Roman"/>
          <w:szCs w:val="21"/>
        </w:rPr>
        <w:t>（</w:t>
      </w:r>
      <w:r w:rsidR="002750C1" w:rsidRPr="009F65BD">
        <w:rPr>
          <w:rFonts w:ascii="Times New Roman" w:hAnsi="Times New Roman" w:cs="Times New Roman"/>
          <w:szCs w:val="21"/>
        </w:rPr>
        <w:t>当時</w:t>
      </w:r>
      <w:r w:rsidRPr="009F65BD">
        <w:rPr>
          <w:rFonts w:ascii="Times New Roman" w:hAnsi="Times New Roman" w:cs="Times New Roman"/>
          <w:szCs w:val="21"/>
        </w:rPr>
        <w:t>）</w:t>
      </w:r>
      <w:r w:rsidR="008A5F6E" w:rsidRPr="009F65BD">
        <w:rPr>
          <w:rFonts w:ascii="Times New Roman" w:hAnsi="Times New Roman" w:cs="Times New Roman"/>
          <w:szCs w:val="21"/>
        </w:rPr>
        <w:t>であった。小泉総理の</w:t>
      </w:r>
      <w:r w:rsidR="00520146" w:rsidRPr="009F65BD">
        <w:rPr>
          <w:rFonts w:ascii="Times New Roman" w:hAnsi="Times New Roman" w:cs="Times New Roman"/>
          <w:szCs w:val="21"/>
        </w:rPr>
        <w:t>施政方針演説</w:t>
      </w:r>
      <w:r w:rsidR="008A5F6E" w:rsidRPr="009F65BD">
        <w:rPr>
          <w:rFonts w:ascii="Times New Roman" w:hAnsi="Times New Roman" w:cs="Times New Roman"/>
          <w:szCs w:val="21"/>
        </w:rPr>
        <w:t>より前に都市観光政策の重要性を強調し</w:t>
      </w:r>
      <w:r w:rsidR="00FF4123" w:rsidRPr="009F65BD">
        <w:rPr>
          <w:rFonts w:ascii="Times New Roman" w:hAnsi="Times New Roman" w:cs="Times New Roman"/>
          <w:szCs w:val="21"/>
        </w:rPr>
        <w:t>、</w:t>
      </w:r>
      <w:r w:rsidR="0009590B" w:rsidRPr="009F65BD">
        <w:rPr>
          <w:rFonts w:ascii="Times New Roman" w:hAnsi="Times New Roman" w:cs="Times New Roman"/>
          <w:szCs w:val="21"/>
        </w:rPr>
        <w:t>1</w:t>
      </w:r>
      <w:r w:rsidRPr="009F65BD">
        <w:rPr>
          <w:rFonts w:ascii="Times New Roman" w:hAnsi="Times New Roman" w:cs="Times New Roman"/>
          <w:szCs w:val="21"/>
        </w:rPr>
        <w:t>999</w:t>
      </w:r>
      <w:r w:rsidR="008A5F6E" w:rsidRPr="009F65BD">
        <w:rPr>
          <w:rFonts w:ascii="Times New Roman" w:hAnsi="Times New Roman" w:cs="Times New Roman"/>
          <w:szCs w:val="21"/>
        </w:rPr>
        <w:t>年</w:t>
      </w:r>
      <w:r w:rsidR="00EF3626">
        <w:rPr>
          <w:rFonts w:ascii="Times New Roman" w:hAnsi="Times New Roman" w:cs="Times New Roman" w:hint="eastAsia"/>
          <w:szCs w:val="21"/>
        </w:rPr>
        <w:t>の</w:t>
      </w:r>
      <w:r w:rsidRPr="009F65BD">
        <w:rPr>
          <w:rFonts w:ascii="Times New Roman" w:hAnsi="Times New Roman" w:cs="Times New Roman"/>
          <w:szCs w:val="21"/>
        </w:rPr>
        <w:t>6</w:t>
      </w:r>
      <w:r w:rsidR="008A5F6E" w:rsidRPr="009F65BD">
        <w:rPr>
          <w:rFonts w:ascii="Times New Roman" w:hAnsi="Times New Roman" w:cs="Times New Roman"/>
          <w:szCs w:val="21"/>
        </w:rPr>
        <w:t>月都議会</w:t>
      </w:r>
      <w:r w:rsidR="00520146" w:rsidRPr="009F65BD">
        <w:rPr>
          <w:rFonts w:ascii="Times New Roman" w:hAnsi="Times New Roman" w:cs="Times New Roman"/>
          <w:szCs w:val="21"/>
        </w:rPr>
        <w:t>において、</w:t>
      </w:r>
      <w:r w:rsidR="008A5F6E" w:rsidRPr="009F65BD">
        <w:rPr>
          <w:rFonts w:ascii="Times New Roman" w:hAnsi="Times New Roman" w:cs="Times New Roman"/>
          <w:szCs w:val="21"/>
        </w:rPr>
        <w:t>世界の主要都市と比較</w:t>
      </w:r>
      <w:r w:rsidR="00624C0B" w:rsidRPr="009F65BD">
        <w:rPr>
          <w:rFonts w:ascii="Times New Roman" w:hAnsi="Times New Roman" w:cs="Times New Roman"/>
          <w:szCs w:val="21"/>
        </w:rPr>
        <w:t>して外国人</w:t>
      </w:r>
      <w:r w:rsidR="008A5F6E" w:rsidRPr="009F65BD">
        <w:rPr>
          <w:rFonts w:ascii="Times New Roman" w:hAnsi="Times New Roman" w:cs="Times New Roman"/>
          <w:szCs w:val="21"/>
        </w:rPr>
        <w:t>来訪数が</w:t>
      </w:r>
      <w:r w:rsidR="00624C0B" w:rsidRPr="009F65BD">
        <w:rPr>
          <w:rFonts w:ascii="Times New Roman" w:hAnsi="Times New Roman" w:cs="Times New Roman"/>
          <w:szCs w:val="21"/>
        </w:rPr>
        <w:t>少ない</w:t>
      </w:r>
      <w:r w:rsidR="008A5F6E" w:rsidRPr="009F65BD">
        <w:rPr>
          <w:rFonts w:ascii="Times New Roman" w:hAnsi="Times New Roman" w:cs="Times New Roman"/>
          <w:szCs w:val="21"/>
        </w:rPr>
        <w:t>との認識のもと、東京の集客力強化を訴え</w:t>
      </w:r>
      <w:r w:rsidR="00693F62" w:rsidRPr="009F65BD">
        <w:rPr>
          <w:rFonts w:ascii="Times New Roman" w:hAnsi="Times New Roman" w:cs="Times New Roman"/>
          <w:szCs w:val="21"/>
        </w:rPr>
        <w:t>た</w:t>
      </w:r>
      <w:r w:rsidR="008A5F6E" w:rsidRPr="009F65BD">
        <w:rPr>
          <w:rFonts w:ascii="Times New Roman" w:hAnsi="Times New Roman" w:cs="Times New Roman"/>
          <w:szCs w:val="21"/>
        </w:rPr>
        <w:t>。東京駅丸の内駅舎の復元や都道</w:t>
      </w:r>
      <w:r w:rsidR="006A0702" w:rsidRPr="009F65BD">
        <w:rPr>
          <w:rFonts w:ascii="Times New Roman" w:hAnsi="Times New Roman" w:cs="Times New Roman"/>
          <w:szCs w:val="21"/>
        </w:rPr>
        <w:t>の</w:t>
      </w:r>
      <w:r w:rsidR="008A5F6E" w:rsidRPr="009F65BD">
        <w:rPr>
          <w:rFonts w:ascii="Times New Roman" w:hAnsi="Times New Roman" w:cs="Times New Roman"/>
          <w:szCs w:val="21"/>
        </w:rPr>
        <w:t>無電柱化</w:t>
      </w:r>
      <w:r w:rsidR="00817AAD" w:rsidRPr="009F65BD">
        <w:rPr>
          <w:rFonts w:ascii="Times New Roman" w:hAnsi="Times New Roman" w:cs="Times New Roman"/>
          <w:szCs w:val="21"/>
        </w:rPr>
        <w:t>、</w:t>
      </w:r>
      <w:r w:rsidR="008A5F6E" w:rsidRPr="009F65BD">
        <w:rPr>
          <w:rFonts w:ascii="Times New Roman" w:hAnsi="Times New Roman" w:cs="Times New Roman"/>
          <w:szCs w:val="21"/>
        </w:rPr>
        <w:t>ランドマーク</w:t>
      </w:r>
      <w:r w:rsidR="00817AAD" w:rsidRPr="009F65BD">
        <w:rPr>
          <w:rFonts w:ascii="Times New Roman" w:hAnsi="Times New Roman" w:cs="Times New Roman"/>
          <w:szCs w:val="21"/>
        </w:rPr>
        <w:t>として江戸城</w:t>
      </w:r>
      <w:r w:rsidR="00FF4123" w:rsidRPr="009F65BD">
        <w:rPr>
          <w:rFonts w:ascii="Times New Roman" w:hAnsi="Times New Roman" w:cs="Times New Roman"/>
          <w:szCs w:val="21"/>
        </w:rPr>
        <w:t>の</w:t>
      </w:r>
      <w:r w:rsidR="008A5F6E" w:rsidRPr="009F65BD">
        <w:rPr>
          <w:rFonts w:ascii="Times New Roman" w:hAnsi="Times New Roman" w:cs="Times New Roman"/>
          <w:szCs w:val="21"/>
        </w:rPr>
        <w:t>実現</w:t>
      </w:r>
      <w:r w:rsidR="00FF4123" w:rsidRPr="009F65BD">
        <w:rPr>
          <w:rFonts w:ascii="Times New Roman" w:hAnsi="Times New Roman" w:cs="Times New Roman"/>
          <w:szCs w:val="21"/>
        </w:rPr>
        <w:t>を</w:t>
      </w:r>
      <w:r w:rsidR="008A5F6E" w:rsidRPr="009F65BD">
        <w:rPr>
          <w:rFonts w:ascii="Times New Roman" w:hAnsi="Times New Roman" w:cs="Times New Roman"/>
          <w:szCs w:val="21"/>
        </w:rPr>
        <w:t>発言している。</w:t>
      </w:r>
    </w:p>
    <w:p w:rsidR="0009590B" w:rsidRPr="009F65BD" w:rsidRDefault="0009590B" w:rsidP="00780A76">
      <w:pPr>
        <w:rPr>
          <w:rFonts w:ascii="Times New Roman" w:hAnsi="Times New Roman" w:cs="Times New Roman"/>
          <w:color w:val="0D0D0D" w:themeColor="text1" w:themeTint="F2"/>
          <w:szCs w:val="21"/>
        </w:rPr>
      </w:pPr>
    </w:p>
    <w:p w:rsidR="00C17632" w:rsidRPr="009F65BD" w:rsidRDefault="00243126" w:rsidP="00780A76">
      <w:pPr>
        <w:rPr>
          <w:rFonts w:ascii="Times New Roman" w:hAnsi="Times New Roman" w:cs="Times New Roman"/>
          <w:color w:val="0D0D0D" w:themeColor="text1" w:themeTint="F2"/>
          <w:szCs w:val="21"/>
        </w:rPr>
      </w:pPr>
      <w:r w:rsidRPr="009F65BD">
        <w:rPr>
          <w:rFonts w:ascii="Times New Roman" w:hAnsi="Times New Roman" w:cs="Times New Roman"/>
          <w:b/>
          <w:color w:val="0D0D0D" w:themeColor="text1" w:themeTint="F2"/>
          <w:szCs w:val="21"/>
        </w:rPr>
        <w:lastRenderedPageBreak/>
        <w:t>1-</w:t>
      </w:r>
      <w:r w:rsidR="00780A76" w:rsidRPr="009F65BD">
        <w:rPr>
          <w:rFonts w:ascii="Times New Roman" w:hAnsi="Times New Roman" w:cs="Times New Roman"/>
          <w:b/>
          <w:color w:val="0D0D0D" w:themeColor="text1" w:themeTint="F2"/>
          <w:szCs w:val="21"/>
        </w:rPr>
        <w:t>2</w:t>
      </w:r>
      <w:r w:rsidR="001A6630" w:rsidRPr="009F65BD">
        <w:rPr>
          <w:rFonts w:ascii="Times New Roman" w:hAnsi="Times New Roman" w:cs="Times New Roman"/>
          <w:color w:val="0D0D0D" w:themeColor="text1" w:themeTint="F2"/>
          <w:szCs w:val="21"/>
        </w:rPr>
        <w:t xml:space="preserve">　</w:t>
      </w:r>
      <w:r w:rsidR="001A6630" w:rsidRPr="009F65BD">
        <w:rPr>
          <w:rFonts w:ascii="Times New Roman" w:hAnsi="Times New Roman" w:cs="Times New Roman"/>
          <w:b/>
          <w:color w:val="0D0D0D" w:themeColor="text1" w:themeTint="F2"/>
          <w:szCs w:val="21"/>
        </w:rPr>
        <w:t>先行研究が不足する</w:t>
      </w:r>
      <w:r w:rsidR="009713B8" w:rsidRPr="009F65BD">
        <w:rPr>
          <w:rFonts w:ascii="Times New Roman" w:hAnsi="Times New Roman" w:cs="Times New Roman"/>
          <w:b/>
          <w:color w:val="0D0D0D" w:themeColor="text1" w:themeTint="F2"/>
          <w:szCs w:val="21"/>
        </w:rPr>
        <w:t>理由と</w:t>
      </w:r>
      <w:r w:rsidR="009664E8" w:rsidRPr="009F65BD">
        <w:rPr>
          <w:rFonts w:ascii="Times New Roman" w:hAnsi="Times New Roman" w:cs="Times New Roman"/>
          <w:b/>
          <w:color w:val="0D0D0D" w:themeColor="text1" w:themeTint="F2"/>
          <w:szCs w:val="21"/>
        </w:rPr>
        <w:t>研究者にとっての</w:t>
      </w:r>
      <w:r w:rsidR="00373141" w:rsidRPr="009F65BD">
        <w:rPr>
          <w:rFonts w:ascii="Times New Roman" w:hAnsi="Times New Roman" w:cs="Times New Roman"/>
          <w:b/>
          <w:color w:val="0D0D0D" w:themeColor="text1" w:themeTint="F2"/>
          <w:szCs w:val="21"/>
        </w:rPr>
        <w:t>今後の</w:t>
      </w:r>
      <w:r w:rsidR="009713B8" w:rsidRPr="009F65BD">
        <w:rPr>
          <w:rFonts w:ascii="Times New Roman" w:hAnsi="Times New Roman" w:cs="Times New Roman"/>
          <w:b/>
          <w:color w:val="0D0D0D" w:themeColor="text1" w:themeTint="F2"/>
          <w:szCs w:val="21"/>
        </w:rPr>
        <w:t>課題</w:t>
      </w:r>
    </w:p>
    <w:p w:rsidR="0009590B" w:rsidRPr="009F65BD" w:rsidRDefault="0009590B" w:rsidP="00780A76">
      <w:pPr>
        <w:rPr>
          <w:rFonts w:ascii="Times New Roman" w:hAnsi="Times New Roman" w:cs="Times New Roman"/>
          <w:color w:val="0D0D0D" w:themeColor="text1" w:themeTint="F2"/>
          <w:szCs w:val="21"/>
        </w:rPr>
      </w:pPr>
    </w:p>
    <w:p w:rsidR="00C17632" w:rsidRPr="009F65BD" w:rsidRDefault="009127FF" w:rsidP="00316948">
      <w:pPr>
        <w:ind w:firstLineChars="100" w:firstLine="258"/>
        <w:rPr>
          <w:rFonts w:ascii="Times New Roman" w:hAnsi="Times New Roman" w:cs="Times New Roman"/>
          <w:color w:val="0D0D0D" w:themeColor="text1" w:themeTint="F2"/>
          <w:szCs w:val="21"/>
        </w:rPr>
      </w:pPr>
      <w:r w:rsidRPr="009F65BD">
        <w:rPr>
          <w:rFonts w:ascii="Times New Roman" w:hAnsi="Times New Roman" w:cs="Times New Roman"/>
          <w:color w:val="0D0D0D" w:themeColor="text1" w:themeTint="F2"/>
          <w:szCs w:val="21"/>
        </w:rPr>
        <w:t>国</w:t>
      </w:r>
      <w:r w:rsidR="006A0702" w:rsidRPr="009F65BD">
        <w:rPr>
          <w:rFonts w:ascii="Times New Roman" w:hAnsi="Times New Roman" w:cs="Times New Roman"/>
          <w:color w:val="0D0D0D" w:themeColor="text1" w:themeTint="F2"/>
          <w:szCs w:val="21"/>
        </w:rPr>
        <w:t>が</w:t>
      </w:r>
      <w:r w:rsidRPr="009F65BD">
        <w:rPr>
          <w:rFonts w:ascii="Times New Roman" w:hAnsi="Times New Roman" w:cs="Times New Roman"/>
          <w:color w:val="0D0D0D" w:themeColor="text1" w:themeTint="F2"/>
          <w:szCs w:val="21"/>
        </w:rPr>
        <w:t>行う</w:t>
      </w:r>
      <w:r w:rsidR="002D22E7" w:rsidRPr="009F65BD">
        <w:rPr>
          <w:rFonts w:ascii="Times New Roman" w:hAnsi="Times New Roman" w:cs="Times New Roman"/>
          <w:color w:val="0D0D0D" w:themeColor="text1" w:themeTint="F2"/>
          <w:szCs w:val="21"/>
        </w:rPr>
        <w:t>国際</w:t>
      </w:r>
      <w:r w:rsidRPr="009F65BD">
        <w:rPr>
          <w:rFonts w:ascii="Times New Roman" w:hAnsi="Times New Roman" w:cs="Times New Roman"/>
          <w:color w:val="0D0D0D" w:themeColor="text1" w:themeTint="F2"/>
          <w:szCs w:val="21"/>
        </w:rPr>
        <w:t>観光</w:t>
      </w:r>
      <w:r w:rsidR="002D22E7" w:rsidRPr="009F65BD">
        <w:rPr>
          <w:rFonts w:ascii="Times New Roman" w:hAnsi="Times New Roman" w:cs="Times New Roman"/>
          <w:color w:val="0D0D0D" w:themeColor="text1" w:themeTint="F2"/>
          <w:szCs w:val="21"/>
        </w:rPr>
        <w:t>政策を体系的に論じる</w:t>
      </w:r>
      <w:r w:rsidR="00316948" w:rsidRPr="009F65BD">
        <w:rPr>
          <w:rFonts w:ascii="Times New Roman" w:hAnsi="Times New Roman" w:cs="Times New Roman"/>
          <w:color w:val="0D0D0D" w:themeColor="text1" w:themeTint="F2"/>
          <w:szCs w:val="21"/>
        </w:rPr>
        <w:t>もの</w:t>
      </w:r>
      <w:r w:rsidR="002D22E7" w:rsidRPr="009F65BD">
        <w:rPr>
          <w:rFonts w:ascii="Times New Roman" w:hAnsi="Times New Roman" w:cs="Times New Roman"/>
          <w:color w:val="0D0D0D" w:themeColor="text1" w:themeTint="F2"/>
          <w:szCs w:val="21"/>
        </w:rPr>
        <w:t>は存在する</w:t>
      </w:r>
      <w:r w:rsidR="003917ED">
        <w:rPr>
          <w:rFonts w:ascii="Times New Roman" w:hAnsi="Times New Roman" w:cs="Times New Roman" w:hint="eastAsia"/>
          <w:color w:val="0D0D0D" w:themeColor="text1" w:themeTint="F2"/>
          <w:szCs w:val="21"/>
          <w:vertAlign w:val="superscript"/>
        </w:rPr>
        <w:t>2</w:t>
      </w:r>
      <w:r w:rsidR="00445000" w:rsidRPr="009F65BD">
        <w:rPr>
          <w:rFonts w:ascii="Times New Roman" w:hAnsi="Times New Roman" w:cs="Times New Roman"/>
          <w:color w:val="0D0D0D" w:themeColor="text1" w:themeTint="F2"/>
          <w:szCs w:val="21"/>
        </w:rPr>
        <w:t>が</w:t>
      </w:r>
      <w:r w:rsidR="002D22E7" w:rsidRPr="009F65BD">
        <w:rPr>
          <w:rFonts w:ascii="Times New Roman" w:hAnsi="Times New Roman" w:cs="Times New Roman"/>
          <w:color w:val="0D0D0D" w:themeColor="text1" w:themeTint="F2"/>
          <w:szCs w:val="21"/>
        </w:rPr>
        <w:t>、自治体が行う国際観光政策を体系的に論じる先行研究は</w:t>
      </w:r>
      <w:r w:rsidR="001A6630" w:rsidRPr="009F65BD">
        <w:rPr>
          <w:rFonts w:ascii="Times New Roman" w:hAnsi="Times New Roman" w:cs="Times New Roman"/>
          <w:color w:val="0D0D0D" w:themeColor="text1" w:themeTint="F2"/>
          <w:szCs w:val="21"/>
        </w:rPr>
        <w:t>不足している</w:t>
      </w:r>
      <w:r w:rsidR="002D22E7" w:rsidRPr="009F65BD">
        <w:rPr>
          <w:rFonts w:ascii="Times New Roman" w:hAnsi="Times New Roman" w:cs="Times New Roman"/>
          <w:color w:val="0D0D0D" w:themeColor="text1" w:themeTint="F2"/>
          <w:szCs w:val="21"/>
        </w:rPr>
        <w:t>。</w:t>
      </w:r>
      <w:r w:rsidR="0008568A" w:rsidRPr="009F65BD">
        <w:rPr>
          <w:rFonts w:ascii="Times New Roman" w:hAnsi="Times New Roman" w:cs="Times New Roman"/>
          <w:color w:val="0D0D0D" w:themeColor="text1" w:themeTint="F2"/>
          <w:szCs w:val="21"/>
        </w:rPr>
        <w:t>対象地</w:t>
      </w:r>
      <w:r w:rsidR="000F5220" w:rsidRPr="009F65BD">
        <w:rPr>
          <w:rFonts w:ascii="Times New Roman" w:hAnsi="Times New Roman" w:cs="Times New Roman"/>
          <w:color w:val="0D0D0D" w:themeColor="text1" w:themeTint="F2"/>
          <w:szCs w:val="21"/>
        </w:rPr>
        <w:t>域を限定した</w:t>
      </w:r>
      <w:r w:rsidR="001B7D93" w:rsidRPr="009F65BD">
        <w:rPr>
          <w:rFonts w:ascii="Times New Roman" w:hAnsi="Times New Roman" w:cs="Times New Roman"/>
          <w:color w:val="0D0D0D" w:themeColor="text1" w:themeTint="F2"/>
          <w:szCs w:val="21"/>
        </w:rPr>
        <w:t>ものは存在</w:t>
      </w:r>
      <w:r w:rsidR="00445000" w:rsidRPr="009F65BD">
        <w:rPr>
          <w:rFonts w:ascii="Times New Roman" w:hAnsi="Times New Roman" w:cs="Times New Roman"/>
          <w:color w:val="0D0D0D" w:themeColor="text1" w:themeTint="F2"/>
          <w:szCs w:val="21"/>
        </w:rPr>
        <w:t>する</w:t>
      </w:r>
      <w:r w:rsidR="001B7D93" w:rsidRPr="009F65BD">
        <w:rPr>
          <w:rFonts w:ascii="Times New Roman" w:hAnsi="Times New Roman" w:cs="Times New Roman"/>
          <w:color w:val="0D0D0D" w:themeColor="text1" w:themeTint="F2"/>
          <w:szCs w:val="21"/>
        </w:rPr>
        <w:t>が</w:t>
      </w:r>
      <w:r w:rsidR="006A0702" w:rsidRPr="009F65BD">
        <w:rPr>
          <w:rFonts w:ascii="Times New Roman" w:hAnsi="Times New Roman" w:cs="Times New Roman"/>
          <w:color w:val="0D0D0D" w:themeColor="text1" w:themeTint="F2"/>
          <w:szCs w:val="21"/>
        </w:rPr>
        <w:t>、</w:t>
      </w:r>
      <w:r w:rsidR="001B7D93" w:rsidRPr="009F65BD">
        <w:rPr>
          <w:rFonts w:ascii="Times New Roman" w:hAnsi="Times New Roman" w:cs="Times New Roman"/>
          <w:color w:val="0D0D0D" w:themeColor="text1" w:themeTint="F2"/>
          <w:szCs w:val="21"/>
        </w:rPr>
        <w:t>地域振興策としての</w:t>
      </w:r>
      <w:r w:rsidR="006A0702" w:rsidRPr="009F65BD">
        <w:rPr>
          <w:rFonts w:ascii="Times New Roman" w:hAnsi="Times New Roman" w:cs="Times New Roman"/>
          <w:color w:val="0D0D0D" w:themeColor="text1" w:themeTint="F2"/>
          <w:szCs w:val="21"/>
        </w:rPr>
        <w:t>国際</w:t>
      </w:r>
      <w:r w:rsidR="0008568A" w:rsidRPr="009F65BD">
        <w:rPr>
          <w:rFonts w:ascii="Times New Roman" w:hAnsi="Times New Roman" w:cs="Times New Roman"/>
          <w:color w:val="0D0D0D" w:themeColor="text1" w:themeTint="F2"/>
          <w:szCs w:val="21"/>
        </w:rPr>
        <w:t>観光政策</w:t>
      </w:r>
      <w:r w:rsidR="001C7E79" w:rsidRPr="009F65BD">
        <w:rPr>
          <w:rFonts w:ascii="Times New Roman" w:hAnsi="Times New Roman" w:cs="Times New Roman"/>
          <w:color w:val="0D0D0D" w:themeColor="text1" w:themeTint="F2"/>
          <w:szCs w:val="21"/>
        </w:rPr>
        <w:t>全体を</w:t>
      </w:r>
      <w:r w:rsidR="0008568A" w:rsidRPr="009F65BD">
        <w:rPr>
          <w:rFonts w:ascii="Times New Roman" w:hAnsi="Times New Roman" w:cs="Times New Roman"/>
          <w:color w:val="0D0D0D" w:themeColor="text1" w:themeTint="F2"/>
          <w:szCs w:val="21"/>
        </w:rPr>
        <w:t>俯瞰する研究</w:t>
      </w:r>
      <w:r w:rsidR="003917ED">
        <w:rPr>
          <w:rFonts w:ascii="Times New Roman" w:hAnsi="Times New Roman" w:cs="Times New Roman" w:hint="eastAsia"/>
          <w:color w:val="FF0000"/>
          <w:szCs w:val="21"/>
          <w:vertAlign w:val="superscript"/>
        </w:rPr>
        <w:t>3</w:t>
      </w:r>
      <w:r w:rsidR="001B7D93" w:rsidRPr="009F65BD">
        <w:rPr>
          <w:rFonts w:ascii="Times New Roman" w:hAnsi="Times New Roman" w:cs="Times New Roman"/>
          <w:color w:val="0D0D0D" w:themeColor="text1" w:themeTint="F2"/>
          <w:szCs w:val="21"/>
        </w:rPr>
        <w:t>に</w:t>
      </w:r>
      <w:r w:rsidR="0008568A" w:rsidRPr="009F65BD">
        <w:rPr>
          <w:rFonts w:ascii="Times New Roman" w:hAnsi="Times New Roman" w:cs="Times New Roman"/>
          <w:color w:val="0D0D0D" w:themeColor="text1" w:themeTint="F2"/>
          <w:szCs w:val="21"/>
        </w:rPr>
        <w:t>は、</w:t>
      </w:r>
      <w:r w:rsidRPr="009F65BD">
        <w:rPr>
          <w:rFonts w:ascii="Times New Roman" w:hAnsi="Times New Roman" w:cs="Times New Roman"/>
          <w:color w:val="0D0D0D" w:themeColor="text1" w:themeTint="F2"/>
          <w:szCs w:val="21"/>
        </w:rPr>
        <w:t>先行</w:t>
      </w:r>
      <w:r w:rsidR="00453212" w:rsidRPr="009F65BD">
        <w:rPr>
          <w:rFonts w:ascii="Times New Roman" w:hAnsi="Times New Roman" w:cs="Times New Roman"/>
          <w:color w:val="0D0D0D" w:themeColor="text1" w:themeTint="F2"/>
          <w:szCs w:val="21"/>
        </w:rPr>
        <w:t>するもの</w:t>
      </w:r>
      <w:r w:rsidRPr="009F65BD">
        <w:rPr>
          <w:rFonts w:ascii="Times New Roman" w:hAnsi="Times New Roman" w:cs="Times New Roman"/>
          <w:color w:val="0D0D0D" w:themeColor="text1" w:themeTint="F2"/>
          <w:szCs w:val="21"/>
        </w:rPr>
        <w:t>が</w:t>
      </w:r>
      <w:r w:rsidR="00316948" w:rsidRPr="009F65BD">
        <w:rPr>
          <w:rFonts w:ascii="Times New Roman" w:hAnsi="Times New Roman" w:cs="Times New Roman"/>
          <w:color w:val="0D0D0D" w:themeColor="text1" w:themeTint="F2"/>
          <w:szCs w:val="21"/>
        </w:rPr>
        <w:t>少なかった</w:t>
      </w:r>
      <w:r w:rsidR="006A0702" w:rsidRPr="009F65BD">
        <w:rPr>
          <w:rFonts w:ascii="Times New Roman" w:hAnsi="Times New Roman" w:cs="Times New Roman"/>
          <w:color w:val="0D0D0D" w:themeColor="text1" w:themeTint="F2"/>
          <w:szCs w:val="21"/>
        </w:rPr>
        <w:t>。</w:t>
      </w:r>
      <w:r w:rsidR="0008568A" w:rsidRPr="009F65BD">
        <w:rPr>
          <w:rFonts w:ascii="Times New Roman" w:hAnsi="Times New Roman" w:cs="Times New Roman"/>
          <w:color w:val="0D0D0D" w:themeColor="text1" w:themeTint="F2"/>
          <w:szCs w:val="21"/>
        </w:rPr>
        <w:t>その理由は明確であり、自治体が外客を対象とし</w:t>
      </w:r>
      <w:r w:rsidR="009D1E96" w:rsidRPr="009F65BD">
        <w:rPr>
          <w:rFonts w:ascii="Times New Roman" w:hAnsi="Times New Roman" w:cs="Times New Roman"/>
          <w:color w:val="0D0D0D" w:themeColor="text1" w:themeTint="F2"/>
          <w:szCs w:val="21"/>
        </w:rPr>
        <w:t>目的を明確にし</w:t>
      </w:r>
      <w:r w:rsidR="0008568A" w:rsidRPr="009F65BD">
        <w:rPr>
          <w:rFonts w:ascii="Times New Roman" w:hAnsi="Times New Roman" w:cs="Times New Roman"/>
          <w:color w:val="0D0D0D" w:themeColor="text1" w:themeTint="F2"/>
          <w:szCs w:val="21"/>
        </w:rPr>
        <w:t>た</w:t>
      </w:r>
      <w:r w:rsidR="009713B8" w:rsidRPr="009F65BD">
        <w:rPr>
          <w:rFonts w:ascii="Times New Roman" w:hAnsi="Times New Roman" w:cs="Times New Roman"/>
          <w:color w:val="0D0D0D" w:themeColor="text1" w:themeTint="F2"/>
          <w:szCs w:val="21"/>
        </w:rPr>
        <w:t>観光</w:t>
      </w:r>
      <w:r w:rsidR="00EB21A3" w:rsidRPr="009F65BD">
        <w:rPr>
          <w:rFonts w:ascii="Times New Roman" w:hAnsi="Times New Roman" w:cs="Times New Roman"/>
          <w:color w:val="0D0D0D" w:themeColor="text1" w:themeTint="F2"/>
          <w:szCs w:val="21"/>
        </w:rPr>
        <w:t>施策</w:t>
      </w:r>
      <w:r w:rsidR="0008568A" w:rsidRPr="009F65BD">
        <w:rPr>
          <w:rFonts w:ascii="Times New Roman" w:hAnsi="Times New Roman" w:cs="Times New Roman"/>
          <w:color w:val="0D0D0D" w:themeColor="text1" w:themeTint="F2"/>
          <w:szCs w:val="21"/>
        </w:rPr>
        <w:t>を行ってこなかった</w:t>
      </w:r>
      <w:r w:rsidR="009713B8" w:rsidRPr="009F65BD">
        <w:rPr>
          <w:rFonts w:ascii="Times New Roman" w:hAnsi="Times New Roman" w:cs="Times New Roman"/>
          <w:color w:val="0D0D0D" w:themeColor="text1" w:themeTint="F2"/>
          <w:szCs w:val="21"/>
        </w:rPr>
        <w:t>から</w:t>
      </w:r>
      <w:r w:rsidR="0008568A" w:rsidRPr="009F65BD">
        <w:rPr>
          <w:rFonts w:ascii="Times New Roman" w:hAnsi="Times New Roman" w:cs="Times New Roman"/>
          <w:color w:val="0D0D0D" w:themeColor="text1" w:themeTint="F2"/>
          <w:szCs w:val="21"/>
        </w:rPr>
        <w:t>、研究材料に乏し</w:t>
      </w:r>
      <w:r w:rsidR="006A0702" w:rsidRPr="009F65BD">
        <w:rPr>
          <w:rFonts w:ascii="Times New Roman" w:hAnsi="Times New Roman" w:cs="Times New Roman"/>
          <w:color w:val="0D0D0D" w:themeColor="text1" w:themeTint="F2"/>
          <w:szCs w:val="21"/>
        </w:rPr>
        <w:t>かった</w:t>
      </w:r>
      <w:r w:rsidR="008052DD" w:rsidRPr="009F65BD">
        <w:rPr>
          <w:rFonts w:ascii="Times New Roman" w:hAnsi="Times New Roman" w:cs="Times New Roman"/>
          <w:color w:val="0D0D0D" w:themeColor="text1" w:themeTint="F2"/>
          <w:szCs w:val="21"/>
        </w:rPr>
        <w:t>のである</w:t>
      </w:r>
      <w:r w:rsidR="006A0702" w:rsidRPr="009F65BD">
        <w:rPr>
          <w:rFonts w:ascii="Times New Roman" w:hAnsi="Times New Roman" w:cs="Times New Roman"/>
          <w:color w:val="0D0D0D" w:themeColor="text1" w:themeTint="F2"/>
          <w:szCs w:val="21"/>
        </w:rPr>
        <w:t>。</w:t>
      </w:r>
      <w:r w:rsidR="000333F2" w:rsidRPr="009F65BD">
        <w:rPr>
          <w:rFonts w:ascii="Times New Roman" w:hAnsi="Times New Roman" w:cs="Times New Roman"/>
          <w:color w:val="0D0D0D" w:themeColor="text1" w:themeTint="F2"/>
          <w:szCs w:val="21"/>
        </w:rPr>
        <w:t>海外との</w:t>
      </w:r>
      <w:r w:rsidR="009D1E96" w:rsidRPr="009F65BD">
        <w:rPr>
          <w:rFonts w:ascii="Times New Roman" w:hAnsi="Times New Roman" w:cs="Times New Roman"/>
          <w:color w:val="0D0D0D" w:themeColor="text1" w:themeTint="F2"/>
          <w:szCs w:val="21"/>
        </w:rPr>
        <w:t>友好都市締結等は実施されていたが観光に特化したものではなく</w:t>
      </w:r>
      <w:r w:rsidR="00046BEA">
        <w:rPr>
          <w:rFonts w:ascii="Times New Roman" w:hAnsi="Times New Roman" w:cs="Times New Roman" w:hint="eastAsia"/>
          <w:color w:val="0D0D0D" w:themeColor="text1" w:themeTint="F2"/>
          <w:szCs w:val="21"/>
        </w:rPr>
        <w:t>、</w:t>
      </w:r>
      <w:r w:rsidR="009D1E96" w:rsidRPr="009F65BD">
        <w:rPr>
          <w:rFonts w:ascii="Times New Roman" w:hAnsi="Times New Roman" w:cs="Times New Roman"/>
          <w:color w:val="0D0D0D" w:themeColor="text1" w:themeTint="F2"/>
          <w:szCs w:val="21"/>
        </w:rPr>
        <w:t>国際親善等を目的としたいわば自治体外交として実施されてきた。</w:t>
      </w:r>
      <w:r w:rsidR="009713B8" w:rsidRPr="009F65BD">
        <w:rPr>
          <w:rFonts w:ascii="Times New Roman" w:hAnsi="Times New Roman" w:cs="Times New Roman"/>
          <w:color w:val="0D0D0D" w:themeColor="text1" w:themeTint="F2"/>
          <w:szCs w:val="21"/>
        </w:rPr>
        <w:t>税制、行為規制</w:t>
      </w:r>
      <w:r w:rsidR="00046BEA">
        <w:rPr>
          <w:rFonts w:ascii="Times New Roman" w:hAnsi="Times New Roman" w:cs="Times New Roman" w:hint="eastAsia"/>
          <w:color w:val="0D0D0D" w:themeColor="text1" w:themeTint="F2"/>
          <w:szCs w:val="21"/>
        </w:rPr>
        <w:t>、助成措置</w:t>
      </w:r>
      <w:r w:rsidR="009713B8" w:rsidRPr="009F65BD">
        <w:rPr>
          <w:rFonts w:ascii="Times New Roman" w:hAnsi="Times New Roman" w:cs="Times New Roman"/>
          <w:color w:val="0D0D0D" w:themeColor="text1" w:themeTint="F2"/>
          <w:szCs w:val="21"/>
        </w:rPr>
        <w:t>等の権力行為としての観光</w:t>
      </w:r>
      <w:r w:rsidR="00EB21A3" w:rsidRPr="009F65BD">
        <w:rPr>
          <w:rFonts w:ascii="Times New Roman" w:hAnsi="Times New Roman" w:cs="Times New Roman"/>
          <w:color w:val="0D0D0D" w:themeColor="text1" w:themeTint="F2"/>
          <w:szCs w:val="21"/>
        </w:rPr>
        <w:t>施策</w:t>
      </w:r>
      <w:r w:rsidR="009713B8" w:rsidRPr="009F65BD">
        <w:rPr>
          <w:rFonts w:ascii="Times New Roman" w:hAnsi="Times New Roman" w:cs="Times New Roman"/>
          <w:color w:val="0D0D0D" w:themeColor="text1" w:themeTint="F2"/>
          <w:szCs w:val="21"/>
        </w:rPr>
        <w:t>は、</w:t>
      </w:r>
      <w:r w:rsidR="00046BEA">
        <w:rPr>
          <w:rFonts w:ascii="Times New Roman" w:hAnsi="Times New Roman" w:cs="Times New Roman" w:hint="eastAsia"/>
          <w:color w:val="0D0D0D" w:themeColor="text1" w:themeTint="F2"/>
          <w:szCs w:val="21"/>
        </w:rPr>
        <w:t>地元観光協会が行う観光キャンペーンへの補助のほかは、</w:t>
      </w:r>
      <w:r w:rsidR="009713B8" w:rsidRPr="009F65BD">
        <w:rPr>
          <w:rFonts w:ascii="Times New Roman" w:hAnsi="Times New Roman" w:cs="Times New Roman"/>
          <w:color w:val="0D0D0D" w:themeColor="text1" w:themeTint="F2"/>
          <w:szCs w:val="21"/>
        </w:rPr>
        <w:t>京都</w:t>
      </w:r>
      <w:r w:rsidR="003069CD" w:rsidRPr="009F65BD">
        <w:rPr>
          <w:rFonts w:ascii="Times New Roman" w:hAnsi="Times New Roman" w:cs="Times New Roman"/>
          <w:color w:val="0D0D0D" w:themeColor="text1" w:themeTint="F2"/>
          <w:szCs w:val="21"/>
        </w:rPr>
        <w:t>、奈良、日光、松島等</w:t>
      </w:r>
      <w:r w:rsidR="001A6630" w:rsidRPr="009F65BD">
        <w:rPr>
          <w:rFonts w:ascii="Times New Roman" w:hAnsi="Times New Roman" w:cs="Times New Roman"/>
          <w:color w:val="0D0D0D" w:themeColor="text1" w:themeTint="F2"/>
          <w:szCs w:val="21"/>
        </w:rPr>
        <w:t>自治体</w:t>
      </w:r>
      <w:r w:rsidR="003069CD" w:rsidRPr="009F65BD">
        <w:rPr>
          <w:rFonts w:ascii="Times New Roman" w:hAnsi="Times New Roman" w:cs="Times New Roman"/>
          <w:color w:val="0D0D0D" w:themeColor="text1" w:themeTint="F2"/>
          <w:szCs w:val="21"/>
        </w:rPr>
        <w:t>の</w:t>
      </w:r>
      <w:r w:rsidR="009713B8" w:rsidRPr="009F65BD">
        <w:rPr>
          <w:rFonts w:ascii="Times New Roman" w:hAnsi="Times New Roman" w:cs="Times New Roman"/>
          <w:color w:val="0D0D0D" w:themeColor="text1" w:themeTint="F2"/>
          <w:szCs w:val="21"/>
        </w:rPr>
        <w:t>拝観料課税、</w:t>
      </w:r>
      <w:r w:rsidR="006A0702" w:rsidRPr="009F65BD">
        <w:rPr>
          <w:rFonts w:ascii="Times New Roman" w:hAnsi="Times New Roman" w:cs="Times New Roman"/>
          <w:color w:val="0D0D0D" w:themeColor="text1" w:themeTint="F2"/>
          <w:szCs w:val="21"/>
        </w:rPr>
        <w:t>沖縄県の条例による</w:t>
      </w:r>
      <w:r w:rsidR="009713B8" w:rsidRPr="009F65BD">
        <w:rPr>
          <w:rFonts w:ascii="Times New Roman" w:hAnsi="Times New Roman" w:cs="Times New Roman"/>
          <w:color w:val="0D0D0D" w:themeColor="text1" w:themeTint="F2"/>
          <w:szCs w:val="21"/>
        </w:rPr>
        <w:t>空港等での客引き禁止等に見られ</w:t>
      </w:r>
      <w:r w:rsidR="00046BEA">
        <w:rPr>
          <w:rFonts w:ascii="Times New Roman" w:hAnsi="Times New Roman" w:cs="Times New Roman" w:hint="eastAsia"/>
          <w:color w:val="0D0D0D" w:themeColor="text1" w:themeTint="F2"/>
          <w:szCs w:val="21"/>
        </w:rPr>
        <w:t>た</w:t>
      </w:r>
      <w:r w:rsidR="009713B8" w:rsidRPr="009F65BD">
        <w:rPr>
          <w:rFonts w:ascii="Times New Roman" w:hAnsi="Times New Roman" w:cs="Times New Roman"/>
          <w:color w:val="0D0D0D" w:themeColor="text1" w:themeTint="F2"/>
          <w:szCs w:val="21"/>
        </w:rPr>
        <w:t>程度であ</w:t>
      </w:r>
      <w:r w:rsidR="00046BEA">
        <w:rPr>
          <w:rFonts w:ascii="Times New Roman" w:hAnsi="Times New Roman" w:cs="Times New Roman" w:hint="eastAsia"/>
          <w:color w:val="0D0D0D" w:themeColor="text1" w:themeTint="F2"/>
          <w:szCs w:val="21"/>
        </w:rPr>
        <w:t>った。</w:t>
      </w:r>
    </w:p>
    <w:p w:rsidR="0072353B" w:rsidRPr="009F65BD" w:rsidRDefault="000333F2" w:rsidP="0072353B">
      <w:pPr>
        <w:ind w:firstLineChars="100" w:firstLine="258"/>
        <w:rPr>
          <w:rFonts w:ascii="Times New Roman" w:hAnsi="Times New Roman" w:cs="Times New Roman"/>
          <w:color w:val="0D0D0D" w:themeColor="text1" w:themeTint="F2"/>
          <w:szCs w:val="21"/>
        </w:rPr>
      </w:pPr>
      <w:r w:rsidRPr="009F65BD">
        <w:rPr>
          <w:rFonts w:ascii="Times New Roman" w:hAnsi="Times New Roman" w:cs="Times New Roman"/>
          <w:color w:val="0D0D0D" w:themeColor="text1" w:themeTint="F2"/>
          <w:szCs w:val="21"/>
        </w:rPr>
        <w:t>今日自治体が展開する外客誘致施策は</w:t>
      </w:r>
      <w:r w:rsidR="005B7562" w:rsidRPr="009F65BD">
        <w:rPr>
          <w:rFonts w:ascii="Times New Roman" w:hAnsi="Times New Roman" w:cs="Times New Roman"/>
          <w:color w:val="0D0D0D" w:themeColor="text1" w:themeTint="F2"/>
          <w:szCs w:val="21"/>
        </w:rPr>
        <w:t>急増</w:t>
      </w:r>
      <w:r w:rsidRPr="009F65BD">
        <w:rPr>
          <w:rFonts w:ascii="Times New Roman" w:hAnsi="Times New Roman" w:cs="Times New Roman"/>
          <w:color w:val="0D0D0D" w:themeColor="text1" w:themeTint="F2"/>
          <w:szCs w:val="21"/>
        </w:rPr>
        <w:t>しているが、</w:t>
      </w:r>
      <w:r w:rsidR="001A6630" w:rsidRPr="009F65BD">
        <w:rPr>
          <w:rFonts w:ascii="Times New Roman" w:hAnsi="Times New Roman" w:cs="Times New Roman"/>
          <w:color w:val="0D0D0D" w:themeColor="text1" w:themeTint="F2"/>
          <w:szCs w:val="21"/>
        </w:rPr>
        <w:t>まとまって</w:t>
      </w:r>
      <w:r w:rsidR="00373141" w:rsidRPr="009F65BD">
        <w:rPr>
          <w:rFonts w:ascii="Times New Roman" w:hAnsi="Times New Roman" w:cs="Times New Roman"/>
          <w:color w:val="0D0D0D" w:themeColor="text1" w:themeTint="F2"/>
          <w:szCs w:val="21"/>
        </w:rPr>
        <w:t>政策として体系化されているわけではない。研究者も「政策」というものに関する基本的認識が曖昧であるところから、個別の現象面の分析にとどま</w:t>
      </w:r>
      <w:r w:rsidR="00046BEA">
        <w:rPr>
          <w:rFonts w:ascii="Times New Roman" w:hAnsi="Times New Roman" w:cs="Times New Roman" w:hint="eastAsia"/>
          <w:color w:val="0D0D0D" w:themeColor="text1" w:themeTint="F2"/>
          <w:szCs w:val="21"/>
        </w:rPr>
        <w:t>っている</w:t>
      </w:r>
      <w:r w:rsidR="00373141" w:rsidRPr="009F65BD">
        <w:rPr>
          <w:rFonts w:ascii="Times New Roman" w:hAnsi="Times New Roman" w:cs="Times New Roman"/>
          <w:color w:val="0D0D0D" w:themeColor="text1" w:themeTint="F2"/>
          <w:szCs w:val="21"/>
        </w:rPr>
        <w:t>。法律学が個別の判例の積み重ねのもとに、全体をまとめ上げる理論が発展してきたように、これ</w:t>
      </w:r>
      <w:r w:rsidR="009D3B31" w:rsidRPr="009F65BD">
        <w:rPr>
          <w:rFonts w:ascii="Times New Roman" w:hAnsi="Times New Roman" w:cs="Times New Roman"/>
          <w:color w:val="0D0D0D" w:themeColor="text1" w:themeTint="F2"/>
          <w:szCs w:val="21"/>
        </w:rPr>
        <w:t>からは</w:t>
      </w:r>
      <w:r w:rsidR="00E03734" w:rsidRPr="009F65BD">
        <w:rPr>
          <w:rFonts w:ascii="Times New Roman" w:hAnsi="Times New Roman" w:cs="Times New Roman"/>
          <w:color w:val="0D0D0D" w:themeColor="text1" w:themeTint="F2"/>
          <w:szCs w:val="21"/>
        </w:rPr>
        <w:t>研究者</w:t>
      </w:r>
      <w:r w:rsidR="009D3B31" w:rsidRPr="009F65BD">
        <w:rPr>
          <w:rFonts w:ascii="Times New Roman" w:hAnsi="Times New Roman" w:cs="Times New Roman"/>
          <w:color w:val="0D0D0D" w:themeColor="text1" w:themeTint="F2"/>
          <w:szCs w:val="21"/>
        </w:rPr>
        <w:t>も、自治体が行う国際観光政策全体を俯瞰する研究を</w:t>
      </w:r>
      <w:r w:rsidR="00373141" w:rsidRPr="009F65BD">
        <w:rPr>
          <w:rFonts w:ascii="Times New Roman" w:hAnsi="Times New Roman" w:cs="Times New Roman"/>
          <w:color w:val="0D0D0D" w:themeColor="text1" w:themeTint="F2"/>
          <w:szCs w:val="21"/>
        </w:rPr>
        <w:t>進めることが課題である。</w:t>
      </w:r>
      <w:r w:rsidR="0072353B" w:rsidRPr="009F65BD">
        <w:rPr>
          <w:rFonts w:ascii="Times New Roman" w:hAnsi="Times New Roman" w:cs="Times New Roman"/>
          <w:color w:val="0D0D0D" w:themeColor="text1" w:themeTint="F2"/>
          <w:szCs w:val="21"/>
        </w:rPr>
        <w:t>その意味でも、東京都が宿泊税を実施したことは大きな転換点であり、今日の自治体による宿泊税の設置や民泊に関する上</w:t>
      </w:r>
      <w:r w:rsidR="0072353B" w:rsidRPr="009F65BD">
        <w:rPr>
          <w:rFonts w:ascii="Times New Roman" w:hAnsi="Times New Roman" w:cs="Times New Roman"/>
          <w:color w:val="0D0D0D" w:themeColor="text1" w:themeTint="F2"/>
          <w:szCs w:val="21"/>
        </w:rPr>
        <w:lastRenderedPageBreak/>
        <w:t>乗せ規制論議は、自治体による国際観光施策の体系化に大いに資するものと期待される。</w:t>
      </w:r>
    </w:p>
    <w:p w:rsidR="000333F2" w:rsidRPr="009F65BD" w:rsidRDefault="000333F2" w:rsidP="00A210E5">
      <w:pPr>
        <w:ind w:firstLineChars="100" w:firstLine="258"/>
        <w:rPr>
          <w:rFonts w:ascii="Times New Roman" w:hAnsi="Times New Roman" w:cs="Times New Roman"/>
          <w:color w:val="0D0D0D" w:themeColor="text1" w:themeTint="F2"/>
          <w:szCs w:val="21"/>
        </w:rPr>
      </w:pPr>
    </w:p>
    <w:p w:rsidR="002770E0" w:rsidRPr="009F65BD" w:rsidRDefault="00243126" w:rsidP="00780A76">
      <w:pPr>
        <w:rPr>
          <w:rFonts w:ascii="Times New Roman" w:hAnsi="Times New Roman" w:cs="Times New Roman"/>
          <w:b/>
          <w:color w:val="0D0D0D" w:themeColor="text1" w:themeTint="F2"/>
          <w:szCs w:val="21"/>
        </w:rPr>
      </w:pPr>
      <w:r w:rsidRPr="009F65BD">
        <w:rPr>
          <w:rFonts w:ascii="Times New Roman" w:hAnsi="Times New Roman" w:cs="Times New Roman"/>
          <w:b/>
          <w:color w:val="0D0D0D" w:themeColor="text1" w:themeTint="F2"/>
          <w:szCs w:val="21"/>
        </w:rPr>
        <w:t>1-</w:t>
      </w:r>
      <w:r w:rsidR="00220ECF" w:rsidRPr="009F65BD">
        <w:rPr>
          <w:rFonts w:ascii="Times New Roman" w:hAnsi="Times New Roman" w:cs="Times New Roman"/>
          <w:b/>
          <w:color w:val="0D0D0D" w:themeColor="text1" w:themeTint="F2"/>
          <w:szCs w:val="21"/>
        </w:rPr>
        <w:t>3</w:t>
      </w:r>
      <w:r w:rsidR="002770E0" w:rsidRPr="009F65BD">
        <w:rPr>
          <w:rFonts w:ascii="Times New Roman" w:hAnsi="Times New Roman" w:cs="Times New Roman"/>
          <w:b/>
          <w:color w:val="0D0D0D" w:themeColor="text1" w:themeTint="F2"/>
          <w:szCs w:val="21"/>
        </w:rPr>
        <w:t xml:space="preserve">　地域政策</w:t>
      </w:r>
      <w:r w:rsidR="00220ECF" w:rsidRPr="009F65BD">
        <w:rPr>
          <w:rFonts w:ascii="Times New Roman" w:hAnsi="Times New Roman" w:cs="Times New Roman"/>
          <w:b/>
          <w:color w:val="0D0D0D" w:themeColor="text1" w:themeTint="F2"/>
          <w:szCs w:val="21"/>
        </w:rPr>
        <w:t>及び</w:t>
      </w:r>
      <w:r w:rsidR="002770E0" w:rsidRPr="009F65BD">
        <w:rPr>
          <w:rFonts w:ascii="Times New Roman" w:hAnsi="Times New Roman" w:cs="Times New Roman"/>
          <w:b/>
          <w:color w:val="0D0D0D" w:themeColor="text1" w:themeTint="F2"/>
          <w:szCs w:val="21"/>
        </w:rPr>
        <w:t>観光政策</w:t>
      </w:r>
      <w:r w:rsidR="00220ECF" w:rsidRPr="009F65BD">
        <w:rPr>
          <w:rFonts w:ascii="Times New Roman" w:hAnsi="Times New Roman" w:cs="Times New Roman"/>
          <w:b/>
          <w:color w:val="0D0D0D" w:themeColor="text1" w:themeTint="F2"/>
          <w:szCs w:val="21"/>
        </w:rPr>
        <w:t>が</w:t>
      </w:r>
      <w:r w:rsidR="002770E0" w:rsidRPr="009F65BD">
        <w:rPr>
          <w:rFonts w:ascii="Times New Roman" w:hAnsi="Times New Roman" w:cs="Times New Roman"/>
          <w:b/>
          <w:color w:val="0D0D0D" w:themeColor="text1" w:themeTint="F2"/>
          <w:szCs w:val="21"/>
        </w:rPr>
        <w:t>抱える根本的不協和</w:t>
      </w:r>
    </w:p>
    <w:p w:rsidR="00220ECF" w:rsidRPr="009F65BD" w:rsidRDefault="00220ECF" w:rsidP="00780A76">
      <w:pPr>
        <w:rPr>
          <w:rFonts w:ascii="Times New Roman" w:hAnsi="Times New Roman" w:cs="Times New Roman"/>
          <w:color w:val="0D0D0D" w:themeColor="text1" w:themeTint="F2"/>
          <w:szCs w:val="21"/>
        </w:rPr>
      </w:pPr>
    </w:p>
    <w:p w:rsidR="00291436" w:rsidRPr="009F65BD" w:rsidRDefault="00A95956" w:rsidP="00220ECF">
      <w:pPr>
        <w:ind w:firstLineChars="100" w:firstLine="258"/>
        <w:rPr>
          <w:rFonts w:ascii="Times New Roman" w:hAnsi="Times New Roman" w:cs="Times New Roman"/>
          <w:color w:val="0D0D0D" w:themeColor="text1" w:themeTint="F2"/>
          <w:szCs w:val="21"/>
        </w:rPr>
      </w:pPr>
      <w:r w:rsidRPr="009F65BD">
        <w:rPr>
          <w:rFonts w:ascii="Times New Roman" w:hAnsi="Times New Roman" w:cs="Times New Roman"/>
          <w:color w:val="0D0D0D" w:themeColor="text1" w:themeTint="F2"/>
          <w:szCs w:val="21"/>
        </w:rPr>
        <w:t>観光基本法が全面改正され</w:t>
      </w:r>
      <w:r w:rsidR="00291436" w:rsidRPr="009F65BD">
        <w:rPr>
          <w:rFonts w:ascii="Times New Roman" w:hAnsi="Times New Roman" w:cs="Times New Roman"/>
          <w:color w:val="0D0D0D" w:themeColor="text1" w:themeTint="F2"/>
          <w:szCs w:val="21"/>
        </w:rPr>
        <w:t>観光立国推進基本法</w:t>
      </w:r>
      <w:r w:rsidRPr="009F65BD">
        <w:rPr>
          <w:rFonts w:ascii="Times New Roman" w:hAnsi="Times New Roman" w:cs="Times New Roman"/>
          <w:color w:val="0D0D0D" w:themeColor="text1" w:themeTint="F2"/>
          <w:szCs w:val="21"/>
        </w:rPr>
        <w:t>とされた最大の法律事項</w:t>
      </w:r>
      <w:r w:rsidR="00780A76" w:rsidRPr="009F65BD">
        <w:rPr>
          <w:rFonts w:ascii="Times New Roman" w:hAnsi="Times New Roman" w:cs="Times New Roman"/>
          <w:color w:val="0D0D0D" w:themeColor="text1" w:themeTint="F2"/>
          <w:szCs w:val="21"/>
        </w:rPr>
        <w:t>（</w:t>
      </w:r>
      <w:r w:rsidR="004C2AA7" w:rsidRPr="009F65BD">
        <w:rPr>
          <w:rFonts w:ascii="Times New Roman" w:hAnsi="Times New Roman" w:cs="Times New Roman"/>
          <w:color w:val="0D0D0D" w:themeColor="text1" w:themeTint="F2"/>
          <w:szCs w:val="21"/>
        </w:rPr>
        <w:t>国会に法案を提出するにあたって</w:t>
      </w:r>
      <w:r w:rsidR="002334A1">
        <w:rPr>
          <w:rFonts w:ascii="Times New Roman" w:hAnsi="Times New Roman" w:cs="Times New Roman" w:hint="eastAsia"/>
          <w:color w:val="0D0D0D" w:themeColor="text1" w:themeTint="F2"/>
          <w:szCs w:val="21"/>
        </w:rPr>
        <w:t>必須とされる、</w:t>
      </w:r>
      <w:r w:rsidR="00373141" w:rsidRPr="009F65BD">
        <w:rPr>
          <w:rFonts w:ascii="Times New Roman" w:hAnsi="Times New Roman" w:cs="Times New Roman"/>
          <w:color w:val="0D0D0D" w:themeColor="text1" w:themeTint="F2"/>
          <w:szCs w:val="21"/>
        </w:rPr>
        <w:t>法律を必要とする事項</w:t>
      </w:r>
      <w:r w:rsidR="00780A76" w:rsidRPr="009F65BD">
        <w:rPr>
          <w:rFonts w:ascii="Times New Roman" w:hAnsi="Times New Roman" w:cs="Times New Roman"/>
          <w:color w:val="0D0D0D" w:themeColor="text1" w:themeTint="F2"/>
          <w:szCs w:val="21"/>
        </w:rPr>
        <w:t>）</w:t>
      </w:r>
      <w:r w:rsidR="002334A1">
        <w:rPr>
          <w:rFonts w:ascii="Times New Roman" w:hAnsi="Times New Roman" w:cs="Times New Roman"/>
          <w:color w:val="0D0D0D" w:themeColor="text1" w:themeTint="F2"/>
          <w:szCs w:val="21"/>
        </w:rPr>
        <w:t>は中央集権</w:t>
      </w:r>
      <w:r w:rsidR="002334A1">
        <w:rPr>
          <w:rFonts w:ascii="Times New Roman" w:hAnsi="Times New Roman" w:cs="Times New Roman" w:hint="eastAsia"/>
          <w:color w:val="0D0D0D" w:themeColor="text1" w:themeTint="F2"/>
          <w:szCs w:val="21"/>
        </w:rPr>
        <w:t>規程</w:t>
      </w:r>
      <w:r w:rsidR="008052DD" w:rsidRPr="009F65BD">
        <w:rPr>
          <w:rFonts w:ascii="Times New Roman" w:hAnsi="Times New Roman" w:cs="Times New Roman"/>
          <w:color w:val="0D0D0D" w:themeColor="text1" w:themeTint="F2"/>
          <w:szCs w:val="21"/>
        </w:rPr>
        <w:t>の</w:t>
      </w:r>
      <w:r w:rsidR="00291436" w:rsidRPr="009F65BD">
        <w:rPr>
          <w:rFonts w:ascii="Times New Roman" w:hAnsi="Times New Roman" w:cs="Times New Roman"/>
          <w:color w:val="0D0D0D" w:themeColor="text1" w:themeTint="F2"/>
          <w:szCs w:val="21"/>
        </w:rPr>
        <w:t>削除</w:t>
      </w:r>
      <w:r w:rsidR="005F1C69" w:rsidRPr="009F65BD">
        <w:rPr>
          <w:rFonts w:ascii="Times New Roman" w:hAnsi="Times New Roman" w:cs="Times New Roman"/>
          <w:color w:val="0D0D0D" w:themeColor="text1" w:themeTint="F2"/>
          <w:szCs w:val="21"/>
        </w:rPr>
        <w:t>であった</w:t>
      </w:r>
      <w:r w:rsidR="00291436" w:rsidRPr="009F65BD">
        <w:rPr>
          <w:rFonts w:ascii="Times New Roman" w:hAnsi="Times New Roman" w:cs="Times New Roman"/>
          <w:color w:val="0D0D0D" w:themeColor="text1" w:themeTint="F2"/>
          <w:szCs w:val="21"/>
        </w:rPr>
        <w:t>。災害対策基本法と対照をなすもの</w:t>
      </w:r>
      <w:r w:rsidR="008052DD" w:rsidRPr="009F65BD">
        <w:rPr>
          <w:rFonts w:ascii="Times New Roman" w:hAnsi="Times New Roman" w:cs="Times New Roman"/>
          <w:color w:val="0D0D0D" w:themeColor="text1" w:themeTint="F2"/>
          <w:szCs w:val="21"/>
        </w:rPr>
        <w:t>として制定され</w:t>
      </w:r>
      <w:r w:rsidR="00291436" w:rsidRPr="009F65BD">
        <w:rPr>
          <w:rFonts w:ascii="Times New Roman" w:hAnsi="Times New Roman" w:cs="Times New Roman"/>
          <w:color w:val="0D0D0D" w:themeColor="text1" w:themeTint="F2"/>
          <w:szCs w:val="21"/>
        </w:rPr>
        <w:t>、環境基本法</w:t>
      </w:r>
      <w:r w:rsidR="008052DD" w:rsidRPr="009F65BD">
        <w:rPr>
          <w:rFonts w:ascii="Times New Roman" w:hAnsi="Times New Roman" w:cs="Times New Roman"/>
          <w:color w:val="0D0D0D" w:themeColor="text1" w:themeTint="F2"/>
          <w:szCs w:val="21"/>
        </w:rPr>
        <w:t>のスキーム</w:t>
      </w:r>
      <w:r w:rsidR="00AE6024">
        <w:rPr>
          <w:rFonts w:ascii="Times New Roman" w:hAnsi="Times New Roman" w:cs="Times New Roman"/>
          <w:color w:val="0D0D0D" w:themeColor="text1" w:themeTint="F2"/>
          <w:szCs w:val="21"/>
        </w:rPr>
        <w:t>を超える</w:t>
      </w:r>
      <w:r w:rsidR="00AE6024">
        <w:rPr>
          <w:rFonts w:ascii="Times New Roman" w:hAnsi="Times New Roman" w:cs="Times New Roman" w:hint="eastAsia"/>
          <w:color w:val="0D0D0D" w:themeColor="text1" w:themeTint="F2"/>
          <w:szCs w:val="21"/>
        </w:rPr>
        <w:t>規程</w:t>
      </w:r>
      <w:r w:rsidR="005F1C69" w:rsidRPr="009F65BD">
        <w:rPr>
          <w:rFonts w:ascii="Times New Roman" w:hAnsi="Times New Roman" w:cs="Times New Roman"/>
          <w:color w:val="0D0D0D" w:themeColor="text1" w:themeTint="F2"/>
          <w:szCs w:val="21"/>
        </w:rPr>
        <w:t>が制定されたのである</w:t>
      </w:r>
      <w:r w:rsidR="00291436" w:rsidRPr="009F65BD">
        <w:rPr>
          <w:rFonts w:ascii="Times New Roman" w:hAnsi="Times New Roman" w:cs="Times New Roman"/>
          <w:color w:val="0D0D0D" w:themeColor="text1" w:themeTint="F2"/>
          <w:szCs w:val="21"/>
        </w:rPr>
        <w:t>。</w:t>
      </w:r>
      <w:r w:rsidR="00A37AED" w:rsidRPr="009F65BD">
        <w:rPr>
          <w:rFonts w:ascii="Times New Roman" w:hAnsi="Times New Roman" w:cs="Times New Roman"/>
          <w:color w:val="0D0D0D" w:themeColor="text1" w:themeTint="F2"/>
          <w:szCs w:val="21"/>
        </w:rPr>
        <w:t>災害対策基本法</w:t>
      </w:r>
      <w:r w:rsidR="00863CF5" w:rsidRPr="009F65BD">
        <w:rPr>
          <w:rFonts w:ascii="Times New Roman" w:hAnsi="Times New Roman" w:cs="Times New Roman"/>
          <w:color w:val="0D0D0D" w:themeColor="text1" w:themeTint="F2"/>
          <w:szCs w:val="21"/>
        </w:rPr>
        <w:t>において</w:t>
      </w:r>
      <w:r w:rsidR="00A37AED" w:rsidRPr="009F65BD">
        <w:rPr>
          <w:rFonts w:ascii="Times New Roman" w:hAnsi="Times New Roman" w:cs="Times New Roman"/>
          <w:color w:val="0D0D0D" w:themeColor="text1" w:themeTint="F2"/>
          <w:szCs w:val="21"/>
        </w:rPr>
        <w:t>は、国の計画に従って都道府県が計画を作成し、都道府県の計画に従って市町村が計画を作成する</w:t>
      </w:r>
      <w:r w:rsidR="00863CF5" w:rsidRPr="009F65BD">
        <w:rPr>
          <w:rFonts w:ascii="Times New Roman" w:hAnsi="Times New Roman" w:cs="Times New Roman"/>
          <w:color w:val="0D0D0D" w:themeColor="text1" w:themeTint="F2"/>
          <w:szCs w:val="21"/>
        </w:rPr>
        <w:t>義務がある</w:t>
      </w:r>
      <w:r w:rsidR="00A37AED" w:rsidRPr="009F65BD">
        <w:rPr>
          <w:rFonts w:ascii="Times New Roman" w:hAnsi="Times New Roman" w:cs="Times New Roman"/>
          <w:color w:val="0D0D0D" w:themeColor="text1" w:themeTint="F2"/>
          <w:szCs w:val="21"/>
        </w:rPr>
        <w:t>。環境基本法</w:t>
      </w:r>
      <w:r w:rsidRPr="009F65BD">
        <w:rPr>
          <w:rFonts w:ascii="Times New Roman" w:hAnsi="Times New Roman" w:cs="Times New Roman"/>
          <w:color w:val="0D0D0D" w:themeColor="text1" w:themeTint="F2"/>
          <w:szCs w:val="21"/>
        </w:rPr>
        <w:t>において</w:t>
      </w:r>
      <w:r w:rsidR="00A37AED" w:rsidRPr="009F65BD">
        <w:rPr>
          <w:rFonts w:ascii="Times New Roman" w:hAnsi="Times New Roman" w:cs="Times New Roman"/>
          <w:color w:val="0D0D0D" w:themeColor="text1" w:themeTint="F2"/>
          <w:szCs w:val="21"/>
        </w:rPr>
        <w:t>は、国の</w:t>
      </w:r>
      <w:r w:rsidRPr="009F65BD">
        <w:rPr>
          <w:rFonts w:ascii="Times New Roman" w:hAnsi="Times New Roman" w:cs="Times New Roman"/>
          <w:color w:val="0D0D0D" w:themeColor="text1" w:themeTint="F2"/>
          <w:szCs w:val="21"/>
        </w:rPr>
        <w:t>作成する基本計画を基本と</w:t>
      </w:r>
      <w:r w:rsidR="00EB21A3" w:rsidRPr="009F65BD">
        <w:rPr>
          <w:rFonts w:ascii="Times New Roman" w:hAnsi="Times New Roman" w:cs="Times New Roman"/>
          <w:color w:val="0D0D0D" w:themeColor="text1" w:themeTint="F2"/>
          <w:szCs w:val="21"/>
        </w:rPr>
        <w:t>す</w:t>
      </w:r>
      <w:r w:rsidRPr="009F65BD">
        <w:rPr>
          <w:rFonts w:ascii="Times New Roman" w:hAnsi="Times New Roman" w:cs="Times New Roman"/>
          <w:color w:val="0D0D0D" w:themeColor="text1" w:themeTint="F2"/>
          <w:szCs w:val="21"/>
        </w:rPr>
        <w:t>るものの、自治体に基本計画を作成する義務はない。</w:t>
      </w:r>
      <w:r w:rsidR="00863CF5" w:rsidRPr="009F65BD">
        <w:rPr>
          <w:rFonts w:ascii="Times New Roman" w:hAnsi="Times New Roman" w:cs="Times New Roman"/>
          <w:color w:val="0D0D0D" w:themeColor="text1" w:themeTint="F2"/>
          <w:szCs w:val="21"/>
        </w:rPr>
        <w:t>これに対して</w:t>
      </w:r>
      <w:r w:rsidRPr="009F65BD">
        <w:rPr>
          <w:rFonts w:ascii="Times New Roman" w:hAnsi="Times New Roman" w:cs="Times New Roman"/>
          <w:color w:val="0D0D0D" w:themeColor="text1" w:themeTint="F2"/>
          <w:szCs w:val="21"/>
        </w:rPr>
        <w:t>観光立国推進基本法は、自治体は</w:t>
      </w:r>
      <w:r w:rsidR="00373141" w:rsidRPr="009F65BD">
        <w:rPr>
          <w:rFonts w:ascii="Times New Roman" w:hAnsi="Times New Roman" w:cs="Times New Roman"/>
          <w:color w:val="0D0D0D" w:themeColor="text1" w:themeTint="F2"/>
          <w:szCs w:val="21"/>
        </w:rPr>
        <w:t>同法の</w:t>
      </w:r>
      <w:r w:rsidRPr="009F65BD">
        <w:rPr>
          <w:rFonts w:ascii="Times New Roman" w:hAnsi="Times New Roman" w:cs="Times New Roman"/>
          <w:color w:val="0D0D0D" w:themeColor="text1" w:themeTint="F2"/>
          <w:szCs w:val="21"/>
        </w:rPr>
        <w:t>基本理念には</w:t>
      </w:r>
      <w:r w:rsidR="00AE6024">
        <w:rPr>
          <w:rFonts w:ascii="Times New Roman" w:hAnsi="Times New Roman" w:cs="Times New Roman" w:hint="eastAsia"/>
          <w:color w:val="0D0D0D" w:themeColor="text1" w:themeTint="F2"/>
          <w:szCs w:val="21"/>
        </w:rPr>
        <w:t>則る</w:t>
      </w:r>
      <w:r w:rsidRPr="009F65BD">
        <w:rPr>
          <w:rFonts w:ascii="Times New Roman" w:hAnsi="Times New Roman" w:cs="Times New Roman"/>
          <w:color w:val="0D0D0D" w:themeColor="text1" w:themeTint="F2"/>
          <w:szCs w:val="21"/>
        </w:rPr>
        <w:t>ものの、区域の特性を生かした施策を策定・実施する責務を有すると規定している。</w:t>
      </w:r>
    </w:p>
    <w:p w:rsidR="000B1AFF" w:rsidRPr="009F65BD" w:rsidRDefault="005F1C69" w:rsidP="00220ECF">
      <w:pPr>
        <w:ind w:firstLineChars="100" w:firstLine="258"/>
        <w:rPr>
          <w:rFonts w:ascii="Times New Roman" w:hAnsi="Times New Roman" w:cs="Times New Roman"/>
          <w:color w:val="0D0D0D" w:themeColor="text1" w:themeTint="F2"/>
          <w:szCs w:val="21"/>
        </w:rPr>
      </w:pPr>
      <w:r w:rsidRPr="009F65BD">
        <w:rPr>
          <w:rFonts w:ascii="Times New Roman" w:hAnsi="Times New Roman" w:cs="Times New Roman"/>
          <w:color w:val="0D0D0D" w:themeColor="text1" w:themeTint="F2"/>
          <w:szCs w:val="21"/>
        </w:rPr>
        <w:t>観光</w:t>
      </w:r>
      <w:r w:rsidR="00AE6024">
        <w:rPr>
          <w:rFonts w:ascii="Times New Roman" w:hAnsi="Times New Roman" w:cs="Times New Roman" w:hint="eastAsia"/>
          <w:color w:val="0D0D0D" w:themeColor="text1" w:themeTint="F2"/>
          <w:szCs w:val="21"/>
        </w:rPr>
        <w:t>概念</w:t>
      </w:r>
      <w:r w:rsidRPr="009F65BD">
        <w:rPr>
          <w:rFonts w:ascii="Times New Roman" w:hAnsi="Times New Roman" w:cs="Times New Roman"/>
          <w:color w:val="0D0D0D" w:themeColor="text1" w:themeTint="F2"/>
          <w:szCs w:val="21"/>
        </w:rPr>
        <w:t>は</w:t>
      </w:r>
      <w:r w:rsidR="00291436" w:rsidRPr="009F65BD">
        <w:rPr>
          <w:rFonts w:ascii="Times New Roman" w:hAnsi="Times New Roman" w:cs="Times New Roman"/>
          <w:color w:val="0D0D0D" w:themeColor="text1" w:themeTint="F2"/>
          <w:szCs w:val="21"/>
        </w:rPr>
        <w:t>本質的にアナーキーな</w:t>
      </w:r>
      <w:r w:rsidR="00EB21A3" w:rsidRPr="009F65BD">
        <w:rPr>
          <w:rFonts w:ascii="Times New Roman" w:hAnsi="Times New Roman" w:cs="Times New Roman"/>
          <w:color w:val="0D0D0D" w:themeColor="text1" w:themeTint="F2"/>
          <w:szCs w:val="21"/>
        </w:rPr>
        <w:t>部分</w:t>
      </w:r>
      <w:r w:rsidR="00291436" w:rsidRPr="009F65BD">
        <w:rPr>
          <w:rFonts w:ascii="Times New Roman" w:hAnsi="Times New Roman" w:cs="Times New Roman"/>
          <w:color w:val="0D0D0D" w:themeColor="text1" w:themeTint="F2"/>
          <w:szCs w:val="21"/>
        </w:rPr>
        <w:t>を抱え</w:t>
      </w:r>
      <w:r w:rsidR="00AE6024">
        <w:rPr>
          <w:rFonts w:ascii="Times New Roman" w:hAnsi="Times New Roman" w:cs="Times New Roman" w:hint="eastAsia"/>
          <w:color w:val="0D0D0D" w:themeColor="text1" w:themeTint="F2"/>
          <w:szCs w:val="21"/>
        </w:rPr>
        <w:t>ている</w:t>
      </w:r>
      <w:r w:rsidRPr="009F65BD">
        <w:rPr>
          <w:rFonts w:ascii="Times New Roman" w:hAnsi="Times New Roman" w:cs="Times New Roman"/>
          <w:color w:val="0D0D0D" w:themeColor="text1" w:themeTint="F2"/>
          <w:szCs w:val="21"/>
        </w:rPr>
        <w:t>。賭博、風俗、薬物、暴力等といったものに限らず、医療行為等においても、</w:t>
      </w:r>
      <w:r w:rsidR="005635EC" w:rsidRPr="009F65BD">
        <w:rPr>
          <w:rFonts w:ascii="Times New Roman" w:hAnsi="Times New Roman" w:cs="Times New Roman"/>
          <w:color w:val="0D0D0D" w:themeColor="text1" w:themeTint="F2"/>
          <w:szCs w:val="21"/>
        </w:rPr>
        <w:t>法や意識の</w:t>
      </w:r>
      <w:r w:rsidRPr="009F65BD">
        <w:rPr>
          <w:rFonts w:ascii="Times New Roman" w:hAnsi="Times New Roman" w:cs="Times New Roman"/>
          <w:color w:val="0D0D0D" w:themeColor="text1" w:themeTint="F2"/>
          <w:szCs w:val="21"/>
        </w:rPr>
        <w:t>規制があれば規制回避の人の移動が行われ、</w:t>
      </w:r>
      <w:r w:rsidR="0083369D" w:rsidRPr="009F65BD">
        <w:rPr>
          <w:rFonts w:ascii="Times New Roman" w:hAnsi="Times New Roman" w:cs="Times New Roman"/>
          <w:color w:val="0D0D0D" w:themeColor="text1" w:themeTint="F2"/>
          <w:szCs w:val="21"/>
        </w:rPr>
        <w:t>国際的な</w:t>
      </w:r>
      <w:r w:rsidR="00776C1E" w:rsidRPr="009F65BD">
        <w:rPr>
          <w:rFonts w:ascii="Times New Roman" w:hAnsi="Times New Roman" w:cs="Times New Roman"/>
          <w:color w:val="0D0D0D" w:themeColor="text1" w:themeTint="F2"/>
          <w:szCs w:val="21"/>
        </w:rPr>
        <w:t>人流</w:t>
      </w:r>
      <w:r w:rsidRPr="009F65BD">
        <w:rPr>
          <w:rFonts w:ascii="Times New Roman" w:hAnsi="Times New Roman" w:cs="Times New Roman"/>
          <w:color w:val="0D0D0D" w:themeColor="text1" w:themeTint="F2"/>
          <w:szCs w:val="21"/>
        </w:rPr>
        <w:t>ビジネスが発生</w:t>
      </w:r>
      <w:r w:rsidR="00EB21A3" w:rsidRPr="009F65BD">
        <w:rPr>
          <w:rFonts w:ascii="Times New Roman" w:hAnsi="Times New Roman" w:cs="Times New Roman"/>
          <w:color w:val="0D0D0D" w:themeColor="text1" w:themeTint="F2"/>
          <w:szCs w:val="21"/>
        </w:rPr>
        <w:t>す</w:t>
      </w:r>
      <w:r w:rsidRPr="009F65BD">
        <w:rPr>
          <w:rFonts w:ascii="Times New Roman" w:hAnsi="Times New Roman" w:cs="Times New Roman"/>
          <w:color w:val="0D0D0D" w:themeColor="text1" w:themeTint="F2"/>
          <w:szCs w:val="21"/>
        </w:rPr>
        <w:t>る。</w:t>
      </w:r>
      <w:r w:rsidR="00291436" w:rsidRPr="009F65BD">
        <w:rPr>
          <w:rFonts w:ascii="Times New Roman" w:hAnsi="Times New Roman" w:cs="Times New Roman"/>
          <w:color w:val="0D0D0D" w:themeColor="text1" w:themeTint="F2"/>
          <w:szCs w:val="21"/>
        </w:rPr>
        <w:t>しかし、</w:t>
      </w:r>
      <w:r w:rsidRPr="009F65BD">
        <w:rPr>
          <w:rFonts w:ascii="Times New Roman" w:hAnsi="Times New Roman" w:cs="Times New Roman"/>
          <w:color w:val="0D0D0D" w:themeColor="text1" w:themeTint="F2"/>
          <w:szCs w:val="21"/>
        </w:rPr>
        <w:t>このように</w:t>
      </w:r>
      <w:r w:rsidR="00291436" w:rsidRPr="009F65BD">
        <w:rPr>
          <w:rFonts w:ascii="Times New Roman" w:hAnsi="Times New Roman" w:cs="Times New Roman"/>
          <w:color w:val="0D0D0D" w:themeColor="text1" w:themeTint="F2"/>
          <w:szCs w:val="21"/>
        </w:rPr>
        <w:t>観光が差異を基にした</w:t>
      </w:r>
      <w:r w:rsidR="0058675E" w:rsidRPr="009F65BD">
        <w:rPr>
          <w:rFonts w:ascii="Times New Roman" w:hAnsi="Times New Roman" w:cs="Times New Roman"/>
          <w:color w:val="0D0D0D" w:themeColor="text1" w:themeTint="F2"/>
          <w:szCs w:val="21"/>
        </w:rPr>
        <w:t>地域の</w:t>
      </w:r>
      <w:r w:rsidR="00291436" w:rsidRPr="009F65BD">
        <w:rPr>
          <w:rFonts w:ascii="Times New Roman" w:hAnsi="Times New Roman" w:cs="Times New Roman"/>
          <w:color w:val="0D0D0D" w:themeColor="text1" w:themeTint="F2"/>
          <w:szCs w:val="21"/>
        </w:rPr>
        <w:t>個性の発揮を本質とすると</w:t>
      </w:r>
      <w:r w:rsidR="000B1AFF" w:rsidRPr="009F65BD">
        <w:rPr>
          <w:rFonts w:ascii="Times New Roman" w:hAnsi="Times New Roman" w:cs="Times New Roman"/>
          <w:color w:val="0D0D0D" w:themeColor="text1" w:themeTint="F2"/>
          <w:szCs w:val="21"/>
        </w:rPr>
        <w:t>、</w:t>
      </w:r>
      <w:r w:rsidR="00B70876" w:rsidRPr="009F65BD">
        <w:rPr>
          <w:rFonts w:ascii="Times New Roman" w:hAnsi="Times New Roman" w:cs="Times New Roman"/>
          <w:color w:val="0D0D0D" w:themeColor="text1" w:themeTint="F2"/>
          <w:szCs w:val="21"/>
        </w:rPr>
        <w:t>観光概念は</w:t>
      </w:r>
      <w:r w:rsidR="000B1AFF" w:rsidRPr="009F65BD">
        <w:rPr>
          <w:rFonts w:ascii="Times New Roman" w:hAnsi="Times New Roman" w:cs="Times New Roman"/>
          <w:color w:val="0D0D0D" w:themeColor="text1" w:themeTint="F2"/>
          <w:szCs w:val="21"/>
        </w:rPr>
        <w:t>政策概念と本質的に不協和なものを抱えてしまう。政策とは</w:t>
      </w:r>
      <w:r w:rsidRPr="009F65BD">
        <w:rPr>
          <w:rFonts w:ascii="Times New Roman" w:hAnsi="Times New Roman" w:cs="Times New Roman"/>
          <w:color w:val="0D0D0D" w:themeColor="text1" w:themeTint="F2"/>
          <w:szCs w:val="21"/>
        </w:rPr>
        <w:t>、税や刑罰を担保として、</w:t>
      </w:r>
      <w:r w:rsidR="000B1AFF" w:rsidRPr="009F65BD">
        <w:rPr>
          <w:rFonts w:ascii="Times New Roman" w:hAnsi="Times New Roman" w:cs="Times New Roman"/>
          <w:color w:val="0D0D0D" w:themeColor="text1" w:themeTint="F2"/>
          <w:szCs w:val="21"/>
        </w:rPr>
        <w:t>権力を行使</w:t>
      </w:r>
      <w:r w:rsidR="000B1AFF" w:rsidRPr="009F65BD">
        <w:rPr>
          <w:rFonts w:ascii="Times New Roman" w:hAnsi="Times New Roman" w:cs="Times New Roman"/>
          <w:color w:val="0D0D0D" w:themeColor="text1" w:themeTint="F2"/>
          <w:szCs w:val="21"/>
        </w:rPr>
        <w:lastRenderedPageBreak/>
        <w:t>して行われるものであり、経済市場では機能しないところ</w:t>
      </w:r>
      <w:r w:rsidRPr="009F65BD">
        <w:rPr>
          <w:rFonts w:ascii="Times New Roman" w:hAnsi="Times New Roman" w:cs="Times New Roman"/>
          <w:color w:val="0D0D0D" w:themeColor="text1" w:themeTint="F2"/>
          <w:szCs w:val="21"/>
        </w:rPr>
        <w:t>を</w:t>
      </w:r>
      <w:r w:rsidR="000B1AFF" w:rsidRPr="009F65BD">
        <w:rPr>
          <w:rFonts w:ascii="Times New Roman" w:hAnsi="Times New Roman" w:cs="Times New Roman"/>
          <w:color w:val="0D0D0D" w:themeColor="text1" w:themeTint="F2"/>
          <w:szCs w:val="21"/>
        </w:rPr>
        <w:t>補うものである。個性が乏しい地域に対して、個性</w:t>
      </w:r>
      <w:r w:rsidR="003279A4" w:rsidRPr="009F65BD">
        <w:rPr>
          <w:rFonts w:ascii="Times New Roman" w:hAnsi="Times New Roman" w:cs="Times New Roman"/>
          <w:color w:val="0D0D0D" w:themeColor="text1" w:themeTint="F2"/>
          <w:szCs w:val="21"/>
        </w:rPr>
        <w:t>が</w:t>
      </w:r>
      <w:r w:rsidR="000B1AFF" w:rsidRPr="009F65BD">
        <w:rPr>
          <w:rFonts w:ascii="Times New Roman" w:hAnsi="Times New Roman" w:cs="Times New Roman"/>
          <w:color w:val="0D0D0D" w:themeColor="text1" w:themeTint="F2"/>
          <w:szCs w:val="21"/>
        </w:rPr>
        <w:t>発揮</w:t>
      </w:r>
      <w:r w:rsidR="003279A4" w:rsidRPr="009F65BD">
        <w:rPr>
          <w:rFonts w:ascii="Times New Roman" w:hAnsi="Times New Roman" w:cs="Times New Roman"/>
          <w:color w:val="0D0D0D" w:themeColor="text1" w:themeTint="F2"/>
          <w:szCs w:val="21"/>
        </w:rPr>
        <w:t>できるようにする</w:t>
      </w:r>
      <w:r w:rsidR="000B1AFF" w:rsidRPr="009F65BD">
        <w:rPr>
          <w:rFonts w:ascii="Times New Roman" w:hAnsi="Times New Roman" w:cs="Times New Roman"/>
          <w:color w:val="0D0D0D" w:themeColor="text1" w:themeTint="F2"/>
          <w:szCs w:val="21"/>
        </w:rPr>
        <w:t>ため権力を行使するのである。</w:t>
      </w:r>
      <w:r w:rsidR="003279A4" w:rsidRPr="009F65BD">
        <w:rPr>
          <w:rFonts w:ascii="Times New Roman" w:hAnsi="Times New Roman" w:cs="Times New Roman"/>
          <w:color w:val="0D0D0D" w:themeColor="text1" w:themeTint="F2"/>
          <w:szCs w:val="21"/>
        </w:rPr>
        <w:t>市場で個性が発揮できるものには</w:t>
      </w:r>
      <w:r w:rsidRPr="009F65BD">
        <w:rPr>
          <w:rFonts w:ascii="Times New Roman" w:hAnsi="Times New Roman" w:cs="Times New Roman"/>
          <w:color w:val="0D0D0D" w:themeColor="text1" w:themeTint="F2"/>
          <w:szCs w:val="21"/>
        </w:rPr>
        <w:t>一般的な商標登録保護</w:t>
      </w:r>
      <w:r w:rsidR="00EB21A3" w:rsidRPr="009F65BD">
        <w:rPr>
          <w:rFonts w:ascii="Times New Roman" w:hAnsi="Times New Roman" w:cs="Times New Roman"/>
          <w:color w:val="0D0D0D" w:themeColor="text1" w:themeTint="F2"/>
          <w:szCs w:val="21"/>
        </w:rPr>
        <w:t>等</w:t>
      </w:r>
      <w:r w:rsidRPr="009F65BD">
        <w:rPr>
          <w:rFonts w:ascii="Times New Roman" w:hAnsi="Times New Roman" w:cs="Times New Roman"/>
          <w:color w:val="0D0D0D" w:themeColor="text1" w:themeTint="F2"/>
          <w:szCs w:val="21"/>
        </w:rPr>
        <w:t>で十分であり</w:t>
      </w:r>
      <w:r w:rsidR="003279A4" w:rsidRPr="009F65BD">
        <w:rPr>
          <w:rFonts w:ascii="Times New Roman" w:hAnsi="Times New Roman" w:cs="Times New Roman"/>
          <w:color w:val="0D0D0D" w:themeColor="text1" w:themeTint="F2"/>
          <w:szCs w:val="21"/>
        </w:rPr>
        <w:t>、名も知れない地域の商品ブランドを高めるために、</w:t>
      </w:r>
      <w:r w:rsidR="001C480B">
        <w:rPr>
          <w:rFonts w:ascii="Times New Roman" w:hAnsi="Times New Roman" w:cs="Times New Roman" w:hint="eastAsia"/>
          <w:color w:val="0D0D0D" w:themeColor="text1" w:themeTint="F2"/>
          <w:szCs w:val="21"/>
        </w:rPr>
        <w:t>目的をもって</w:t>
      </w:r>
      <w:r w:rsidR="003279A4" w:rsidRPr="009F65BD">
        <w:rPr>
          <w:rFonts w:ascii="Times New Roman" w:hAnsi="Times New Roman" w:cs="Times New Roman"/>
          <w:color w:val="0D0D0D" w:themeColor="text1" w:themeTint="F2"/>
          <w:szCs w:val="21"/>
        </w:rPr>
        <w:t>財政資金の投入等権力を行使することが</w:t>
      </w:r>
      <w:r w:rsidR="00EB21A3" w:rsidRPr="009F65BD">
        <w:rPr>
          <w:rFonts w:ascii="Times New Roman" w:hAnsi="Times New Roman" w:cs="Times New Roman"/>
          <w:color w:val="0D0D0D" w:themeColor="text1" w:themeTint="F2"/>
          <w:szCs w:val="21"/>
        </w:rPr>
        <w:t>政策</w:t>
      </w:r>
      <w:r w:rsidR="003279A4" w:rsidRPr="009F65BD">
        <w:rPr>
          <w:rFonts w:ascii="Times New Roman" w:hAnsi="Times New Roman" w:cs="Times New Roman"/>
          <w:color w:val="0D0D0D" w:themeColor="text1" w:themeTint="F2"/>
          <w:szCs w:val="21"/>
        </w:rPr>
        <w:t>である。</w:t>
      </w:r>
    </w:p>
    <w:p w:rsidR="00FD3852" w:rsidRPr="009F65BD" w:rsidRDefault="000B1AFF" w:rsidP="00FD3852">
      <w:pPr>
        <w:ind w:firstLineChars="100" w:firstLine="258"/>
        <w:rPr>
          <w:rFonts w:ascii="Times New Roman" w:hAnsi="Times New Roman" w:cs="Times New Roman"/>
          <w:color w:val="0D0D0D" w:themeColor="text1" w:themeTint="F2"/>
          <w:szCs w:val="21"/>
        </w:rPr>
      </w:pPr>
      <w:r w:rsidRPr="009F65BD">
        <w:rPr>
          <w:rFonts w:ascii="Times New Roman" w:hAnsi="Times New Roman" w:cs="Times New Roman"/>
          <w:color w:val="0D0D0D" w:themeColor="text1" w:themeTint="F2"/>
          <w:szCs w:val="21"/>
        </w:rPr>
        <w:t>観光立国</w:t>
      </w:r>
      <w:r w:rsidR="009C42C9" w:rsidRPr="009F65BD">
        <w:rPr>
          <w:rFonts w:ascii="Times New Roman" w:hAnsi="Times New Roman" w:cs="Times New Roman"/>
          <w:color w:val="0D0D0D" w:themeColor="text1" w:themeTint="F2"/>
          <w:szCs w:val="21"/>
        </w:rPr>
        <w:t>推進</w:t>
      </w:r>
      <w:r w:rsidRPr="009F65BD">
        <w:rPr>
          <w:rFonts w:ascii="Times New Roman" w:hAnsi="Times New Roman" w:cs="Times New Roman"/>
          <w:color w:val="0D0D0D" w:themeColor="text1" w:themeTint="F2"/>
          <w:szCs w:val="21"/>
        </w:rPr>
        <w:t>基本法は</w:t>
      </w:r>
      <w:r w:rsidR="00E2144A" w:rsidRPr="009F65BD">
        <w:rPr>
          <w:rFonts w:ascii="Times New Roman" w:hAnsi="Times New Roman" w:cs="Times New Roman"/>
          <w:color w:val="0D0D0D" w:themeColor="text1" w:themeTint="F2"/>
          <w:szCs w:val="21"/>
        </w:rPr>
        <w:t>、国の誇り</w:t>
      </w:r>
      <w:r w:rsidR="00FD0865" w:rsidRPr="009F65BD">
        <w:rPr>
          <w:rFonts w:ascii="Times New Roman" w:hAnsi="Times New Roman" w:cs="Times New Roman"/>
          <w:color w:val="0D0D0D" w:themeColor="text1" w:themeTint="F2"/>
          <w:szCs w:val="21"/>
        </w:rPr>
        <w:t>の確保</w:t>
      </w:r>
      <w:r w:rsidR="00E2144A" w:rsidRPr="009F65BD">
        <w:rPr>
          <w:rFonts w:ascii="Times New Roman" w:hAnsi="Times New Roman" w:cs="Times New Roman"/>
          <w:color w:val="0D0D0D" w:themeColor="text1" w:themeTint="F2"/>
          <w:szCs w:val="21"/>
        </w:rPr>
        <w:t>を理念として、</w:t>
      </w:r>
      <w:r w:rsidRPr="009F65BD">
        <w:rPr>
          <w:rFonts w:ascii="Times New Roman" w:hAnsi="Times New Roman" w:cs="Times New Roman"/>
          <w:color w:val="0D0D0D" w:themeColor="text1" w:themeTint="F2"/>
          <w:szCs w:val="21"/>
        </w:rPr>
        <w:t>外客数を問題に</w:t>
      </w:r>
      <w:r w:rsidR="00E2144A" w:rsidRPr="009F65BD">
        <w:rPr>
          <w:rFonts w:ascii="Times New Roman" w:hAnsi="Times New Roman" w:cs="Times New Roman"/>
          <w:color w:val="0D0D0D" w:themeColor="text1" w:themeTint="F2"/>
          <w:szCs w:val="21"/>
        </w:rPr>
        <w:t>する</w:t>
      </w:r>
      <w:r w:rsidRPr="009F65BD">
        <w:rPr>
          <w:rFonts w:ascii="Times New Roman" w:hAnsi="Times New Roman" w:cs="Times New Roman"/>
          <w:color w:val="0D0D0D" w:themeColor="text1" w:themeTint="F2"/>
          <w:szCs w:val="21"/>
        </w:rPr>
        <w:t>。</w:t>
      </w:r>
      <w:r w:rsidR="009C42C9" w:rsidRPr="009F65BD">
        <w:rPr>
          <w:rFonts w:ascii="Times New Roman" w:hAnsi="Times New Roman" w:cs="Times New Roman"/>
          <w:color w:val="0D0D0D" w:themeColor="text1" w:themeTint="F2"/>
          <w:szCs w:val="21"/>
        </w:rPr>
        <w:t>しかし、</w:t>
      </w:r>
      <w:r w:rsidR="00E2144A" w:rsidRPr="009F65BD">
        <w:rPr>
          <w:rFonts w:ascii="Times New Roman" w:hAnsi="Times New Roman" w:cs="Times New Roman"/>
          <w:color w:val="0D0D0D" w:themeColor="text1" w:themeTint="F2"/>
          <w:szCs w:val="21"/>
        </w:rPr>
        <w:t>同法は</w:t>
      </w:r>
      <w:r w:rsidRPr="009F65BD">
        <w:rPr>
          <w:rFonts w:ascii="Times New Roman" w:hAnsi="Times New Roman" w:cs="Times New Roman"/>
          <w:color w:val="0D0D0D" w:themeColor="text1" w:themeTint="F2"/>
          <w:szCs w:val="21"/>
        </w:rPr>
        <w:t>地域の誇り</w:t>
      </w:r>
      <w:r w:rsidR="00E2144A" w:rsidRPr="009F65BD">
        <w:rPr>
          <w:rFonts w:ascii="Times New Roman" w:hAnsi="Times New Roman" w:cs="Times New Roman"/>
          <w:color w:val="0D0D0D" w:themeColor="text1" w:themeTint="F2"/>
          <w:szCs w:val="21"/>
        </w:rPr>
        <w:t>も理念として</w:t>
      </w:r>
      <w:r w:rsidR="00D17659" w:rsidRPr="009F65BD">
        <w:rPr>
          <w:rFonts w:ascii="Times New Roman" w:hAnsi="Times New Roman" w:cs="Times New Roman"/>
          <w:color w:val="0D0D0D" w:themeColor="text1" w:themeTint="F2"/>
          <w:szCs w:val="21"/>
        </w:rPr>
        <w:t>いる。地域の誇りを問題とする場合には</w:t>
      </w:r>
      <w:r w:rsidRPr="009F65BD">
        <w:rPr>
          <w:rFonts w:ascii="Times New Roman" w:hAnsi="Times New Roman" w:cs="Times New Roman"/>
          <w:color w:val="0D0D0D" w:themeColor="text1" w:themeTint="F2"/>
          <w:szCs w:val="21"/>
        </w:rPr>
        <w:t>、</w:t>
      </w:r>
      <w:r w:rsidR="00D17659" w:rsidRPr="009F65BD">
        <w:rPr>
          <w:rFonts w:ascii="Times New Roman" w:hAnsi="Times New Roman" w:cs="Times New Roman"/>
          <w:color w:val="0D0D0D" w:themeColor="text1" w:themeTint="F2"/>
          <w:szCs w:val="21"/>
        </w:rPr>
        <w:t>論理的には</w:t>
      </w:r>
      <w:r w:rsidRPr="009F65BD">
        <w:rPr>
          <w:rFonts w:ascii="Times New Roman" w:hAnsi="Times New Roman" w:cs="Times New Roman"/>
          <w:color w:val="0D0D0D" w:themeColor="text1" w:themeTint="F2"/>
          <w:szCs w:val="21"/>
        </w:rPr>
        <w:t>地域外</w:t>
      </w:r>
      <w:r w:rsidR="00D17659" w:rsidRPr="009F65BD">
        <w:rPr>
          <w:rFonts w:ascii="Times New Roman" w:hAnsi="Times New Roman" w:cs="Times New Roman"/>
          <w:color w:val="0D0D0D" w:themeColor="text1" w:themeTint="F2"/>
          <w:szCs w:val="21"/>
        </w:rPr>
        <w:t>からの訪問</w:t>
      </w:r>
      <w:r w:rsidRPr="009F65BD">
        <w:rPr>
          <w:rFonts w:ascii="Times New Roman" w:hAnsi="Times New Roman" w:cs="Times New Roman"/>
          <w:color w:val="0D0D0D" w:themeColor="text1" w:themeTint="F2"/>
          <w:szCs w:val="21"/>
        </w:rPr>
        <w:t>客</w:t>
      </w:r>
      <w:r w:rsidR="001C0BC8" w:rsidRPr="009F65BD">
        <w:rPr>
          <w:rFonts w:ascii="Times New Roman" w:hAnsi="Times New Roman" w:cs="Times New Roman"/>
          <w:color w:val="0D0D0D" w:themeColor="text1" w:themeTint="F2"/>
          <w:szCs w:val="21"/>
        </w:rPr>
        <w:t>数を問題にするということになり、</w:t>
      </w:r>
      <w:r w:rsidR="002B54B4" w:rsidRPr="009F65BD">
        <w:rPr>
          <w:rFonts w:ascii="Times New Roman" w:hAnsi="Times New Roman" w:cs="Times New Roman"/>
          <w:color w:val="0D0D0D" w:themeColor="text1" w:themeTint="F2"/>
          <w:szCs w:val="21"/>
        </w:rPr>
        <w:t>欧米客に代表される</w:t>
      </w:r>
      <w:r w:rsidR="001C0BC8" w:rsidRPr="009F65BD">
        <w:rPr>
          <w:rFonts w:ascii="Times New Roman" w:hAnsi="Times New Roman" w:cs="Times New Roman"/>
          <w:color w:val="0D0D0D" w:themeColor="text1" w:themeTint="F2"/>
          <w:szCs w:val="21"/>
        </w:rPr>
        <w:t>外客</w:t>
      </w:r>
      <w:r w:rsidR="00D17659" w:rsidRPr="009F65BD">
        <w:rPr>
          <w:rFonts w:ascii="Times New Roman" w:hAnsi="Times New Roman" w:cs="Times New Roman"/>
          <w:color w:val="0D0D0D" w:themeColor="text1" w:themeTint="F2"/>
          <w:szCs w:val="21"/>
        </w:rPr>
        <w:t>にこだわる</w:t>
      </w:r>
      <w:r w:rsidR="002B54B4" w:rsidRPr="009F65BD">
        <w:rPr>
          <w:rFonts w:ascii="Times New Roman" w:hAnsi="Times New Roman" w:cs="Times New Roman"/>
          <w:color w:val="0D0D0D" w:themeColor="text1" w:themeTint="F2"/>
          <w:szCs w:val="21"/>
        </w:rPr>
        <w:t>政策的必然性</w:t>
      </w:r>
      <w:r w:rsidR="00D17659" w:rsidRPr="009F65BD">
        <w:rPr>
          <w:rFonts w:ascii="Times New Roman" w:hAnsi="Times New Roman" w:cs="Times New Roman"/>
          <w:color w:val="0D0D0D" w:themeColor="text1" w:themeTint="F2"/>
          <w:szCs w:val="21"/>
        </w:rPr>
        <w:t>はな</w:t>
      </w:r>
      <w:r w:rsidR="002B54B4" w:rsidRPr="009F65BD">
        <w:rPr>
          <w:rFonts w:ascii="Times New Roman" w:hAnsi="Times New Roman" w:cs="Times New Roman"/>
          <w:color w:val="0D0D0D" w:themeColor="text1" w:themeTint="F2"/>
          <w:szCs w:val="21"/>
        </w:rPr>
        <w:t>い</w:t>
      </w:r>
      <w:r w:rsidR="00D17659" w:rsidRPr="009F65BD">
        <w:rPr>
          <w:rFonts w:ascii="Times New Roman" w:hAnsi="Times New Roman" w:cs="Times New Roman"/>
          <w:color w:val="0D0D0D" w:themeColor="text1" w:themeTint="F2"/>
          <w:szCs w:val="21"/>
        </w:rPr>
        <w:t>。</w:t>
      </w:r>
      <w:r w:rsidR="00AE6024">
        <w:rPr>
          <w:rFonts w:ascii="Times New Roman" w:hAnsi="Times New Roman" w:cs="Times New Roman"/>
          <w:color w:val="0D0D0D" w:themeColor="text1" w:themeTint="F2"/>
          <w:szCs w:val="21"/>
        </w:rPr>
        <w:t>経済効果を狙</w:t>
      </w:r>
      <w:r w:rsidR="00AE6024">
        <w:rPr>
          <w:rFonts w:ascii="Times New Roman" w:hAnsi="Times New Roman" w:cs="Times New Roman" w:hint="eastAsia"/>
          <w:color w:val="0D0D0D" w:themeColor="text1" w:themeTint="F2"/>
          <w:szCs w:val="21"/>
        </w:rPr>
        <w:t>う</w:t>
      </w:r>
      <w:r w:rsidR="00FD3852" w:rsidRPr="009F65BD">
        <w:rPr>
          <w:rFonts w:ascii="Times New Roman" w:hAnsi="Times New Roman" w:cs="Times New Roman"/>
          <w:color w:val="0D0D0D" w:themeColor="text1" w:themeTint="F2"/>
          <w:szCs w:val="21"/>
        </w:rPr>
        <w:t>自治体の外客誘致理念</w:t>
      </w:r>
      <w:r w:rsidR="00AE6024">
        <w:rPr>
          <w:rFonts w:ascii="Times New Roman" w:hAnsi="Times New Roman" w:cs="Times New Roman" w:hint="eastAsia"/>
          <w:color w:val="0D0D0D" w:themeColor="text1" w:themeTint="F2"/>
          <w:szCs w:val="21"/>
        </w:rPr>
        <w:t>に</w:t>
      </w:r>
      <w:r w:rsidR="00FD3852" w:rsidRPr="009F65BD">
        <w:rPr>
          <w:rFonts w:ascii="Times New Roman" w:hAnsi="Times New Roman" w:cs="Times New Roman"/>
          <w:color w:val="0D0D0D" w:themeColor="text1" w:themeTint="F2"/>
          <w:szCs w:val="21"/>
        </w:rPr>
        <w:t>は、国境にこだわる必然性はない。地域外からの富や旅行客の流入理念として行使され、海外も含めた地域外からの旅行者概念が重視されることとなる。</w:t>
      </w:r>
      <w:r w:rsidR="00AE6024">
        <w:rPr>
          <w:rFonts w:ascii="Times New Roman" w:hAnsi="Times New Roman" w:cs="Times New Roman" w:hint="eastAsia"/>
          <w:color w:val="0D0D0D" w:themeColor="text1" w:themeTint="F2"/>
          <w:szCs w:val="21"/>
        </w:rPr>
        <w:t>従って、</w:t>
      </w:r>
      <w:r w:rsidR="00FD3852" w:rsidRPr="009F65BD">
        <w:rPr>
          <w:rFonts w:ascii="Times New Roman" w:hAnsi="Times New Roman" w:cs="Times New Roman"/>
          <w:color w:val="0D0D0D" w:themeColor="text1" w:themeTint="F2"/>
          <w:szCs w:val="21"/>
        </w:rPr>
        <w:t>ハワイ州が作成する訪問客統計は、米国東部、米国西部、カナダ、日本等の分類によっている。</w:t>
      </w:r>
    </w:p>
    <w:p w:rsidR="00EF5E7A" w:rsidRPr="009F65BD" w:rsidRDefault="00EF5E7A" w:rsidP="00780A76">
      <w:pPr>
        <w:rPr>
          <w:rFonts w:ascii="Times New Roman" w:hAnsi="Times New Roman" w:cs="Times New Roman"/>
          <w:color w:val="0D0D0D" w:themeColor="text1" w:themeTint="F2"/>
          <w:szCs w:val="21"/>
        </w:rPr>
      </w:pPr>
    </w:p>
    <w:p w:rsidR="00030A42" w:rsidRPr="009F65BD" w:rsidRDefault="00243126" w:rsidP="00780A76">
      <w:pPr>
        <w:rPr>
          <w:rFonts w:ascii="Times New Roman" w:hAnsi="Times New Roman" w:cs="Times New Roman"/>
          <w:szCs w:val="21"/>
        </w:rPr>
      </w:pPr>
      <w:r w:rsidRPr="009F65BD">
        <w:rPr>
          <w:rFonts w:ascii="Times New Roman" w:hAnsi="Times New Roman" w:cs="Times New Roman"/>
          <w:b/>
          <w:color w:val="0D0D0D" w:themeColor="text1" w:themeTint="F2"/>
          <w:szCs w:val="21"/>
        </w:rPr>
        <w:t>1-</w:t>
      </w:r>
      <w:r w:rsidR="00780A76" w:rsidRPr="009F65BD">
        <w:rPr>
          <w:rFonts w:ascii="Times New Roman" w:hAnsi="Times New Roman" w:cs="Times New Roman"/>
          <w:b/>
          <w:color w:val="0D0D0D" w:themeColor="text1" w:themeTint="F2"/>
          <w:szCs w:val="21"/>
        </w:rPr>
        <w:t>4</w:t>
      </w:r>
      <w:r w:rsidR="00EF5E7A" w:rsidRPr="009F65BD">
        <w:rPr>
          <w:rFonts w:ascii="Times New Roman" w:hAnsi="Times New Roman" w:cs="Times New Roman"/>
          <w:b/>
          <w:color w:val="0D0D0D" w:themeColor="text1" w:themeTint="F2"/>
          <w:szCs w:val="21"/>
        </w:rPr>
        <w:t xml:space="preserve">　</w:t>
      </w:r>
      <w:r w:rsidR="000F6DA4" w:rsidRPr="009F65BD">
        <w:rPr>
          <w:rFonts w:ascii="Times New Roman" w:hAnsi="Times New Roman" w:cs="Times New Roman"/>
          <w:b/>
          <w:color w:val="0D0D0D" w:themeColor="text1" w:themeTint="F2"/>
          <w:szCs w:val="21"/>
        </w:rPr>
        <w:t>国内</w:t>
      </w:r>
      <w:r w:rsidR="00AA2E21" w:rsidRPr="009F65BD">
        <w:rPr>
          <w:rFonts w:ascii="Times New Roman" w:hAnsi="Times New Roman" w:cs="Times New Roman"/>
          <w:b/>
          <w:color w:val="0D0D0D" w:themeColor="text1" w:themeTint="F2"/>
          <w:szCs w:val="21"/>
        </w:rPr>
        <w:t>旅行</w:t>
      </w:r>
      <w:r w:rsidR="000F6DA4" w:rsidRPr="009F65BD">
        <w:rPr>
          <w:rFonts w:ascii="Times New Roman" w:hAnsi="Times New Roman" w:cs="Times New Roman"/>
          <w:b/>
          <w:color w:val="0D0D0D" w:themeColor="text1" w:themeTint="F2"/>
          <w:szCs w:val="21"/>
        </w:rPr>
        <w:t>客数の低迷</w:t>
      </w:r>
      <w:r w:rsidR="00047990" w:rsidRPr="009F65BD">
        <w:rPr>
          <w:rFonts w:ascii="Times New Roman" w:hAnsi="Times New Roman" w:cs="Times New Roman"/>
          <w:b/>
          <w:color w:val="0D0D0D" w:themeColor="text1" w:themeTint="F2"/>
          <w:szCs w:val="21"/>
        </w:rPr>
        <w:t>とそこ</w:t>
      </w:r>
      <w:r w:rsidR="000F6DA4" w:rsidRPr="009F65BD">
        <w:rPr>
          <w:rFonts w:ascii="Times New Roman" w:hAnsi="Times New Roman" w:cs="Times New Roman"/>
          <w:b/>
          <w:color w:val="0D0D0D" w:themeColor="text1" w:themeTint="F2"/>
          <w:szCs w:val="21"/>
        </w:rPr>
        <w:t>から</w:t>
      </w:r>
      <w:r w:rsidR="006E3566" w:rsidRPr="009F65BD">
        <w:rPr>
          <w:rFonts w:ascii="Times New Roman" w:hAnsi="Times New Roman" w:cs="Times New Roman"/>
          <w:b/>
          <w:color w:val="0D0D0D" w:themeColor="text1" w:themeTint="F2"/>
          <w:szCs w:val="21"/>
        </w:rPr>
        <w:t>来る</w:t>
      </w:r>
      <w:r w:rsidR="00CD4C18" w:rsidRPr="009F65BD">
        <w:rPr>
          <w:rFonts w:ascii="Times New Roman" w:hAnsi="Times New Roman" w:cs="Times New Roman"/>
          <w:b/>
          <w:color w:val="0D0D0D" w:themeColor="text1" w:themeTint="F2"/>
          <w:szCs w:val="21"/>
        </w:rPr>
        <w:t>外客誘致策</w:t>
      </w:r>
      <w:r w:rsidR="000F6DA4" w:rsidRPr="009F65BD">
        <w:rPr>
          <w:rFonts w:ascii="Times New Roman" w:hAnsi="Times New Roman" w:cs="Times New Roman"/>
          <w:b/>
          <w:color w:val="0D0D0D" w:themeColor="text1" w:themeTint="F2"/>
          <w:szCs w:val="21"/>
        </w:rPr>
        <w:t>への期待</w:t>
      </w:r>
      <w:r w:rsidR="00AA2E21" w:rsidRPr="009F65BD">
        <w:rPr>
          <w:rFonts w:ascii="Times New Roman" w:hAnsi="Times New Roman" w:cs="Times New Roman"/>
          <w:b/>
          <w:color w:val="0D0D0D" w:themeColor="text1" w:themeTint="F2"/>
          <w:szCs w:val="21"/>
        </w:rPr>
        <w:t>と課題</w:t>
      </w:r>
    </w:p>
    <w:p w:rsidR="000F0D77" w:rsidRPr="009F65BD" w:rsidRDefault="000F0D77" w:rsidP="00EF5E7A">
      <w:pPr>
        <w:ind w:firstLineChars="100" w:firstLine="258"/>
        <w:rPr>
          <w:rFonts w:ascii="Times New Roman" w:hAnsi="Times New Roman" w:cs="Times New Roman"/>
          <w:szCs w:val="21"/>
        </w:rPr>
      </w:pPr>
    </w:p>
    <w:p w:rsidR="00E12EA0" w:rsidRPr="009F65BD" w:rsidRDefault="00FD3852" w:rsidP="00EF5E7A">
      <w:pPr>
        <w:ind w:firstLineChars="100" w:firstLine="258"/>
        <w:rPr>
          <w:rFonts w:ascii="Times New Roman" w:hAnsi="Times New Roman" w:cs="Times New Roman"/>
          <w:szCs w:val="21"/>
        </w:rPr>
      </w:pPr>
      <w:r w:rsidRPr="009F65BD">
        <w:rPr>
          <w:rFonts w:ascii="Times New Roman" w:hAnsi="Times New Roman" w:cs="Times New Roman"/>
          <w:szCs w:val="21"/>
        </w:rPr>
        <w:t>経済乗数理論</w:t>
      </w:r>
      <w:r w:rsidR="000F0D77" w:rsidRPr="009F65BD">
        <w:rPr>
          <w:rFonts w:ascii="Times New Roman" w:hAnsi="Times New Roman" w:cs="Times New Roman"/>
          <w:szCs w:val="21"/>
        </w:rPr>
        <w:t>によれば</w:t>
      </w:r>
      <w:r w:rsidRPr="009F65BD">
        <w:rPr>
          <w:rFonts w:ascii="Times New Roman" w:hAnsi="Times New Roman" w:cs="Times New Roman"/>
          <w:szCs w:val="21"/>
        </w:rPr>
        <w:t>、</w:t>
      </w:r>
      <w:r w:rsidR="000F0D77" w:rsidRPr="009F65BD">
        <w:rPr>
          <w:rFonts w:ascii="Times New Roman" w:hAnsi="Times New Roman" w:cs="Times New Roman"/>
          <w:szCs w:val="21"/>
        </w:rPr>
        <w:t>自国民の</w:t>
      </w:r>
      <w:r w:rsidRPr="009F65BD">
        <w:rPr>
          <w:rFonts w:ascii="Times New Roman" w:hAnsi="Times New Roman" w:cs="Times New Roman"/>
          <w:szCs w:val="21"/>
        </w:rPr>
        <w:t>国内旅行</w:t>
      </w:r>
      <w:r w:rsidR="001C480B">
        <w:rPr>
          <w:rFonts w:ascii="Times New Roman" w:hAnsi="Times New Roman" w:cs="Times New Roman" w:hint="eastAsia"/>
          <w:szCs w:val="21"/>
        </w:rPr>
        <w:t>は、</w:t>
      </w:r>
      <w:r w:rsidR="000F0D77" w:rsidRPr="009F65BD">
        <w:rPr>
          <w:rFonts w:ascii="Times New Roman" w:hAnsi="Times New Roman" w:cs="Times New Roman"/>
          <w:szCs w:val="21"/>
        </w:rPr>
        <w:t>自国民の</w:t>
      </w:r>
      <w:r w:rsidRPr="009F65BD">
        <w:rPr>
          <w:rFonts w:ascii="Times New Roman" w:hAnsi="Times New Roman" w:cs="Times New Roman"/>
          <w:szCs w:val="21"/>
        </w:rPr>
        <w:t>海外旅行の増加より国民所得向上に寄与する</w:t>
      </w:r>
      <w:r w:rsidR="000F0D77" w:rsidRPr="009F65BD">
        <w:rPr>
          <w:rFonts w:ascii="Times New Roman" w:hAnsi="Times New Roman" w:cs="Times New Roman"/>
          <w:szCs w:val="21"/>
        </w:rPr>
        <w:t>はずである</w:t>
      </w:r>
      <w:r w:rsidRPr="009F65BD">
        <w:rPr>
          <w:rFonts w:ascii="Times New Roman" w:hAnsi="Times New Roman" w:cs="Times New Roman"/>
          <w:szCs w:val="21"/>
        </w:rPr>
        <w:t>。</w:t>
      </w:r>
      <w:r w:rsidR="000F0D77" w:rsidRPr="009F65BD">
        <w:rPr>
          <w:rFonts w:ascii="Times New Roman" w:hAnsi="Times New Roman" w:cs="Times New Roman"/>
          <w:szCs w:val="21"/>
        </w:rPr>
        <w:t>日本では、</w:t>
      </w:r>
      <w:r w:rsidR="00686B46" w:rsidRPr="009F65BD">
        <w:rPr>
          <w:rFonts w:ascii="Times New Roman" w:hAnsi="Times New Roman" w:cs="Times New Roman"/>
          <w:szCs w:val="21"/>
        </w:rPr>
        <w:t>日本人の国内旅行</w:t>
      </w:r>
      <w:r w:rsidR="007F7135">
        <w:rPr>
          <w:rFonts w:ascii="Times New Roman" w:hAnsi="Times New Roman" w:cs="Times New Roman" w:hint="eastAsia"/>
          <w:szCs w:val="21"/>
        </w:rPr>
        <w:t>のみならず</w:t>
      </w:r>
      <w:r w:rsidR="000F0D77" w:rsidRPr="009F65BD">
        <w:rPr>
          <w:rFonts w:ascii="Times New Roman" w:hAnsi="Times New Roman" w:cs="Times New Roman"/>
          <w:szCs w:val="21"/>
        </w:rPr>
        <w:t>海外旅行</w:t>
      </w:r>
      <w:r w:rsidR="007F7135">
        <w:rPr>
          <w:rFonts w:ascii="Times New Roman" w:hAnsi="Times New Roman" w:cs="Times New Roman" w:hint="eastAsia"/>
          <w:szCs w:val="21"/>
        </w:rPr>
        <w:t>も</w:t>
      </w:r>
      <w:r w:rsidR="00686B46" w:rsidRPr="009F65BD">
        <w:rPr>
          <w:rFonts w:ascii="Times New Roman" w:hAnsi="Times New Roman" w:cs="Times New Roman"/>
          <w:szCs w:val="21"/>
        </w:rPr>
        <w:t>低迷する中、外客誘致に期待が込めら</w:t>
      </w:r>
      <w:r w:rsidR="00686B46" w:rsidRPr="009F65BD">
        <w:rPr>
          <w:rFonts w:ascii="Times New Roman" w:hAnsi="Times New Roman" w:cs="Times New Roman"/>
          <w:szCs w:val="21"/>
        </w:rPr>
        <w:lastRenderedPageBreak/>
        <w:t>れ</w:t>
      </w:r>
      <w:r w:rsidR="000F0D77" w:rsidRPr="009F65BD">
        <w:rPr>
          <w:rFonts w:ascii="Times New Roman" w:hAnsi="Times New Roman" w:cs="Times New Roman"/>
          <w:szCs w:val="21"/>
        </w:rPr>
        <w:t>ている</w:t>
      </w:r>
      <w:r w:rsidR="00686B46" w:rsidRPr="009F65BD">
        <w:rPr>
          <w:rFonts w:ascii="Times New Roman" w:hAnsi="Times New Roman" w:cs="Times New Roman"/>
          <w:szCs w:val="21"/>
        </w:rPr>
        <w:t>。しかし、外客が増加しても地域住民の所得</w:t>
      </w:r>
      <w:r w:rsidR="000F0D77" w:rsidRPr="009F65BD">
        <w:rPr>
          <w:rFonts w:ascii="Times New Roman" w:hAnsi="Times New Roman" w:cs="Times New Roman"/>
          <w:szCs w:val="21"/>
        </w:rPr>
        <w:t>は</w:t>
      </w:r>
      <w:r w:rsidR="00686B46" w:rsidRPr="009F65BD">
        <w:rPr>
          <w:rFonts w:ascii="Times New Roman" w:hAnsi="Times New Roman" w:cs="Times New Roman"/>
          <w:szCs w:val="21"/>
        </w:rPr>
        <w:t>向上していない。その解決策</w:t>
      </w:r>
      <w:r w:rsidR="002408A0">
        <w:rPr>
          <w:rFonts w:ascii="Times New Roman" w:hAnsi="Times New Roman" w:cs="Times New Roman" w:hint="eastAsia"/>
          <w:szCs w:val="21"/>
        </w:rPr>
        <w:t>の一つ</w:t>
      </w:r>
      <w:r w:rsidR="00686B46" w:rsidRPr="009F65BD">
        <w:rPr>
          <w:rFonts w:ascii="Times New Roman" w:hAnsi="Times New Roman" w:cs="Times New Roman"/>
          <w:szCs w:val="21"/>
        </w:rPr>
        <w:t>として</w:t>
      </w:r>
      <w:r w:rsidR="000F0D77" w:rsidRPr="009F65BD">
        <w:rPr>
          <w:rFonts w:ascii="Times New Roman" w:hAnsi="Times New Roman" w:cs="Times New Roman"/>
          <w:szCs w:val="21"/>
        </w:rPr>
        <w:t>地消</w:t>
      </w:r>
      <w:r w:rsidR="00686B46" w:rsidRPr="009F65BD">
        <w:rPr>
          <w:rFonts w:ascii="Times New Roman" w:hAnsi="Times New Roman" w:cs="Times New Roman"/>
          <w:noProof/>
          <w:szCs w:val="21"/>
        </w:rPr>
        <w:t>地産</w:t>
      </w:r>
      <w:r w:rsidR="000F0D77" w:rsidRPr="009F65BD">
        <w:rPr>
          <w:rFonts w:ascii="Times New Roman" w:hAnsi="Times New Roman" w:cs="Times New Roman"/>
          <w:noProof/>
          <w:szCs w:val="21"/>
        </w:rPr>
        <w:t>等</w:t>
      </w:r>
      <w:r w:rsidR="00686B46" w:rsidRPr="009F65BD">
        <w:rPr>
          <w:rFonts w:ascii="Times New Roman" w:hAnsi="Times New Roman" w:cs="Times New Roman"/>
          <w:noProof/>
          <w:szCs w:val="21"/>
        </w:rPr>
        <w:t>が唱えられ</w:t>
      </w:r>
      <w:r w:rsidR="000F0D77" w:rsidRPr="009F65BD">
        <w:rPr>
          <w:rFonts w:ascii="Times New Roman" w:hAnsi="Times New Roman" w:cs="Times New Roman"/>
          <w:noProof/>
          <w:szCs w:val="21"/>
        </w:rPr>
        <w:t>てい</w:t>
      </w:r>
      <w:r w:rsidR="00686B46" w:rsidRPr="009F65BD">
        <w:rPr>
          <w:rFonts w:ascii="Times New Roman" w:hAnsi="Times New Roman" w:cs="Times New Roman"/>
          <w:noProof/>
          <w:szCs w:val="21"/>
        </w:rPr>
        <w:t>る</w:t>
      </w:r>
      <w:r w:rsidR="00686B46" w:rsidRPr="009F65BD">
        <w:rPr>
          <w:rFonts w:ascii="Times New Roman" w:hAnsi="Times New Roman" w:cs="Times New Roman"/>
          <w:szCs w:val="21"/>
        </w:rPr>
        <w:t>。</w:t>
      </w:r>
    </w:p>
    <w:p w:rsidR="00FD3852" w:rsidRPr="009F65BD" w:rsidRDefault="00686B46" w:rsidP="00EF5E7A">
      <w:pPr>
        <w:ind w:firstLineChars="100" w:firstLine="258"/>
        <w:rPr>
          <w:rFonts w:ascii="Times New Roman" w:hAnsi="Times New Roman" w:cs="Times New Roman"/>
          <w:szCs w:val="21"/>
        </w:rPr>
      </w:pPr>
      <w:r w:rsidRPr="009F65BD">
        <w:rPr>
          <w:rFonts w:ascii="Times New Roman" w:hAnsi="Times New Roman" w:cs="Times New Roman"/>
          <w:szCs w:val="21"/>
        </w:rPr>
        <w:t>流通革命前、全国に存在した地酒、地醤油等は全国ブランドに席巻され</w:t>
      </w:r>
      <w:r w:rsidR="00BB7117" w:rsidRPr="009F65BD">
        <w:rPr>
          <w:rFonts w:ascii="Times New Roman" w:hAnsi="Times New Roman" w:cs="Times New Roman"/>
          <w:szCs w:val="21"/>
        </w:rPr>
        <w:t>てしまった</w:t>
      </w:r>
      <w:r w:rsidRPr="009F65BD">
        <w:rPr>
          <w:rFonts w:ascii="Times New Roman" w:hAnsi="Times New Roman" w:cs="Times New Roman"/>
          <w:szCs w:val="21"/>
        </w:rPr>
        <w:t>。</w:t>
      </w:r>
      <w:r w:rsidR="00BB7117" w:rsidRPr="009F65BD">
        <w:rPr>
          <w:rFonts w:ascii="Times New Roman" w:hAnsi="Times New Roman" w:cs="Times New Roman"/>
          <w:szCs w:val="21"/>
        </w:rPr>
        <w:t>地域で</w:t>
      </w:r>
      <w:r w:rsidR="00E12EA0" w:rsidRPr="009F65BD">
        <w:rPr>
          <w:rFonts w:ascii="Times New Roman" w:hAnsi="Times New Roman" w:cs="Times New Roman"/>
          <w:szCs w:val="21"/>
        </w:rPr>
        <w:t>の</w:t>
      </w:r>
      <w:r w:rsidRPr="009F65BD">
        <w:rPr>
          <w:rFonts w:ascii="Times New Roman" w:hAnsi="Times New Roman" w:cs="Times New Roman"/>
          <w:szCs w:val="21"/>
        </w:rPr>
        <w:t>ボリュームディスカウント</w:t>
      </w:r>
      <w:r w:rsidR="00BB7117" w:rsidRPr="009F65BD">
        <w:rPr>
          <w:rFonts w:ascii="Times New Roman" w:hAnsi="Times New Roman" w:cs="Times New Roman"/>
          <w:szCs w:val="21"/>
        </w:rPr>
        <w:t>等</w:t>
      </w:r>
      <w:r w:rsidRPr="009F65BD">
        <w:rPr>
          <w:rFonts w:ascii="Times New Roman" w:hAnsi="Times New Roman" w:cs="Times New Roman"/>
          <w:szCs w:val="21"/>
        </w:rPr>
        <w:t>を禁止ない限り当然の流れで</w:t>
      </w:r>
      <w:r w:rsidR="00BB7117" w:rsidRPr="009F65BD">
        <w:rPr>
          <w:rFonts w:ascii="Times New Roman" w:hAnsi="Times New Roman" w:cs="Times New Roman"/>
          <w:szCs w:val="21"/>
        </w:rPr>
        <w:t>も</w:t>
      </w:r>
      <w:r w:rsidRPr="009F65BD">
        <w:rPr>
          <w:rFonts w:ascii="Times New Roman" w:hAnsi="Times New Roman" w:cs="Times New Roman"/>
          <w:szCs w:val="21"/>
        </w:rPr>
        <w:t>ある。</w:t>
      </w:r>
      <w:r w:rsidR="00BB7117" w:rsidRPr="009F65BD">
        <w:rPr>
          <w:rFonts w:ascii="Times New Roman" w:hAnsi="Times New Roman" w:cs="Times New Roman"/>
          <w:szCs w:val="21"/>
        </w:rPr>
        <w:t>大店舗法</w:t>
      </w:r>
      <w:r w:rsidRPr="009F65BD">
        <w:rPr>
          <w:rFonts w:ascii="Times New Roman" w:hAnsi="Times New Roman" w:cs="Times New Roman"/>
          <w:szCs w:val="21"/>
        </w:rPr>
        <w:t>に基づき地元商工会議所等が行っていた商業活動調整協議会の活動も</w:t>
      </w:r>
      <w:r w:rsidR="002408A0">
        <w:rPr>
          <w:rFonts w:ascii="Times New Roman" w:hAnsi="Times New Roman" w:cs="Times New Roman" w:hint="eastAsia"/>
          <w:szCs w:val="21"/>
        </w:rPr>
        <w:t>地域の</w:t>
      </w:r>
      <w:r w:rsidRPr="009F65BD">
        <w:rPr>
          <w:rFonts w:ascii="Times New Roman" w:hAnsi="Times New Roman" w:cs="Times New Roman"/>
          <w:szCs w:val="21"/>
        </w:rPr>
        <w:t>消費者から反発が強まり廃止された。トランプ大統領が</w:t>
      </w:r>
      <w:r w:rsidR="000F0D77" w:rsidRPr="009F65BD">
        <w:rPr>
          <w:rFonts w:ascii="Times New Roman" w:hAnsi="Times New Roman" w:cs="Times New Roman"/>
          <w:szCs w:val="21"/>
        </w:rPr>
        <w:t>唱えている</w:t>
      </w:r>
      <w:r w:rsidRPr="009F65BD">
        <w:rPr>
          <w:rFonts w:ascii="Times New Roman" w:hAnsi="Times New Roman" w:cs="Times New Roman"/>
          <w:szCs w:val="21"/>
        </w:rPr>
        <w:t>アメリ</w:t>
      </w:r>
      <w:r w:rsidR="00BB7117" w:rsidRPr="009F65BD">
        <w:rPr>
          <w:rFonts w:ascii="Times New Roman" w:hAnsi="Times New Roman" w:cs="Times New Roman"/>
          <w:szCs w:val="21"/>
        </w:rPr>
        <w:t>カ</w:t>
      </w:r>
      <w:r w:rsidR="002408A0">
        <w:rPr>
          <w:rFonts w:ascii="Times New Roman" w:hAnsi="Times New Roman" w:cs="Times New Roman" w:hint="eastAsia"/>
          <w:szCs w:val="21"/>
        </w:rPr>
        <w:t>・</w:t>
      </w:r>
      <w:r w:rsidRPr="009F65BD">
        <w:rPr>
          <w:rFonts w:ascii="Times New Roman" w:hAnsi="Times New Roman" w:cs="Times New Roman"/>
          <w:szCs w:val="21"/>
        </w:rPr>
        <w:t>ファーストも米国民が</w:t>
      </w:r>
      <w:r w:rsidR="002408A0">
        <w:rPr>
          <w:rFonts w:ascii="Times New Roman" w:hAnsi="Times New Roman" w:cs="Times New Roman" w:hint="eastAsia"/>
          <w:szCs w:val="21"/>
        </w:rPr>
        <w:t>それに</w:t>
      </w:r>
      <w:r w:rsidRPr="009F65BD">
        <w:rPr>
          <w:rFonts w:ascii="Times New Roman" w:hAnsi="Times New Roman" w:cs="Times New Roman"/>
          <w:szCs w:val="21"/>
        </w:rPr>
        <w:t>満足していれば</w:t>
      </w:r>
      <w:r w:rsidR="00313D29" w:rsidRPr="009F65BD">
        <w:rPr>
          <w:rFonts w:ascii="Times New Roman" w:hAnsi="Times New Roman" w:cs="Times New Roman"/>
          <w:szCs w:val="21"/>
        </w:rPr>
        <w:t>政治的</w:t>
      </w:r>
      <w:r w:rsidR="002408A0">
        <w:rPr>
          <w:rFonts w:ascii="Times New Roman" w:hAnsi="Times New Roman" w:cs="Times New Roman" w:hint="eastAsia"/>
          <w:szCs w:val="21"/>
        </w:rPr>
        <w:t>な</w:t>
      </w:r>
      <w:r w:rsidR="00313D29" w:rsidRPr="009F65BD">
        <w:rPr>
          <w:rFonts w:ascii="Times New Roman" w:hAnsi="Times New Roman" w:cs="Times New Roman"/>
          <w:szCs w:val="21"/>
        </w:rPr>
        <w:t>意義は</w:t>
      </w:r>
      <w:r w:rsidR="002408A0">
        <w:rPr>
          <w:rFonts w:ascii="Times New Roman" w:hAnsi="Times New Roman" w:cs="Times New Roman" w:hint="eastAsia"/>
          <w:szCs w:val="21"/>
        </w:rPr>
        <w:t>認め</w:t>
      </w:r>
      <w:r w:rsidR="00313D29" w:rsidRPr="009F65BD">
        <w:rPr>
          <w:rFonts w:ascii="Times New Roman" w:hAnsi="Times New Roman" w:cs="Times New Roman"/>
          <w:szCs w:val="21"/>
        </w:rPr>
        <w:t>られる</w:t>
      </w:r>
      <w:r w:rsidRPr="009F65BD">
        <w:rPr>
          <w:rFonts w:ascii="Times New Roman" w:hAnsi="Times New Roman" w:cs="Times New Roman"/>
          <w:szCs w:val="21"/>
        </w:rPr>
        <w:t>が、それでは世界経済は</w:t>
      </w:r>
      <w:r w:rsidR="00313D29" w:rsidRPr="009F65BD">
        <w:rPr>
          <w:rFonts w:ascii="Times New Roman" w:hAnsi="Times New Roman" w:cs="Times New Roman"/>
          <w:szCs w:val="21"/>
        </w:rPr>
        <w:t>停滞する</w:t>
      </w:r>
      <w:r w:rsidRPr="009F65BD">
        <w:rPr>
          <w:rFonts w:ascii="Times New Roman" w:hAnsi="Times New Roman" w:cs="Times New Roman"/>
          <w:szCs w:val="21"/>
        </w:rPr>
        <w:t>。</w:t>
      </w:r>
      <w:r w:rsidR="000F0D77" w:rsidRPr="009F65BD">
        <w:rPr>
          <w:rFonts w:ascii="Times New Roman" w:hAnsi="Times New Roman" w:cs="Times New Roman"/>
          <w:szCs w:val="21"/>
        </w:rPr>
        <w:t>地消地産も行き過ぎれば日本経済が停滞する。</w:t>
      </w:r>
    </w:p>
    <w:p w:rsidR="00FE610E" w:rsidRDefault="00FF7E9A" w:rsidP="007F7135">
      <w:pPr>
        <w:ind w:firstLineChars="100" w:firstLine="258"/>
        <w:rPr>
          <w:rFonts w:ascii="Times New Roman" w:hAnsi="Times New Roman" w:cs="Times New Roman"/>
          <w:noProof/>
          <w:szCs w:val="21"/>
        </w:rPr>
      </w:pPr>
      <w:r w:rsidRPr="009F65BD">
        <w:rPr>
          <w:rFonts w:ascii="Times New Roman" w:hAnsi="Times New Roman" w:cs="Times New Roman"/>
          <w:szCs w:val="21"/>
        </w:rPr>
        <w:t>日本</w:t>
      </w:r>
      <w:r w:rsidR="00EB6921" w:rsidRPr="009F65BD">
        <w:rPr>
          <w:rFonts w:ascii="Times New Roman" w:hAnsi="Times New Roman" w:cs="Times New Roman"/>
          <w:szCs w:val="21"/>
        </w:rPr>
        <w:t>人</w:t>
      </w:r>
      <w:r w:rsidR="00B37677" w:rsidRPr="009F65BD">
        <w:rPr>
          <w:rFonts w:ascii="Times New Roman" w:hAnsi="Times New Roman" w:cs="Times New Roman"/>
          <w:szCs w:val="21"/>
        </w:rPr>
        <w:t>国内旅行</w:t>
      </w:r>
      <w:r w:rsidR="003C7499" w:rsidRPr="009F65BD">
        <w:rPr>
          <w:rFonts w:ascii="Times New Roman" w:hAnsi="Times New Roman" w:cs="Times New Roman"/>
          <w:szCs w:val="21"/>
        </w:rPr>
        <w:t>者</w:t>
      </w:r>
      <w:r w:rsidR="008F4505" w:rsidRPr="009F65BD">
        <w:rPr>
          <w:rFonts w:ascii="Times New Roman" w:hAnsi="Times New Roman" w:cs="Times New Roman"/>
          <w:szCs w:val="21"/>
        </w:rPr>
        <w:t>数</w:t>
      </w:r>
      <w:r w:rsidR="00445000" w:rsidRPr="009F65BD">
        <w:rPr>
          <w:rFonts w:ascii="Times New Roman" w:hAnsi="Times New Roman" w:cs="Times New Roman"/>
          <w:szCs w:val="21"/>
        </w:rPr>
        <w:t>が増加しない理由を</w:t>
      </w:r>
      <w:r w:rsidR="00B37677" w:rsidRPr="009F65BD">
        <w:rPr>
          <w:rFonts w:ascii="Times New Roman" w:hAnsi="Times New Roman" w:cs="Times New Roman"/>
          <w:szCs w:val="21"/>
        </w:rPr>
        <w:t>、</w:t>
      </w:r>
      <w:r w:rsidR="00445000" w:rsidRPr="009F65BD">
        <w:rPr>
          <w:rFonts w:ascii="Times New Roman" w:hAnsi="Times New Roman" w:cs="Times New Roman"/>
          <w:szCs w:val="21"/>
        </w:rPr>
        <w:t>筆者は</w:t>
      </w:r>
      <w:r w:rsidR="00B37677" w:rsidRPr="009F65BD">
        <w:rPr>
          <w:rFonts w:ascii="Times New Roman" w:hAnsi="Times New Roman" w:cs="Times New Roman"/>
          <w:szCs w:val="21"/>
        </w:rPr>
        <w:t>経済的理由に加えて</w:t>
      </w:r>
      <w:r w:rsidR="000C5998" w:rsidRPr="009F65BD">
        <w:rPr>
          <w:rFonts w:ascii="Times New Roman" w:hAnsi="Times New Roman" w:cs="Times New Roman"/>
          <w:noProof/>
          <w:szCs w:val="21"/>
        </w:rPr>
        <w:t>日本の観光地</w:t>
      </w:r>
      <w:r w:rsidR="00B37677" w:rsidRPr="009F65BD">
        <w:rPr>
          <w:rFonts w:ascii="Times New Roman" w:hAnsi="Times New Roman" w:cs="Times New Roman"/>
          <w:noProof/>
          <w:szCs w:val="21"/>
        </w:rPr>
        <w:t>の等質化があ</w:t>
      </w:r>
      <w:r w:rsidR="00AA2E21" w:rsidRPr="009F65BD">
        <w:rPr>
          <w:rFonts w:ascii="Times New Roman" w:hAnsi="Times New Roman" w:cs="Times New Roman"/>
          <w:noProof/>
          <w:szCs w:val="21"/>
        </w:rPr>
        <w:t>り</w:t>
      </w:r>
      <w:r w:rsidR="00627318">
        <w:rPr>
          <w:rFonts w:ascii="Times New Roman" w:hAnsi="Times New Roman" w:cs="Times New Roman" w:hint="eastAsia"/>
          <w:noProof/>
          <w:szCs w:val="21"/>
        </w:rPr>
        <w:t>、観光資源についての</w:t>
      </w:r>
      <w:r w:rsidR="00AA2E21" w:rsidRPr="009F65BD">
        <w:rPr>
          <w:rFonts w:ascii="Times New Roman" w:hAnsi="Times New Roman" w:cs="Times New Roman"/>
          <w:noProof/>
          <w:szCs w:val="21"/>
        </w:rPr>
        <w:t>「</w:t>
      </w:r>
      <w:r w:rsidR="00627318">
        <w:rPr>
          <w:rFonts w:ascii="Times New Roman" w:hAnsi="Times New Roman" w:cs="Times New Roman" w:hint="eastAsia"/>
          <w:noProof/>
          <w:szCs w:val="21"/>
        </w:rPr>
        <w:t>日常と非日常の</w:t>
      </w:r>
      <w:r w:rsidR="00B37677" w:rsidRPr="009F65BD">
        <w:rPr>
          <w:rFonts w:ascii="Times New Roman" w:hAnsi="Times New Roman" w:cs="Times New Roman"/>
          <w:noProof/>
          <w:szCs w:val="21"/>
        </w:rPr>
        <w:t>相対化</w:t>
      </w:r>
      <w:r w:rsidR="00AA2E21" w:rsidRPr="009F65BD">
        <w:rPr>
          <w:rFonts w:ascii="Times New Roman" w:hAnsi="Times New Roman" w:cs="Times New Roman"/>
          <w:noProof/>
          <w:szCs w:val="21"/>
        </w:rPr>
        <w:t>」</w:t>
      </w:r>
      <w:r w:rsidR="007F7135" w:rsidRPr="007F7135">
        <w:rPr>
          <w:rFonts w:ascii="Times New Roman" w:hAnsi="Times New Roman" w:cs="Times New Roman" w:hint="eastAsia"/>
          <w:noProof/>
          <w:szCs w:val="21"/>
          <w:vertAlign w:val="superscript"/>
        </w:rPr>
        <w:t>4</w:t>
      </w:r>
      <w:r w:rsidR="00B37677" w:rsidRPr="009F65BD">
        <w:rPr>
          <w:rFonts w:ascii="Times New Roman" w:hAnsi="Times New Roman" w:cs="Times New Roman"/>
          <w:noProof/>
          <w:szCs w:val="21"/>
        </w:rPr>
        <w:t>として論じ</w:t>
      </w:r>
      <w:r w:rsidR="00445000" w:rsidRPr="009F65BD">
        <w:rPr>
          <w:rFonts w:ascii="Times New Roman" w:hAnsi="Times New Roman" w:cs="Times New Roman"/>
          <w:noProof/>
          <w:szCs w:val="21"/>
        </w:rPr>
        <w:t>ている</w:t>
      </w:r>
      <w:r w:rsidR="0037194B" w:rsidRPr="009F65BD">
        <w:rPr>
          <w:rFonts w:ascii="Times New Roman" w:hAnsi="Times New Roman" w:cs="Times New Roman"/>
          <w:noProof/>
          <w:szCs w:val="21"/>
        </w:rPr>
        <w:t>。工業</w:t>
      </w:r>
      <w:r w:rsidR="00B37677" w:rsidRPr="009F65BD">
        <w:rPr>
          <w:rFonts w:ascii="Times New Roman" w:hAnsi="Times New Roman" w:cs="Times New Roman"/>
          <w:noProof/>
          <w:szCs w:val="21"/>
        </w:rPr>
        <w:t>製品は人件費の平準化により地域間の製造</w:t>
      </w:r>
      <w:r w:rsidR="004B264C" w:rsidRPr="009F65BD">
        <w:rPr>
          <w:rFonts w:ascii="Times New Roman" w:hAnsi="Times New Roman" w:cs="Times New Roman"/>
          <w:noProof/>
          <w:szCs w:val="21"/>
        </w:rPr>
        <w:t>費</w:t>
      </w:r>
      <w:r w:rsidR="00B37677" w:rsidRPr="009F65BD">
        <w:rPr>
          <w:rFonts w:ascii="Times New Roman" w:hAnsi="Times New Roman" w:cs="Times New Roman"/>
          <w:noProof/>
          <w:szCs w:val="21"/>
        </w:rPr>
        <w:t>格差が</w:t>
      </w:r>
      <w:r w:rsidR="00FE610E" w:rsidRPr="009F65BD">
        <w:rPr>
          <w:rFonts w:ascii="Times New Roman" w:hAnsi="Times New Roman" w:cs="Times New Roman"/>
          <w:noProof/>
          <w:szCs w:val="21"/>
        </w:rPr>
        <w:t>縮小す</w:t>
      </w:r>
      <w:r w:rsidR="00B37677" w:rsidRPr="009F65BD">
        <w:rPr>
          <w:rFonts w:ascii="Times New Roman" w:hAnsi="Times New Roman" w:cs="Times New Roman"/>
          <w:noProof/>
          <w:szCs w:val="21"/>
        </w:rPr>
        <w:t>るが、</w:t>
      </w:r>
      <w:r w:rsidR="00FE610E" w:rsidRPr="009F65BD">
        <w:rPr>
          <w:rFonts w:ascii="Times New Roman" w:hAnsi="Times New Roman" w:cs="Times New Roman"/>
          <w:noProof/>
          <w:szCs w:val="21"/>
        </w:rPr>
        <w:t>観光資源も</w:t>
      </w:r>
      <w:r w:rsidR="00B37677" w:rsidRPr="009F65BD">
        <w:rPr>
          <w:rFonts w:ascii="Times New Roman" w:hAnsi="Times New Roman" w:cs="Times New Roman"/>
          <w:noProof/>
          <w:szCs w:val="21"/>
        </w:rPr>
        <w:t>意識の</w:t>
      </w:r>
      <w:r w:rsidR="004B264C" w:rsidRPr="009F65BD">
        <w:rPr>
          <w:rFonts w:ascii="Times New Roman" w:hAnsi="Times New Roman" w:cs="Times New Roman"/>
          <w:noProof/>
          <w:szCs w:val="21"/>
        </w:rPr>
        <w:t>産物</w:t>
      </w:r>
      <w:r w:rsidR="00B37677" w:rsidRPr="009F65BD">
        <w:rPr>
          <w:rFonts w:ascii="Times New Roman" w:hAnsi="Times New Roman" w:cs="Times New Roman"/>
          <w:noProof/>
          <w:szCs w:val="21"/>
        </w:rPr>
        <w:t>である以上、情報技術の進展等により</w:t>
      </w:r>
      <w:r w:rsidR="000C5998" w:rsidRPr="009F65BD">
        <w:rPr>
          <w:rFonts w:ascii="Times New Roman" w:hAnsi="Times New Roman" w:cs="Times New Roman"/>
          <w:noProof/>
          <w:szCs w:val="21"/>
        </w:rPr>
        <w:t>他資源の</w:t>
      </w:r>
      <w:r w:rsidR="00FE610E" w:rsidRPr="009F65BD">
        <w:rPr>
          <w:rFonts w:ascii="Times New Roman" w:hAnsi="Times New Roman" w:cs="Times New Roman"/>
          <w:noProof/>
          <w:szCs w:val="21"/>
        </w:rPr>
        <w:t>模倣が加速され、</w:t>
      </w:r>
      <w:r w:rsidR="00ED3EDB" w:rsidRPr="009F65BD">
        <w:rPr>
          <w:rFonts w:ascii="Times New Roman" w:hAnsi="Times New Roman" w:cs="Times New Roman"/>
          <w:noProof/>
          <w:szCs w:val="21"/>
        </w:rPr>
        <w:t>特色の違いが</w:t>
      </w:r>
      <w:r w:rsidR="00FE610E" w:rsidRPr="009F65BD">
        <w:rPr>
          <w:rFonts w:ascii="Times New Roman" w:hAnsi="Times New Roman" w:cs="Times New Roman"/>
          <w:noProof/>
          <w:szCs w:val="21"/>
        </w:rPr>
        <w:t>縮小す</w:t>
      </w:r>
      <w:r w:rsidR="00B37677" w:rsidRPr="009F65BD">
        <w:rPr>
          <w:rFonts w:ascii="Times New Roman" w:hAnsi="Times New Roman" w:cs="Times New Roman"/>
          <w:noProof/>
          <w:szCs w:val="21"/>
        </w:rPr>
        <w:t>る。</w:t>
      </w:r>
      <w:r w:rsidR="00FE610E" w:rsidRPr="009F65BD">
        <w:rPr>
          <w:rFonts w:ascii="Times New Roman" w:hAnsi="Times New Roman" w:cs="Times New Roman"/>
          <w:noProof/>
          <w:szCs w:val="21"/>
        </w:rPr>
        <w:t>生物進化中立説は、偶然に周囲の環境に適合したものが生存するとする</w:t>
      </w:r>
      <w:r w:rsidR="006F02A9" w:rsidRPr="009F65BD">
        <w:rPr>
          <w:rFonts w:ascii="Times New Roman" w:hAnsi="Times New Roman" w:cs="Times New Roman"/>
          <w:noProof/>
          <w:szCs w:val="21"/>
        </w:rPr>
        <w:t>。</w:t>
      </w:r>
      <w:r w:rsidR="00FE610E" w:rsidRPr="009F65BD">
        <w:rPr>
          <w:rFonts w:ascii="Times New Roman" w:hAnsi="Times New Roman" w:cs="Times New Roman"/>
          <w:noProof/>
          <w:szCs w:val="21"/>
        </w:rPr>
        <w:t>観光資源も偶然の産物として受け入れられ</w:t>
      </w:r>
      <w:r w:rsidR="006F02A9" w:rsidRPr="009F65BD">
        <w:rPr>
          <w:rFonts w:ascii="Times New Roman" w:hAnsi="Times New Roman" w:cs="Times New Roman"/>
          <w:noProof/>
          <w:szCs w:val="21"/>
        </w:rPr>
        <w:t>るのであり</w:t>
      </w:r>
      <w:r w:rsidR="00FE610E" w:rsidRPr="009F65BD">
        <w:rPr>
          <w:rFonts w:ascii="Times New Roman" w:hAnsi="Times New Roman" w:cs="Times New Roman"/>
          <w:noProof/>
          <w:szCs w:val="21"/>
        </w:rPr>
        <w:t>、一周遅れのトップランナーとして谷中、高山等評価される</w:t>
      </w:r>
      <w:r w:rsidR="001C725A" w:rsidRPr="009F65BD">
        <w:rPr>
          <w:rFonts w:ascii="Times New Roman" w:hAnsi="Times New Roman" w:cs="Times New Roman"/>
          <w:noProof/>
          <w:szCs w:val="21"/>
        </w:rPr>
        <w:t>地域</w:t>
      </w:r>
      <w:r w:rsidR="00893B5F" w:rsidRPr="009F65BD">
        <w:rPr>
          <w:rFonts w:ascii="Times New Roman" w:hAnsi="Times New Roman" w:cs="Times New Roman"/>
          <w:noProof/>
          <w:szCs w:val="21"/>
        </w:rPr>
        <w:t>も</w:t>
      </w:r>
      <w:r w:rsidR="00FE610E" w:rsidRPr="009F65BD">
        <w:rPr>
          <w:rFonts w:ascii="Times New Roman" w:hAnsi="Times New Roman" w:cs="Times New Roman"/>
          <w:noProof/>
          <w:szCs w:val="21"/>
        </w:rPr>
        <w:t>出現</w:t>
      </w:r>
      <w:r w:rsidR="006F02A9" w:rsidRPr="009F65BD">
        <w:rPr>
          <w:rFonts w:ascii="Times New Roman" w:hAnsi="Times New Roman" w:cs="Times New Roman"/>
          <w:noProof/>
          <w:szCs w:val="21"/>
        </w:rPr>
        <w:t>する</w:t>
      </w:r>
      <w:r w:rsidR="00FE610E" w:rsidRPr="009F65BD">
        <w:rPr>
          <w:rFonts w:ascii="Times New Roman" w:hAnsi="Times New Roman" w:cs="Times New Roman"/>
          <w:noProof/>
          <w:szCs w:val="21"/>
        </w:rPr>
        <w:t>が、その模倣もスピードアップしてしまったのである。</w:t>
      </w:r>
    </w:p>
    <w:p w:rsidR="007449FA" w:rsidRPr="009F65BD" w:rsidRDefault="007449FA" w:rsidP="007F7135">
      <w:pPr>
        <w:ind w:firstLineChars="100" w:firstLine="258"/>
        <w:rPr>
          <w:rFonts w:ascii="Times New Roman" w:hAnsi="Times New Roman" w:cs="Times New Roman"/>
          <w:noProof/>
          <w:szCs w:val="21"/>
        </w:rPr>
      </w:pPr>
      <w:r w:rsidRPr="007F7135">
        <w:rPr>
          <w:rFonts w:ascii="Times New Roman" w:hAnsi="Times New Roman" w:cs="Times New Roman"/>
          <w:noProof/>
          <w:szCs w:val="21"/>
        </w:rPr>
        <w:lastRenderedPageBreak/>
        <w:drawing>
          <wp:inline distT="0" distB="0" distL="0" distR="0" wp14:anchorId="58A7BAF0" wp14:editId="35BB7C34">
            <wp:extent cx="4852670" cy="4684395"/>
            <wp:effectExtent l="0" t="0" r="5080" b="190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2670" cy="4684395"/>
                    </a:xfrm>
                    <a:prstGeom prst="rect">
                      <a:avLst/>
                    </a:prstGeom>
                    <a:noFill/>
                    <a:ln>
                      <a:noFill/>
                    </a:ln>
                  </pic:spPr>
                </pic:pic>
              </a:graphicData>
            </a:graphic>
          </wp:inline>
        </w:drawing>
      </w:r>
    </w:p>
    <w:p w:rsidR="00B37677" w:rsidRPr="009F65BD" w:rsidRDefault="00B37677" w:rsidP="00EF5E7A">
      <w:pPr>
        <w:ind w:firstLineChars="100" w:firstLine="258"/>
        <w:rPr>
          <w:rFonts w:ascii="Times New Roman" w:hAnsi="Times New Roman" w:cs="Times New Roman"/>
          <w:noProof/>
          <w:szCs w:val="21"/>
        </w:rPr>
      </w:pPr>
      <w:r w:rsidRPr="009F65BD">
        <w:rPr>
          <w:rFonts w:ascii="Times New Roman" w:hAnsi="Times New Roman" w:cs="Times New Roman"/>
          <w:noProof/>
          <w:szCs w:val="21"/>
        </w:rPr>
        <w:t>黒部アルペンルート開発者の佐伯宗義は、観光は「地域の個性の発揮」だとし、旧観光基本法の中央集権</w:t>
      </w:r>
      <w:r w:rsidR="00840199" w:rsidRPr="009F65BD">
        <w:rPr>
          <w:rFonts w:ascii="Times New Roman" w:hAnsi="Times New Roman" w:cs="Times New Roman"/>
          <w:noProof/>
          <w:szCs w:val="21"/>
        </w:rPr>
        <w:t>規程</w:t>
      </w:r>
      <w:r w:rsidRPr="009F65BD">
        <w:rPr>
          <w:rFonts w:ascii="Times New Roman" w:hAnsi="Times New Roman" w:cs="Times New Roman"/>
          <w:noProof/>
          <w:szCs w:val="21"/>
        </w:rPr>
        <w:t>に衆議院議員として反対した。しかし中央集権</w:t>
      </w:r>
      <w:r w:rsidR="00840199" w:rsidRPr="009F65BD">
        <w:rPr>
          <w:rFonts w:ascii="Times New Roman" w:hAnsi="Times New Roman" w:cs="Times New Roman"/>
          <w:noProof/>
          <w:szCs w:val="21"/>
        </w:rPr>
        <w:t>規程</w:t>
      </w:r>
      <w:r w:rsidRPr="009F65BD">
        <w:rPr>
          <w:rFonts w:ascii="Times New Roman" w:hAnsi="Times New Roman" w:cs="Times New Roman"/>
          <w:noProof/>
          <w:szCs w:val="21"/>
        </w:rPr>
        <w:t>がなくても、</w:t>
      </w:r>
      <w:r w:rsidR="00C71343" w:rsidRPr="009F65BD">
        <w:rPr>
          <w:rFonts w:ascii="Times New Roman" w:hAnsi="Times New Roman" w:cs="Times New Roman"/>
          <w:noProof/>
          <w:szCs w:val="21"/>
        </w:rPr>
        <w:t>国内の</w:t>
      </w:r>
      <w:r w:rsidRPr="009F65BD">
        <w:rPr>
          <w:rFonts w:ascii="Times New Roman" w:hAnsi="Times New Roman" w:cs="Times New Roman"/>
          <w:noProof/>
          <w:szCs w:val="21"/>
        </w:rPr>
        <w:t>情報流通</w:t>
      </w:r>
      <w:r w:rsidR="00C71343" w:rsidRPr="009F65BD">
        <w:rPr>
          <w:rFonts w:ascii="Times New Roman" w:hAnsi="Times New Roman" w:cs="Times New Roman"/>
          <w:noProof/>
          <w:szCs w:val="21"/>
        </w:rPr>
        <w:t>が</w:t>
      </w:r>
      <w:r w:rsidRPr="009F65BD">
        <w:rPr>
          <w:rFonts w:ascii="Times New Roman" w:hAnsi="Times New Roman" w:cs="Times New Roman"/>
          <w:noProof/>
          <w:szCs w:val="21"/>
        </w:rPr>
        <w:t>進んでいる日本においては、地域は成功事例をまねることにより競って等質化してしまった。</w:t>
      </w:r>
    </w:p>
    <w:p w:rsidR="007D79A4" w:rsidRPr="009F65BD" w:rsidRDefault="0006385B" w:rsidP="00780A76">
      <w:pPr>
        <w:rPr>
          <w:rFonts w:ascii="Times New Roman" w:hAnsi="Times New Roman" w:cs="Times New Roman"/>
          <w:szCs w:val="21"/>
        </w:rPr>
      </w:pPr>
      <w:r w:rsidRPr="0006385B">
        <w:rPr>
          <w:rFonts w:ascii="Times New Roman" w:hAnsi="Times New Roman" w:cs="Times New Roman"/>
          <w:noProof/>
          <w:szCs w:val="21"/>
        </w:rPr>
        <w:lastRenderedPageBreak/>
        <w:drawing>
          <wp:inline distT="0" distB="0" distL="0" distR="0">
            <wp:extent cx="5400040" cy="2251243"/>
            <wp:effectExtent l="0" t="0" r="0" b="0"/>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251243"/>
                    </a:xfrm>
                    <a:prstGeom prst="rect">
                      <a:avLst/>
                    </a:prstGeom>
                    <a:noFill/>
                    <a:ln>
                      <a:noFill/>
                    </a:ln>
                  </pic:spPr>
                </pic:pic>
              </a:graphicData>
            </a:graphic>
          </wp:inline>
        </w:drawing>
      </w:r>
    </w:p>
    <w:p w:rsidR="006B77C1" w:rsidRPr="009F65BD" w:rsidRDefault="006B77C1" w:rsidP="00EF5E7A">
      <w:pPr>
        <w:ind w:firstLineChars="100" w:firstLine="258"/>
        <w:rPr>
          <w:rFonts w:ascii="Times New Roman" w:hAnsi="Times New Roman" w:cs="Times New Roman"/>
          <w:szCs w:val="21"/>
        </w:rPr>
      </w:pPr>
      <w:r w:rsidRPr="009F65BD">
        <w:rPr>
          <w:rFonts w:ascii="Times New Roman" w:hAnsi="Times New Roman" w:cs="Times New Roman"/>
          <w:noProof/>
          <w:szCs w:val="21"/>
        </w:rPr>
        <w:t>韓国、台湾はもとより中国本土も国内旅行は盛んである。</w:t>
      </w:r>
      <w:r w:rsidR="00047990" w:rsidRPr="009F65BD">
        <w:rPr>
          <w:rFonts w:ascii="Times New Roman" w:hAnsi="Times New Roman" w:cs="Times New Roman"/>
          <w:szCs w:val="21"/>
        </w:rPr>
        <w:t>国内宿泊数を住民</w:t>
      </w:r>
      <w:r w:rsidRPr="009F65BD">
        <w:rPr>
          <w:rFonts w:ascii="Times New Roman" w:hAnsi="Times New Roman" w:cs="Times New Roman"/>
          <w:szCs w:val="21"/>
        </w:rPr>
        <w:t>一人当たりで比較すると、</w:t>
      </w:r>
      <w:r w:rsidR="00FF7E9A" w:rsidRPr="009F65BD">
        <w:rPr>
          <w:rFonts w:ascii="Times New Roman" w:hAnsi="Times New Roman" w:cs="Times New Roman"/>
          <w:szCs w:val="21"/>
        </w:rPr>
        <w:t>日本</w:t>
      </w:r>
      <w:r w:rsidRPr="009F65BD">
        <w:rPr>
          <w:rFonts w:ascii="Times New Roman" w:hAnsi="Times New Roman" w:cs="Times New Roman"/>
          <w:szCs w:val="21"/>
        </w:rPr>
        <w:t>は</w:t>
      </w:r>
      <w:r w:rsidR="00780A76" w:rsidRPr="009F65BD">
        <w:rPr>
          <w:rFonts w:ascii="Times New Roman" w:hAnsi="Times New Roman" w:cs="Times New Roman"/>
          <w:szCs w:val="21"/>
        </w:rPr>
        <w:t>3</w:t>
      </w:r>
      <w:r w:rsidRPr="009F65BD">
        <w:rPr>
          <w:rFonts w:ascii="Times New Roman" w:hAnsi="Times New Roman" w:cs="Times New Roman"/>
          <w:szCs w:val="21"/>
        </w:rPr>
        <w:t>.</w:t>
      </w:r>
      <w:r w:rsidR="00780A76" w:rsidRPr="009F65BD">
        <w:rPr>
          <w:rFonts w:ascii="Times New Roman" w:hAnsi="Times New Roman" w:cs="Times New Roman"/>
          <w:szCs w:val="21"/>
        </w:rPr>
        <w:t>3</w:t>
      </w:r>
      <w:r w:rsidR="008E0FA7" w:rsidRPr="009F65BD">
        <w:rPr>
          <w:rFonts w:ascii="Times New Roman" w:hAnsi="Times New Roman" w:cs="Times New Roman"/>
          <w:szCs w:val="21"/>
        </w:rPr>
        <w:t>～</w:t>
      </w:r>
      <w:r w:rsidR="00780A76" w:rsidRPr="009F65BD">
        <w:rPr>
          <w:rFonts w:ascii="Times New Roman" w:hAnsi="Times New Roman" w:cs="Times New Roman"/>
          <w:szCs w:val="21"/>
        </w:rPr>
        <w:t>3</w:t>
      </w:r>
      <w:r w:rsidR="008E0FA7" w:rsidRPr="009F65BD">
        <w:rPr>
          <w:rFonts w:ascii="Times New Roman" w:hAnsi="Times New Roman" w:cs="Times New Roman"/>
          <w:szCs w:val="21"/>
        </w:rPr>
        <w:t>.</w:t>
      </w:r>
      <w:r w:rsidR="00780A76" w:rsidRPr="009F65BD">
        <w:rPr>
          <w:rFonts w:ascii="Times New Roman" w:hAnsi="Times New Roman" w:cs="Times New Roman"/>
          <w:szCs w:val="21"/>
        </w:rPr>
        <w:t>4</w:t>
      </w:r>
      <w:r w:rsidRPr="009F65BD">
        <w:rPr>
          <w:rFonts w:ascii="Times New Roman" w:hAnsi="Times New Roman" w:cs="Times New Roman"/>
          <w:szCs w:val="21"/>
        </w:rPr>
        <w:t>泊である。</w:t>
      </w:r>
      <w:r w:rsidR="0009590B" w:rsidRPr="009F65BD">
        <w:rPr>
          <w:rFonts w:ascii="Times New Roman" w:hAnsi="Times New Roman" w:cs="Times New Roman"/>
          <w:szCs w:val="21"/>
        </w:rPr>
        <w:t>1</w:t>
      </w:r>
      <w:r w:rsidR="00780A76" w:rsidRPr="009F65BD">
        <w:rPr>
          <w:rFonts w:ascii="Times New Roman" w:hAnsi="Times New Roman" w:cs="Times New Roman"/>
          <w:szCs w:val="21"/>
        </w:rPr>
        <w:t>3</w:t>
      </w:r>
      <w:r w:rsidRPr="009F65BD">
        <w:rPr>
          <w:rFonts w:ascii="Times New Roman" w:hAnsi="Times New Roman" w:cs="Times New Roman"/>
          <w:szCs w:val="21"/>
        </w:rPr>
        <w:t>～</w:t>
      </w:r>
      <w:r w:rsidR="0009590B" w:rsidRPr="009F65BD">
        <w:rPr>
          <w:rFonts w:ascii="Times New Roman" w:hAnsi="Times New Roman" w:cs="Times New Roman"/>
          <w:szCs w:val="21"/>
        </w:rPr>
        <w:t>1</w:t>
      </w:r>
      <w:r w:rsidR="00780A76" w:rsidRPr="009F65BD">
        <w:rPr>
          <w:rFonts w:ascii="Times New Roman" w:hAnsi="Times New Roman" w:cs="Times New Roman"/>
          <w:szCs w:val="21"/>
        </w:rPr>
        <w:t>5</w:t>
      </w:r>
      <w:r w:rsidRPr="009F65BD">
        <w:rPr>
          <w:rFonts w:ascii="Times New Roman" w:hAnsi="Times New Roman" w:cs="Times New Roman"/>
          <w:szCs w:val="21"/>
        </w:rPr>
        <w:t>泊の仏人や西人と比較することはできないが、日本を下回るベルギーもその詳細を分析すると、</w:t>
      </w:r>
      <w:r w:rsidR="006351FE">
        <w:rPr>
          <w:rFonts w:ascii="Times New Roman" w:hAnsi="Times New Roman" w:cs="Times New Roman" w:hint="eastAsia"/>
          <w:szCs w:val="21"/>
        </w:rPr>
        <w:t>国土が小さい分</w:t>
      </w:r>
      <w:r w:rsidRPr="009F65BD">
        <w:rPr>
          <w:rFonts w:ascii="Times New Roman" w:hAnsi="Times New Roman" w:cs="Times New Roman"/>
          <w:szCs w:val="21"/>
        </w:rPr>
        <w:t>海外宿泊日数が</w:t>
      </w:r>
      <w:r w:rsidR="007449FA">
        <w:rPr>
          <w:rFonts w:ascii="Times New Roman" w:hAnsi="Times New Roman" w:cs="Times New Roman" w:hint="eastAsia"/>
          <w:szCs w:val="21"/>
        </w:rPr>
        <w:t>8</w:t>
      </w:r>
      <w:r w:rsidRPr="009F65BD">
        <w:rPr>
          <w:rFonts w:ascii="Times New Roman" w:hAnsi="Times New Roman" w:cs="Times New Roman"/>
          <w:szCs w:val="21"/>
        </w:rPr>
        <w:t>泊</w:t>
      </w:r>
      <w:r w:rsidR="007449FA">
        <w:rPr>
          <w:rFonts w:ascii="Times New Roman" w:hAnsi="Times New Roman" w:cs="Times New Roman" w:hint="eastAsia"/>
          <w:szCs w:val="21"/>
        </w:rPr>
        <w:t>程度であり</w:t>
      </w:r>
      <w:r w:rsidRPr="009F65BD">
        <w:rPr>
          <w:rFonts w:ascii="Times New Roman" w:hAnsi="Times New Roman" w:cs="Times New Roman"/>
          <w:szCs w:val="21"/>
        </w:rPr>
        <w:t>、</w:t>
      </w:r>
      <w:r w:rsidR="00FF7E9A" w:rsidRPr="009F65BD">
        <w:rPr>
          <w:rFonts w:ascii="Times New Roman" w:hAnsi="Times New Roman" w:cs="Times New Roman"/>
          <w:szCs w:val="21"/>
        </w:rPr>
        <w:t>日本</w:t>
      </w:r>
      <w:r w:rsidR="00047990" w:rsidRPr="009F65BD">
        <w:rPr>
          <w:rFonts w:ascii="Times New Roman" w:hAnsi="Times New Roman" w:cs="Times New Roman"/>
          <w:szCs w:val="21"/>
        </w:rPr>
        <w:t>人</w:t>
      </w:r>
      <w:r w:rsidRPr="009F65BD">
        <w:rPr>
          <w:rFonts w:ascii="Times New Roman" w:hAnsi="Times New Roman" w:cs="Times New Roman"/>
          <w:szCs w:val="21"/>
        </w:rPr>
        <w:t>は欧州水準から見る限り国内宿泊旅行をしない。</w:t>
      </w:r>
      <w:r w:rsidR="00047990" w:rsidRPr="009F65BD">
        <w:rPr>
          <w:rFonts w:ascii="Times New Roman" w:hAnsi="Times New Roman" w:cs="Times New Roman"/>
          <w:szCs w:val="21"/>
        </w:rPr>
        <w:t>日本人</w:t>
      </w:r>
      <w:r w:rsidRPr="009F65BD">
        <w:rPr>
          <w:rFonts w:ascii="Times New Roman" w:hAnsi="Times New Roman" w:cs="Times New Roman"/>
          <w:szCs w:val="21"/>
        </w:rPr>
        <w:t>は国内旅行の支出額では韓国、台湾を上回るものの、宿泊日数、トリップ数では下回る。その一方豊かになった極東諸国の住民は国境概念にこだわらずに旅行を</w:t>
      </w:r>
      <w:r w:rsidR="008D3E4C">
        <w:rPr>
          <w:rFonts w:ascii="Times New Roman" w:hAnsi="Times New Roman" w:cs="Times New Roman" w:hint="eastAsia"/>
          <w:szCs w:val="21"/>
        </w:rPr>
        <w:t>している</w:t>
      </w:r>
      <w:r w:rsidRPr="009F65BD">
        <w:rPr>
          <w:rFonts w:ascii="Times New Roman" w:hAnsi="Times New Roman" w:cs="Times New Roman"/>
          <w:szCs w:val="21"/>
        </w:rPr>
        <w:t>。国内旅行の延長に国外旅行がある意識のもと、台湾、韓国の旅行者のとる行動は旅慣れ、</w:t>
      </w:r>
      <w:r w:rsidR="00FF7E9A" w:rsidRPr="009F65BD">
        <w:rPr>
          <w:rFonts w:ascii="Times New Roman" w:hAnsi="Times New Roman" w:cs="Times New Roman"/>
          <w:szCs w:val="21"/>
        </w:rPr>
        <w:t>日本</w:t>
      </w:r>
      <w:r w:rsidR="00047990" w:rsidRPr="009F65BD">
        <w:rPr>
          <w:rFonts w:ascii="Times New Roman" w:hAnsi="Times New Roman" w:cs="Times New Roman"/>
          <w:szCs w:val="21"/>
        </w:rPr>
        <w:t>人</w:t>
      </w:r>
      <w:r w:rsidRPr="009F65BD">
        <w:rPr>
          <w:rFonts w:ascii="Times New Roman" w:hAnsi="Times New Roman" w:cs="Times New Roman"/>
          <w:szCs w:val="21"/>
        </w:rPr>
        <w:t>よりは欧米人の行動様式に近い</w:t>
      </w:r>
      <w:r w:rsidR="00780A76" w:rsidRPr="009F65BD">
        <w:rPr>
          <w:rFonts w:ascii="Times New Roman" w:hAnsi="Times New Roman" w:cs="Times New Roman"/>
          <w:szCs w:val="21"/>
        </w:rPr>
        <w:t>（</w:t>
      </w:r>
      <w:r w:rsidR="00C26B79" w:rsidRPr="009F65BD">
        <w:rPr>
          <w:rFonts w:ascii="Times New Roman" w:hAnsi="Times New Roman" w:cs="Times New Roman"/>
          <w:szCs w:val="21"/>
        </w:rPr>
        <w:t>表</w:t>
      </w:r>
      <w:r w:rsidR="00865FAF" w:rsidRPr="009F65BD">
        <w:rPr>
          <w:rFonts w:ascii="Times New Roman" w:hAnsi="Times New Roman" w:cs="Times New Roman"/>
          <w:szCs w:val="21"/>
        </w:rPr>
        <w:t>1-1</w:t>
      </w:r>
      <w:r w:rsidR="00C26B79" w:rsidRPr="009F65BD">
        <w:rPr>
          <w:rFonts w:ascii="Times New Roman" w:hAnsi="Times New Roman" w:cs="Times New Roman"/>
          <w:szCs w:val="21"/>
        </w:rPr>
        <w:t>、</w:t>
      </w:r>
      <w:r w:rsidR="00865FAF" w:rsidRPr="009F65BD">
        <w:rPr>
          <w:rFonts w:ascii="Times New Roman" w:hAnsi="Times New Roman" w:cs="Times New Roman"/>
          <w:szCs w:val="21"/>
        </w:rPr>
        <w:t>1-2</w:t>
      </w:r>
      <w:r w:rsidR="00C26B79" w:rsidRPr="009F65BD">
        <w:rPr>
          <w:rFonts w:ascii="Times New Roman" w:hAnsi="Times New Roman" w:cs="Times New Roman"/>
          <w:szCs w:val="21"/>
        </w:rPr>
        <w:t>、</w:t>
      </w:r>
      <w:r w:rsidR="00865FAF" w:rsidRPr="009F65BD">
        <w:rPr>
          <w:rFonts w:ascii="Times New Roman" w:hAnsi="Times New Roman" w:cs="Times New Roman"/>
          <w:szCs w:val="21"/>
        </w:rPr>
        <w:t>8-4</w:t>
      </w:r>
      <w:r w:rsidR="00780A76" w:rsidRPr="009F65BD">
        <w:rPr>
          <w:rFonts w:ascii="Times New Roman" w:hAnsi="Times New Roman" w:cs="Times New Roman"/>
          <w:szCs w:val="21"/>
        </w:rPr>
        <w:t>）</w:t>
      </w:r>
      <w:r w:rsidRPr="009F65BD">
        <w:rPr>
          <w:rFonts w:ascii="Times New Roman" w:hAnsi="Times New Roman" w:cs="Times New Roman"/>
          <w:szCs w:val="21"/>
        </w:rPr>
        <w:t>。</w:t>
      </w:r>
    </w:p>
    <w:p w:rsidR="00071FC5" w:rsidRPr="009F65BD" w:rsidRDefault="00232D26" w:rsidP="00BB7117">
      <w:pPr>
        <w:ind w:firstLineChars="100" w:firstLine="258"/>
        <w:rPr>
          <w:rFonts w:ascii="Times New Roman" w:hAnsi="Times New Roman" w:cs="Times New Roman"/>
          <w:szCs w:val="21"/>
        </w:rPr>
      </w:pPr>
      <w:r w:rsidRPr="009F65BD">
        <w:rPr>
          <w:rFonts w:ascii="Times New Roman" w:hAnsi="Times New Roman" w:cs="Times New Roman"/>
          <w:szCs w:val="21"/>
        </w:rPr>
        <w:t>出国率</w:t>
      </w:r>
      <w:r w:rsidR="00780A76" w:rsidRPr="009F65BD">
        <w:rPr>
          <w:rFonts w:ascii="Times New Roman" w:hAnsi="Times New Roman" w:cs="Times New Roman"/>
          <w:szCs w:val="21"/>
        </w:rPr>
        <w:t>（</w:t>
      </w:r>
      <w:r w:rsidRPr="009F65BD">
        <w:rPr>
          <w:rFonts w:ascii="Times New Roman" w:hAnsi="Times New Roman" w:cs="Times New Roman"/>
          <w:szCs w:val="21"/>
        </w:rPr>
        <w:t>宿泊を伴う国外旅行回数を人口で除した数値</w:t>
      </w:r>
      <w:r w:rsidR="002C54B9" w:rsidRPr="009F65BD">
        <w:rPr>
          <w:rFonts w:ascii="Times New Roman" w:hAnsi="Times New Roman" w:cs="Times New Roman"/>
          <w:szCs w:val="21"/>
        </w:rPr>
        <w:t>、</w:t>
      </w:r>
      <w:r w:rsidR="00780A76" w:rsidRPr="009F65BD">
        <w:rPr>
          <w:rFonts w:ascii="Times New Roman" w:hAnsi="Times New Roman" w:cs="Times New Roman"/>
          <w:szCs w:val="21"/>
        </w:rPr>
        <w:t>%</w:t>
      </w:r>
      <w:r w:rsidR="00780A76" w:rsidRPr="009F65BD">
        <w:rPr>
          <w:rFonts w:ascii="Times New Roman" w:hAnsi="Times New Roman" w:cs="Times New Roman"/>
          <w:szCs w:val="21"/>
        </w:rPr>
        <w:t>）</w:t>
      </w:r>
      <w:r w:rsidRPr="009F65BD">
        <w:rPr>
          <w:rFonts w:ascii="Times New Roman" w:hAnsi="Times New Roman" w:cs="Times New Roman"/>
          <w:szCs w:val="21"/>
        </w:rPr>
        <w:t>は所得水準と比例するが、</w:t>
      </w:r>
      <w:r w:rsidR="00FF7E9A" w:rsidRPr="009F65BD">
        <w:rPr>
          <w:rFonts w:ascii="Times New Roman" w:hAnsi="Times New Roman" w:cs="Times New Roman"/>
          <w:szCs w:val="21"/>
        </w:rPr>
        <w:t>日本</w:t>
      </w:r>
      <w:r w:rsidR="00047990" w:rsidRPr="009F65BD">
        <w:rPr>
          <w:rFonts w:ascii="Times New Roman" w:hAnsi="Times New Roman" w:cs="Times New Roman"/>
          <w:szCs w:val="21"/>
        </w:rPr>
        <w:t>人</w:t>
      </w:r>
      <w:r w:rsidRPr="009F65BD">
        <w:rPr>
          <w:rFonts w:ascii="Times New Roman" w:hAnsi="Times New Roman" w:cs="Times New Roman"/>
          <w:szCs w:val="21"/>
        </w:rPr>
        <w:t>の出国率の低さは</w:t>
      </w:r>
      <w:r w:rsidR="00A158BD" w:rsidRPr="009F65BD">
        <w:rPr>
          <w:rFonts w:ascii="Times New Roman" w:hAnsi="Times New Roman" w:cs="Times New Roman"/>
          <w:szCs w:val="21"/>
        </w:rPr>
        <w:t>労働拘束時間の長さといった働き方等</w:t>
      </w:r>
      <w:r w:rsidRPr="009F65BD">
        <w:rPr>
          <w:rFonts w:ascii="Times New Roman" w:hAnsi="Times New Roman" w:cs="Times New Roman"/>
          <w:szCs w:val="21"/>
        </w:rPr>
        <w:t>所得以外の要因も影響している。人口約</w:t>
      </w:r>
      <w:r w:rsidR="00865FAF" w:rsidRPr="009F65BD">
        <w:rPr>
          <w:rFonts w:ascii="Times New Roman" w:hAnsi="Times New Roman" w:cs="Times New Roman"/>
          <w:szCs w:val="21"/>
        </w:rPr>
        <w:t>5000</w:t>
      </w:r>
      <w:r w:rsidRPr="009F65BD">
        <w:rPr>
          <w:rFonts w:ascii="Times New Roman" w:hAnsi="Times New Roman" w:cs="Times New Roman"/>
          <w:szCs w:val="21"/>
        </w:rPr>
        <w:t>万人の韓国において国民の</w:t>
      </w:r>
      <w:r w:rsidR="00780A76" w:rsidRPr="009F65BD">
        <w:rPr>
          <w:rFonts w:ascii="Times New Roman" w:hAnsi="Times New Roman" w:cs="Times New Roman"/>
          <w:szCs w:val="21"/>
        </w:rPr>
        <w:t>5</w:t>
      </w:r>
      <w:r w:rsidRPr="009F65BD">
        <w:rPr>
          <w:rFonts w:ascii="Times New Roman" w:hAnsi="Times New Roman" w:cs="Times New Roman"/>
          <w:szCs w:val="21"/>
        </w:rPr>
        <w:t>人に</w:t>
      </w:r>
      <w:r w:rsidR="00780A76" w:rsidRPr="009F65BD">
        <w:rPr>
          <w:rFonts w:ascii="Times New Roman" w:hAnsi="Times New Roman" w:cs="Times New Roman"/>
          <w:szCs w:val="21"/>
        </w:rPr>
        <w:t>2</w:t>
      </w:r>
      <w:r w:rsidRPr="009F65BD">
        <w:rPr>
          <w:rFonts w:ascii="Times New Roman" w:hAnsi="Times New Roman" w:cs="Times New Roman"/>
          <w:szCs w:val="21"/>
        </w:rPr>
        <w:t>人が国外旅行をしており、日本の</w:t>
      </w:r>
      <w:r w:rsidR="00780A76" w:rsidRPr="009F65BD">
        <w:rPr>
          <w:rFonts w:ascii="Times New Roman" w:hAnsi="Times New Roman" w:cs="Times New Roman"/>
          <w:szCs w:val="21"/>
        </w:rPr>
        <w:t>7</w:t>
      </w:r>
      <w:r w:rsidRPr="009F65BD">
        <w:rPr>
          <w:rFonts w:ascii="Times New Roman" w:hAnsi="Times New Roman" w:cs="Times New Roman"/>
          <w:szCs w:val="21"/>
        </w:rPr>
        <w:t>人に</w:t>
      </w:r>
      <w:r w:rsidR="0009590B" w:rsidRPr="009F65BD">
        <w:rPr>
          <w:rFonts w:ascii="Times New Roman" w:hAnsi="Times New Roman" w:cs="Times New Roman"/>
          <w:szCs w:val="21"/>
        </w:rPr>
        <w:lastRenderedPageBreak/>
        <w:t>1</w:t>
      </w:r>
      <w:r w:rsidRPr="009F65BD">
        <w:rPr>
          <w:rFonts w:ascii="Times New Roman" w:hAnsi="Times New Roman" w:cs="Times New Roman"/>
          <w:szCs w:val="21"/>
        </w:rPr>
        <w:t>人を大きく上回る。</w:t>
      </w:r>
      <w:r w:rsidR="008D3E4C">
        <w:rPr>
          <w:rFonts w:ascii="Times New Roman" w:hAnsi="Times New Roman" w:cs="Times New Roman" w:hint="eastAsia"/>
          <w:szCs w:val="21"/>
        </w:rPr>
        <w:t>国土が狭いわりには</w:t>
      </w:r>
      <w:r w:rsidRPr="009F65BD">
        <w:rPr>
          <w:rFonts w:ascii="Times New Roman" w:hAnsi="Times New Roman" w:cs="Times New Roman"/>
          <w:szCs w:val="21"/>
        </w:rPr>
        <w:t>国内旅行頻度においても</w:t>
      </w:r>
      <w:r w:rsidR="00FF7E9A" w:rsidRPr="009F65BD">
        <w:rPr>
          <w:rFonts w:ascii="Times New Roman" w:hAnsi="Times New Roman" w:cs="Times New Roman"/>
          <w:szCs w:val="21"/>
        </w:rPr>
        <w:t>日本</w:t>
      </w:r>
      <w:r w:rsidR="00C26B79" w:rsidRPr="009F65BD">
        <w:rPr>
          <w:rFonts w:ascii="Times New Roman" w:hAnsi="Times New Roman" w:cs="Times New Roman"/>
          <w:szCs w:val="21"/>
        </w:rPr>
        <w:t>人</w:t>
      </w:r>
      <w:r w:rsidR="004B548D" w:rsidRPr="009F65BD">
        <w:rPr>
          <w:rFonts w:ascii="Times New Roman" w:hAnsi="Times New Roman" w:cs="Times New Roman"/>
          <w:szCs w:val="21"/>
        </w:rPr>
        <w:t>と同じである</w:t>
      </w:r>
      <w:r w:rsidRPr="009F65BD">
        <w:rPr>
          <w:rFonts w:ascii="Times New Roman" w:hAnsi="Times New Roman" w:cs="Times New Roman"/>
          <w:szCs w:val="21"/>
        </w:rPr>
        <w:t>。国外旅行も</w:t>
      </w:r>
      <w:r w:rsidR="00780A76" w:rsidRPr="009F65BD">
        <w:rPr>
          <w:rFonts w:ascii="Times New Roman" w:hAnsi="Times New Roman" w:cs="Times New Roman"/>
          <w:szCs w:val="21"/>
        </w:rPr>
        <w:t>20</w:t>
      </w:r>
      <w:r w:rsidR="0009590B" w:rsidRPr="009F65BD">
        <w:rPr>
          <w:rFonts w:ascii="Times New Roman" w:hAnsi="Times New Roman" w:cs="Times New Roman"/>
          <w:szCs w:val="21"/>
        </w:rPr>
        <w:t>1</w:t>
      </w:r>
      <w:r w:rsidR="00780A76" w:rsidRPr="009F65BD">
        <w:rPr>
          <w:rFonts w:ascii="Times New Roman" w:hAnsi="Times New Roman" w:cs="Times New Roman"/>
          <w:szCs w:val="21"/>
        </w:rPr>
        <w:t>0</w:t>
      </w:r>
      <w:r w:rsidRPr="009F65BD">
        <w:rPr>
          <w:rFonts w:ascii="Times New Roman" w:hAnsi="Times New Roman" w:cs="Times New Roman"/>
          <w:szCs w:val="21"/>
        </w:rPr>
        <w:t>年以降は順調に伸びている。</w:t>
      </w:r>
      <w:r w:rsidR="008D3E4C">
        <w:rPr>
          <w:rFonts w:ascii="Times New Roman" w:hAnsi="Times New Roman" w:cs="Times New Roman" w:hint="eastAsia"/>
          <w:szCs w:val="21"/>
        </w:rPr>
        <w:t>韓国は</w:t>
      </w:r>
      <w:r w:rsidR="00780A76" w:rsidRPr="009F65BD">
        <w:rPr>
          <w:rFonts w:ascii="Times New Roman" w:hAnsi="Times New Roman" w:cs="Times New Roman"/>
          <w:szCs w:val="21"/>
        </w:rPr>
        <w:t>20</w:t>
      </w:r>
      <w:r w:rsidR="0009590B" w:rsidRPr="009F65BD">
        <w:rPr>
          <w:rFonts w:ascii="Times New Roman" w:hAnsi="Times New Roman" w:cs="Times New Roman"/>
          <w:szCs w:val="21"/>
        </w:rPr>
        <w:t>1</w:t>
      </w:r>
      <w:r w:rsidR="00780A76" w:rsidRPr="009F65BD">
        <w:rPr>
          <w:rFonts w:ascii="Times New Roman" w:hAnsi="Times New Roman" w:cs="Times New Roman"/>
          <w:szCs w:val="21"/>
        </w:rPr>
        <w:t>5</w:t>
      </w:r>
      <w:r w:rsidRPr="009F65BD">
        <w:rPr>
          <w:rFonts w:ascii="Times New Roman" w:hAnsi="Times New Roman" w:cs="Times New Roman"/>
          <w:szCs w:val="21"/>
        </w:rPr>
        <w:t>年初めて日本の国外旅行者数を上回った。その一方韓国を訪れる外客</w:t>
      </w:r>
      <w:r w:rsidR="00F12F0B" w:rsidRPr="009F65BD">
        <w:rPr>
          <w:rFonts w:ascii="Times New Roman" w:hAnsi="Times New Roman" w:cs="Times New Roman"/>
          <w:szCs w:val="21"/>
        </w:rPr>
        <w:t>が</w:t>
      </w:r>
      <w:r w:rsidR="00780A76" w:rsidRPr="009F65BD">
        <w:rPr>
          <w:rFonts w:ascii="Times New Roman" w:hAnsi="Times New Roman" w:cs="Times New Roman"/>
          <w:szCs w:val="21"/>
        </w:rPr>
        <w:t>20</w:t>
      </w:r>
      <w:r w:rsidR="0009590B" w:rsidRPr="009F65BD">
        <w:rPr>
          <w:rFonts w:ascii="Times New Roman" w:hAnsi="Times New Roman" w:cs="Times New Roman"/>
          <w:szCs w:val="21"/>
        </w:rPr>
        <w:t>1</w:t>
      </w:r>
      <w:r w:rsidR="00780A76" w:rsidRPr="009F65BD">
        <w:rPr>
          <w:rFonts w:ascii="Times New Roman" w:hAnsi="Times New Roman" w:cs="Times New Roman"/>
          <w:szCs w:val="21"/>
        </w:rPr>
        <w:t>5</w:t>
      </w:r>
      <w:r w:rsidRPr="009F65BD">
        <w:rPr>
          <w:rFonts w:ascii="Times New Roman" w:hAnsi="Times New Roman" w:cs="Times New Roman"/>
          <w:szCs w:val="21"/>
        </w:rPr>
        <w:t>年に減少し</w:t>
      </w:r>
      <w:r w:rsidR="00F12F0B" w:rsidRPr="009F65BD">
        <w:rPr>
          <w:rFonts w:ascii="Times New Roman" w:hAnsi="Times New Roman" w:cs="Times New Roman"/>
          <w:szCs w:val="21"/>
        </w:rPr>
        <w:t>ている</w:t>
      </w:r>
      <w:r w:rsidRPr="009F65BD">
        <w:rPr>
          <w:rFonts w:ascii="Times New Roman" w:hAnsi="Times New Roman" w:cs="Times New Roman"/>
          <w:szCs w:val="21"/>
        </w:rPr>
        <w:t>。</w:t>
      </w:r>
    </w:p>
    <w:p w:rsidR="002913D3" w:rsidRPr="009F65BD" w:rsidRDefault="002913D3" w:rsidP="002913D3">
      <w:pPr>
        <w:ind w:firstLineChars="100" w:firstLine="258"/>
        <w:rPr>
          <w:rFonts w:ascii="Times New Roman" w:hAnsi="Times New Roman" w:cs="Times New Roman"/>
          <w:szCs w:val="21"/>
        </w:rPr>
      </w:pPr>
      <w:r w:rsidRPr="009F65BD">
        <w:rPr>
          <w:rFonts w:ascii="Times New Roman" w:hAnsi="Times New Roman" w:cs="Times New Roman"/>
          <w:szCs w:val="21"/>
        </w:rPr>
        <w:t>2010</w:t>
      </w:r>
      <w:r w:rsidRPr="009F65BD">
        <w:rPr>
          <w:rFonts w:ascii="Times New Roman" w:hAnsi="Times New Roman" w:cs="Times New Roman"/>
          <w:szCs w:val="21"/>
        </w:rPr>
        <w:t>年を基準として世界の</w:t>
      </w:r>
      <w:r w:rsidR="008D3E4C">
        <w:rPr>
          <w:rFonts w:ascii="Times New Roman" w:hAnsi="Times New Roman" w:cs="Times New Roman" w:hint="eastAsia"/>
          <w:szCs w:val="21"/>
        </w:rPr>
        <w:t>宿泊国外</w:t>
      </w:r>
      <w:r w:rsidRPr="009F65BD">
        <w:rPr>
          <w:rFonts w:ascii="Times New Roman" w:hAnsi="Times New Roman" w:cs="Times New Roman"/>
          <w:szCs w:val="21"/>
        </w:rPr>
        <w:t>旅行数の伸びを見ると、</w:t>
      </w:r>
      <w:r w:rsidRPr="009F65BD">
        <w:rPr>
          <w:rFonts w:ascii="Times New Roman" w:hAnsi="Times New Roman" w:cs="Times New Roman"/>
          <w:szCs w:val="21"/>
        </w:rPr>
        <w:t>2015</w:t>
      </w:r>
      <w:r w:rsidRPr="009F65BD">
        <w:rPr>
          <w:rFonts w:ascii="Times New Roman" w:hAnsi="Times New Roman" w:cs="Times New Roman"/>
          <w:szCs w:val="21"/>
        </w:rPr>
        <w:t>年には</w:t>
      </w:r>
      <w:r w:rsidRPr="009F65BD">
        <w:rPr>
          <w:rFonts w:ascii="Times New Roman" w:hAnsi="Times New Roman" w:cs="Times New Roman"/>
          <w:szCs w:val="21"/>
        </w:rPr>
        <w:t>25%</w:t>
      </w:r>
      <w:r w:rsidRPr="009F65BD">
        <w:rPr>
          <w:rFonts w:ascii="Times New Roman" w:hAnsi="Times New Roman" w:cs="Times New Roman"/>
          <w:szCs w:val="21"/>
        </w:rPr>
        <w:t>増加している。中国本土から全世界に出かける旅行が約</w:t>
      </w:r>
      <w:r w:rsidRPr="009F65BD">
        <w:rPr>
          <w:rFonts w:ascii="Times New Roman" w:hAnsi="Times New Roman" w:cs="Times New Roman"/>
          <w:szCs w:val="21"/>
        </w:rPr>
        <w:t>2</w:t>
      </w:r>
      <w:r w:rsidRPr="009F65BD">
        <w:rPr>
          <w:rFonts w:ascii="Times New Roman" w:hAnsi="Times New Roman" w:cs="Times New Roman"/>
          <w:szCs w:val="21"/>
        </w:rPr>
        <w:t>倍に急増したからである。その一方福島原発事故の与えた影響は大きく、世界の全地域からの訪日旅客数を大きく減少させた</w:t>
      </w:r>
      <w:r w:rsidR="008D3E4C">
        <w:rPr>
          <w:rFonts w:ascii="Times New Roman" w:hAnsi="Times New Roman" w:cs="Times New Roman" w:hint="eastAsia"/>
          <w:szCs w:val="21"/>
        </w:rPr>
        <w:t>。しかし</w:t>
      </w:r>
      <w:r w:rsidRPr="009F65BD">
        <w:rPr>
          <w:rFonts w:ascii="Times New Roman" w:hAnsi="Times New Roman" w:cs="Times New Roman"/>
          <w:szCs w:val="21"/>
        </w:rPr>
        <w:t>、元の水準にまで回復するのに約</w:t>
      </w:r>
      <w:r w:rsidRPr="009F65BD">
        <w:rPr>
          <w:rFonts w:ascii="Times New Roman" w:hAnsi="Times New Roman" w:cs="Times New Roman"/>
          <w:szCs w:val="21"/>
        </w:rPr>
        <w:t>2</w:t>
      </w:r>
      <w:r w:rsidRPr="009F65BD">
        <w:rPr>
          <w:rFonts w:ascii="Times New Roman" w:hAnsi="Times New Roman" w:cs="Times New Roman"/>
          <w:szCs w:val="21"/>
        </w:rPr>
        <w:t>年と短期間であった。その後訪日数は増加したものの、中国本土来訪者に限っては</w:t>
      </w:r>
      <w:r w:rsidRPr="009F65BD">
        <w:rPr>
          <w:rFonts w:ascii="Times New Roman" w:hAnsi="Times New Roman" w:cs="Times New Roman"/>
          <w:szCs w:val="21"/>
        </w:rPr>
        <w:t>2013</w:t>
      </w:r>
      <w:r w:rsidRPr="009F65BD">
        <w:rPr>
          <w:rFonts w:ascii="Times New Roman" w:hAnsi="Times New Roman" w:cs="Times New Roman"/>
          <w:szCs w:val="21"/>
        </w:rPr>
        <w:t>年に再度減少した。</w:t>
      </w:r>
      <w:r w:rsidRPr="009F65BD">
        <w:rPr>
          <w:rFonts w:ascii="Times New Roman" w:hAnsi="Times New Roman" w:cs="Times New Roman"/>
          <w:szCs w:val="21"/>
        </w:rPr>
        <w:t>2012</w:t>
      </w:r>
      <w:r w:rsidRPr="009F65BD">
        <w:rPr>
          <w:rFonts w:ascii="Times New Roman" w:hAnsi="Times New Roman" w:cs="Times New Roman"/>
          <w:szCs w:val="21"/>
        </w:rPr>
        <w:t>年</w:t>
      </w:r>
      <w:r w:rsidRPr="009F65BD">
        <w:rPr>
          <w:rFonts w:ascii="Times New Roman" w:hAnsi="Times New Roman" w:cs="Times New Roman"/>
          <w:szCs w:val="21"/>
        </w:rPr>
        <w:t>9</w:t>
      </w:r>
      <w:r w:rsidRPr="009F65BD">
        <w:rPr>
          <w:rFonts w:ascii="Times New Roman" w:hAnsi="Times New Roman" w:cs="Times New Roman"/>
          <w:szCs w:val="21"/>
        </w:rPr>
        <w:t>月に日本政府が尖閣諸島を国有化したことに端を発する紛争が影響し</w:t>
      </w:r>
      <w:r w:rsidR="008D3E4C">
        <w:rPr>
          <w:rFonts w:ascii="Times New Roman" w:hAnsi="Times New Roman" w:cs="Times New Roman" w:hint="eastAsia"/>
          <w:szCs w:val="21"/>
        </w:rPr>
        <w:t>たからである</w:t>
      </w:r>
      <w:r w:rsidRPr="009F65BD">
        <w:rPr>
          <w:rFonts w:ascii="Times New Roman" w:hAnsi="Times New Roman" w:cs="Times New Roman"/>
          <w:szCs w:val="21"/>
        </w:rPr>
        <w:t>。中国本土来訪者数の変動は、台湾、韓国でも見られる（</w:t>
      </w:r>
      <w:r w:rsidR="00865FAF" w:rsidRPr="009F65BD">
        <w:rPr>
          <w:rFonts w:ascii="Times New Roman" w:hAnsi="Times New Roman" w:cs="Times New Roman"/>
          <w:szCs w:val="21"/>
        </w:rPr>
        <w:t>表</w:t>
      </w:r>
      <w:r w:rsidR="00865FAF" w:rsidRPr="009F65BD">
        <w:rPr>
          <w:rFonts w:ascii="Times New Roman" w:hAnsi="Times New Roman" w:cs="Times New Roman"/>
          <w:szCs w:val="21"/>
        </w:rPr>
        <w:t>1-3</w:t>
      </w:r>
      <w:r w:rsidRPr="009F65BD">
        <w:rPr>
          <w:rFonts w:ascii="Times New Roman" w:hAnsi="Times New Roman" w:cs="Times New Roman"/>
          <w:szCs w:val="21"/>
        </w:rPr>
        <w:t>）。</w:t>
      </w:r>
      <w:r w:rsidRPr="009F65BD">
        <w:rPr>
          <w:rFonts w:ascii="Times New Roman" w:hAnsi="Times New Roman" w:cs="Times New Roman"/>
          <w:szCs w:val="21"/>
        </w:rPr>
        <w:t>2015</w:t>
      </w:r>
      <w:r w:rsidRPr="009F65BD">
        <w:rPr>
          <w:rFonts w:ascii="Times New Roman" w:hAnsi="Times New Roman" w:cs="Times New Roman"/>
          <w:szCs w:val="21"/>
        </w:rPr>
        <w:t>年の訪韓外客数は中国本だけではなくその他の地域からの来訪者も減少しており、明らかに中東呼吸器症候群（</w:t>
      </w:r>
      <w:r w:rsidRPr="009F65BD">
        <w:rPr>
          <w:rFonts w:ascii="Times New Roman" w:hAnsi="Times New Roman" w:cs="Times New Roman"/>
          <w:szCs w:val="21"/>
        </w:rPr>
        <w:t>MERS</w:t>
      </w:r>
      <w:r w:rsidRPr="009F65BD">
        <w:rPr>
          <w:rFonts w:ascii="Times New Roman" w:hAnsi="Times New Roman" w:cs="Times New Roman"/>
          <w:szCs w:val="21"/>
        </w:rPr>
        <w:t>）の影響である。しかし、</w:t>
      </w:r>
      <w:r w:rsidRPr="009F65BD">
        <w:rPr>
          <w:rFonts w:ascii="Times New Roman" w:hAnsi="Times New Roman" w:cs="Times New Roman"/>
          <w:szCs w:val="21"/>
        </w:rPr>
        <w:t>2016</w:t>
      </w:r>
      <w:r w:rsidR="00C7224E">
        <w:rPr>
          <w:rFonts w:ascii="Times New Roman" w:hAnsi="Times New Roman" w:cs="Times New Roman"/>
          <w:szCs w:val="21"/>
        </w:rPr>
        <w:t>年以降の台湾</w:t>
      </w:r>
      <w:r w:rsidR="00C7224E">
        <w:rPr>
          <w:rFonts w:ascii="Times New Roman" w:hAnsi="Times New Roman" w:cs="Times New Roman" w:hint="eastAsia"/>
          <w:szCs w:val="21"/>
        </w:rPr>
        <w:t>及び</w:t>
      </w:r>
      <w:r w:rsidRPr="009F65BD">
        <w:rPr>
          <w:rFonts w:ascii="Times New Roman" w:hAnsi="Times New Roman" w:cs="Times New Roman"/>
          <w:szCs w:val="21"/>
        </w:rPr>
        <w:t>2017</w:t>
      </w:r>
      <w:r w:rsidRPr="009F65BD">
        <w:rPr>
          <w:rFonts w:ascii="Times New Roman" w:hAnsi="Times New Roman" w:cs="Times New Roman"/>
          <w:szCs w:val="21"/>
        </w:rPr>
        <w:t>年の韓国への中国本土来訪者の減少は、他地域からの来訪者が増加していることからも政治情勢を反映していると考えられる。</w:t>
      </w:r>
      <w:r w:rsidR="00C7224E">
        <w:rPr>
          <w:rFonts w:ascii="Times New Roman" w:hAnsi="Times New Roman" w:cs="Times New Roman"/>
          <w:szCs w:val="21"/>
        </w:rPr>
        <w:t>いずれにしても中国</w:t>
      </w:r>
      <w:r w:rsidR="00C7224E">
        <w:rPr>
          <w:rFonts w:ascii="Times New Roman" w:hAnsi="Times New Roman" w:cs="Times New Roman" w:hint="eastAsia"/>
          <w:szCs w:val="21"/>
        </w:rPr>
        <w:t>本土来訪者数</w:t>
      </w:r>
      <w:r w:rsidR="00E12EA0" w:rsidRPr="009F65BD">
        <w:rPr>
          <w:rFonts w:ascii="Times New Roman" w:hAnsi="Times New Roman" w:cs="Times New Roman"/>
          <w:szCs w:val="21"/>
        </w:rPr>
        <w:t>の重要性を再認識させた。</w:t>
      </w:r>
    </w:p>
    <w:p w:rsidR="000F0055" w:rsidRPr="009F65BD" w:rsidRDefault="00E12EA0" w:rsidP="00E12EA0">
      <w:pPr>
        <w:ind w:firstLineChars="100" w:firstLine="258"/>
        <w:rPr>
          <w:rFonts w:ascii="Times New Roman" w:hAnsi="Times New Roman" w:cs="Times New Roman"/>
          <w:szCs w:val="21"/>
        </w:rPr>
      </w:pPr>
      <w:r w:rsidRPr="009F65BD">
        <w:rPr>
          <w:rFonts w:ascii="Times New Roman" w:hAnsi="Times New Roman" w:cs="Times New Roman"/>
          <w:szCs w:val="21"/>
        </w:rPr>
        <w:t>従って地域振興策として観光を考える場合にも、外客依存度が高まると減少したときのリスクも大きくなることを</w:t>
      </w:r>
      <w:r w:rsidR="00C7224E">
        <w:rPr>
          <w:rFonts w:ascii="Times New Roman" w:hAnsi="Times New Roman" w:cs="Times New Roman" w:hint="eastAsia"/>
          <w:szCs w:val="21"/>
        </w:rPr>
        <w:t>考慮して</w:t>
      </w:r>
      <w:r w:rsidRPr="009F65BD">
        <w:rPr>
          <w:rFonts w:ascii="Times New Roman" w:hAnsi="Times New Roman" w:cs="Times New Roman"/>
          <w:szCs w:val="21"/>
        </w:rPr>
        <w:t>おかなければならない。安定した需要の確保にも配慮しておく必要があり、国内観光需要の安定的確保にも留意しておかなければならない</w:t>
      </w:r>
      <w:r w:rsidR="000F0055" w:rsidRPr="009F65BD">
        <w:rPr>
          <w:rFonts w:ascii="Times New Roman" w:hAnsi="Times New Roman" w:cs="Times New Roman"/>
          <w:szCs w:val="21"/>
        </w:rPr>
        <w:t>のであ</w:t>
      </w:r>
      <w:r w:rsidR="000F0055" w:rsidRPr="009F65BD">
        <w:rPr>
          <w:rFonts w:ascii="Times New Roman" w:hAnsi="Times New Roman" w:cs="Times New Roman"/>
          <w:szCs w:val="21"/>
        </w:rPr>
        <w:lastRenderedPageBreak/>
        <w:t>る</w:t>
      </w:r>
      <w:r w:rsidRPr="009F65BD">
        <w:rPr>
          <w:rFonts w:ascii="Times New Roman" w:hAnsi="Times New Roman" w:cs="Times New Roman"/>
          <w:szCs w:val="21"/>
        </w:rPr>
        <w:t>。</w:t>
      </w:r>
    </w:p>
    <w:p w:rsidR="00E12EA0" w:rsidRPr="009F65BD" w:rsidRDefault="00E12EA0" w:rsidP="00E12EA0">
      <w:pPr>
        <w:ind w:firstLineChars="100" w:firstLine="258"/>
        <w:rPr>
          <w:rFonts w:ascii="Times New Roman" w:hAnsi="Times New Roman" w:cs="Times New Roman"/>
          <w:szCs w:val="21"/>
        </w:rPr>
      </w:pPr>
      <w:r w:rsidRPr="009F65BD">
        <w:rPr>
          <w:rFonts w:ascii="Times New Roman" w:hAnsi="Times New Roman" w:cs="Times New Roman"/>
          <w:szCs w:val="21"/>
        </w:rPr>
        <w:t>なお、米国や中国に限らず</w:t>
      </w:r>
      <w:r w:rsidRPr="009F65BD">
        <w:rPr>
          <w:rFonts w:ascii="Times New Roman" w:hAnsi="Times New Roman" w:cs="Times New Roman"/>
          <w:szCs w:val="21"/>
          <w:shd w:val="clear" w:color="auto" w:fill="FFFFFF"/>
        </w:rPr>
        <w:t>日本も政府の行政指導により、</w:t>
      </w:r>
      <w:r w:rsidR="000F0055" w:rsidRPr="009F65BD">
        <w:rPr>
          <w:rFonts w:ascii="Times New Roman" w:hAnsi="Times New Roman" w:cs="Times New Roman"/>
          <w:szCs w:val="21"/>
          <w:shd w:val="clear" w:color="auto" w:fill="FFFFFF"/>
        </w:rPr>
        <w:t>特定地域への</w:t>
      </w:r>
      <w:r w:rsidRPr="009F65BD">
        <w:rPr>
          <w:rFonts w:ascii="Times New Roman" w:hAnsi="Times New Roman" w:cs="Times New Roman"/>
          <w:szCs w:val="21"/>
          <w:shd w:val="clear" w:color="auto" w:fill="FFFFFF"/>
        </w:rPr>
        <w:t>日本人の渡航自粛等の措置</w:t>
      </w:r>
      <w:r w:rsidR="000F0055" w:rsidRPr="009F65BD">
        <w:rPr>
          <w:rFonts w:ascii="Times New Roman" w:hAnsi="Times New Roman" w:cs="Times New Roman"/>
          <w:szCs w:val="21"/>
          <w:shd w:val="clear" w:color="auto" w:fill="FFFFFF"/>
        </w:rPr>
        <w:t>を</w:t>
      </w:r>
      <w:r w:rsidRPr="009F65BD">
        <w:rPr>
          <w:rFonts w:ascii="Times New Roman" w:hAnsi="Times New Roman" w:cs="Times New Roman"/>
          <w:szCs w:val="21"/>
          <w:shd w:val="clear" w:color="auto" w:fill="FFFFFF"/>
        </w:rPr>
        <w:t>講じ</w:t>
      </w:r>
      <w:r w:rsidR="000F0055" w:rsidRPr="009F65BD">
        <w:rPr>
          <w:rFonts w:ascii="Times New Roman" w:hAnsi="Times New Roman" w:cs="Times New Roman"/>
          <w:szCs w:val="21"/>
          <w:shd w:val="clear" w:color="auto" w:fill="FFFFFF"/>
        </w:rPr>
        <w:t>ることがある</w:t>
      </w:r>
      <w:r w:rsidRPr="009F65BD">
        <w:rPr>
          <w:rFonts w:ascii="Times New Roman" w:hAnsi="Times New Roman" w:cs="Times New Roman"/>
          <w:szCs w:val="21"/>
          <w:shd w:val="clear" w:color="auto" w:fill="FFFFFF"/>
        </w:rPr>
        <w:t>。</w:t>
      </w:r>
    </w:p>
    <w:p w:rsidR="002913D3" w:rsidRPr="009F65BD" w:rsidRDefault="005C69EA" w:rsidP="002913D3">
      <w:pPr>
        <w:ind w:firstLineChars="100" w:firstLine="258"/>
        <w:rPr>
          <w:rFonts w:ascii="Times New Roman" w:hAnsi="Times New Roman" w:cs="Times New Roman"/>
          <w:color w:val="000000" w:themeColor="text1"/>
          <w:szCs w:val="21"/>
        </w:rPr>
      </w:pPr>
      <w:r w:rsidRPr="005C69EA">
        <w:rPr>
          <w:rFonts w:ascii="Times New Roman" w:hAnsi="Times New Roman" w:cs="Times New Roman"/>
          <w:noProof/>
          <w:color w:val="000000" w:themeColor="text1"/>
          <w:szCs w:val="21"/>
        </w:rPr>
        <w:drawing>
          <wp:inline distT="0" distB="0" distL="0" distR="0">
            <wp:extent cx="5097780" cy="1203960"/>
            <wp:effectExtent l="0" t="0" r="7620" b="0"/>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7780" cy="1203960"/>
                    </a:xfrm>
                    <a:prstGeom prst="rect">
                      <a:avLst/>
                    </a:prstGeom>
                    <a:noFill/>
                    <a:ln>
                      <a:noFill/>
                    </a:ln>
                  </pic:spPr>
                </pic:pic>
              </a:graphicData>
            </a:graphic>
          </wp:inline>
        </w:drawing>
      </w:r>
    </w:p>
    <w:p w:rsidR="00371274" w:rsidRPr="009F65BD" w:rsidRDefault="00371274" w:rsidP="00780A76">
      <w:pPr>
        <w:rPr>
          <w:rFonts w:ascii="Times New Roman" w:hAnsi="Times New Roman" w:cs="Times New Roman"/>
          <w:szCs w:val="21"/>
        </w:rPr>
      </w:pPr>
    </w:p>
    <w:p w:rsidR="00E504EB" w:rsidRPr="009F65BD" w:rsidRDefault="00371274" w:rsidP="00780A76">
      <w:pPr>
        <w:rPr>
          <w:rFonts w:ascii="Times New Roman" w:hAnsi="Times New Roman" w:cs="Times New Roman"/>
          <w:szCs w:val="21"/>
        </w:rPr>
      </w:pPr>
      <w:r w:rsidRPr="009F65BD">
        <w:rPr>
          <w:rFonts w:ascii="Times New Roman" w:hAnsi="Times New Roman" w:cs="Times New Roman"/>
          <w:szCs w:val="21"/>
        </w:rPr>
        <w:t>2</w:t>
      </w:r>
      <w:r w:rsidR="00CB58B8" w:rsidRPr="009F65BD">
        <w:rPr>
          <w:rFonts w:ascii="Times New Roman" w:hAnsi="Times New Roman" w:cs="Times New Roman"/>
          <w:szCs w:val="21"/>
        </w:rPr>
        <w:t xml:space="preserve">　</w:t>
      </w:r>
      <w:r w:rsidR="00B525E4" w:rsidRPr="009F65BD">
        <w:rPr>
          <w:rFonts w:ascii="Times New Roman" w:hAnsi="Times New Roman" w:cs="Times New Roman"/>
          <w:b/>
          <w:szCs w:val="21"/>
        </w:rPr>
        <w:t>地域</w:t>
      </w:r>
      <w:r w:rsidR="00393C25" w:rsidRPr="009F65BD">
        <w:rPr>
          <w:rFonts w:ascii="Times New Roman" w:hAnsi="Times New Roman" w:cs="Times New Roman"/>
          <w:b/>
          <w:szCs w:val="21"/>
        </w:rPr>
        <w:t>づくり、街づくり</w:t>
      </w:r>
      <w:r w:rsidR="00B525E4" w:rsidRPr="009F65BD">
        <w:rPr>
          <w:rFonts w:ascii="Times New Roman" w:hAnsi="Times New Roman" w:cs="Times New Roman"/>
          <w:b/>
          <w:szCs w:val="21"/>
        </w:rPr>
        <w:t>策</w:t>
      </w:r>
      <w:r w:rsidR="009127FF" w:rsidRPr="009F65BD">
        <w:rPr>
          <w:rFonts w:ascii="Times New Roman" w:hAnsi="Times New Roman" w:cs="Times New Roman"/>
          <w:b/>
          <w:szCs w:val="21"/>
        </w:rPr>
        <w:t>としての</w:t>
      </w:r>
      <w:r w:rsidR="00825050" w:rsidRPr="009F65BD">
        <w:rPr>
          <w:rFonts w:ascii="Times New Roman" w:hAnsi="Times New Roman" w:cs="Times New Roman"/>
          <w:b/>
          <w:szCs w:val="21"/>
        </w:rPr>
        <w:t>外客誘致策</w:t>
      </w:r>
    </w:p>
    <w:p w:rsidR="00E64122" w:rsidRPr="009F65BD" w:rsidRDefault="00371274" w:rsidP="00780A76">
      <w:pPr>
        <w:rPr>
          <w:rFonts w:ascii="Times New Roman" w:hAnsi="Times New Roman" w:cs="Times New Roman"/>
          <w:b/>
          <w:szCs w:val="21"/>
        </w:rPr>
      </w:pPr>
      <w:r w:rsidRPr="009F65BD">
        <w:rPr>
          <w:rFonts w:ascii="Times New Roman" w:hAnsi="Times New Roman" w:cs="Times New Roman"/>
          <w:szCs w:val="21"/>
        </w:rPr>
        <w:t>2-1</w:t>
      </w:r>
      <w:r w:rsidR="00E64122" w:rsidRPr="009F65BD">
        <w:rPr>
          <w:rFonts w:ascii="Times New Roman" w:hAnsi="Times New Roman" w:cs="Times New Roman"/>
          <w:szCs w:val="21"/>
        </w:rPr>
        <w:t xml:space="preserve">　</w:t>
      </w:r>
      <w:r w:rsidR="00E64122" w:rsidRPr="009F65BD">
        <w:rPr>
          <w:rFonts w:ascii="Times New Roman" w:hAnsi="Times New Roman" w:cs="Times New Roman"/>
          <w:b/>
          <w:szCs w:val="21"/>
        </w:rPr>
        <w:t>外貨獲得と地域振興</w:t>
      </w:r>
    </w:p>
    <w:p w:rsidR="00301DC8" w:rsidRPr="009F65BD" w:rsidRDefault="00301DC8" w:rsidP="00780A76">
      <w:pPr>
        <w:rPr>
          <w:rFonts w:ascii="Times New Roman" w:hAnsi="Times New Roman" w:cs="Times New Roman"/>
          <w:szCs w:val="21"/>
        </w:rPr>
      </w:pPr>
    </w:p>
    <w:p w:rsidR="00371274" w:rsidRPr="009F65BD" w:rsidRDefault="00371274" w:rsidP="00371274">
      <w:pPr>
        <w:ind w:firstLineChars="100" w:firstLine="258"/>
        <w:rPr>
          <w:rFonts w:ascii="Times New Roman" w:hAnsi="Times New Roman" w:cs="Times New Roman"/>
          <w:szCs w:val="21"/>
        </w:rPr>
      </w:pPr>
      <w:r w:rsidRPr="009F65BD">
        <w:rPr>
          <w:rFonts w:ascii="Times New Roman" w:hAnsi="Times New Roman" w:cs="Times New Roman"/>
          <w:shd w:val="clear" w:color="auto" w:fill="FFFFFF"/>
        </w:rPr>
        <w:t>観光基本法が目標としていた外貨獲得</w:t>
      </w:r>
      <w:r w:rsidR="005C69EA">
        <w:rPr>
          <w:rFonts w:ascii="Times New Roman" w:hAnsi="Times New Roman" w:cs="Times New Roman" w:hint="eastAsia"/>
          <w:shd w:val="clear" w:color="auto" w:fill="FFFFFF"/>
        </w:rPr>
        <w:t>は</w:t>
      </w:r>
      <w:r w:rsidRPr="009F65BD">
        <w:rPr>
          <w:rFonts w:ascii="Times New Roman" w:hAnsi="Times New Roman" w:cs="Times New Roman"/>
          <w:shd w:val="clear" w:color="auto" w:fill="FFFFFF"/>
        </w:rPr>
        <w:t>円が国際決済通貨として利用できるようになり、その必要性は変わってしまっている。国際旅行収支の結果はその分為替相場に影響するだけのことである。日本では</w:t>
      </w:r>
      <w:r w:rsidRPr="009F65BD">
        <w:rPr>
          <w:rFonts w:ascii="Times New Roman" w:hAnsi="Times New Roman" w:cs="Times New Roman"/>
          <w:szCs w:val="21"/>
        </w:rPr>
        <w:t>貿易収支の状況も</w:t>
      </w:r>
      <w:r w:rsidR="003E708C" w:rsidRPr="009F65BD">
        <w:rPr>
          <w:rFonts w:ascii="Times New Roman" w:hAnsi="Times New Roman" w:cs="Times New Roman"/>
          <w:szCs w:val="21"/>
        </w:rPr>
        <w:t>大きく変わっており、</w:t>
      </w:r>
      <w:r w:rsidR="00EC0676" w:rsidRPr="009F65BD">
        <w:rPr>
          <w:rFonts w:ascii="Times New Roman" w:hAnsi="Times New Roman" w:cs="Times New Roman"/>
          <w:szCs w:val="21"/>
        </w:rPr>
        <w:t>東京為替市場での取引量</w:t>
      </w:r>
      <w:r w:rsidRPr="009F65BD">
        <w:rPr>
          <w:rFonts w:ascii="Times New Roman" w:hAnsi="Times New Roman" w:cs="Times New Roman"/>
          <w:szCs w:val="21"/>
        </w:rPr>
        <w:t>にあっては</w:t>
      </w:r>
      <w:r w:rsidR="00EC0676" w:rsidRPr="009F65BD">
        <w:rPr>
          <w:rFonts w:ascii="Times New Roman" w:hAnsi="Times New Roman" w:cs="Times New Roman"/>
          <w:szCs w:val="21"/>
        </w:rPr>
        <w:t>、貿易取引は</w:t>
      </w:r>
      <w:r w:rsidR="00780A76" w:rsidRPr="009F65BD">
        <w:rPr>
          <w:rFonts w:ascii="Times New Roman" w:hAnsi="Times New Roman" w:cs="Times New Roman"/>
          <w:szCs w:val="21"/>
        </w:rPr>
        <w:t>8</w:t>
      </w:r>
      <w:r w:rsidR="00EC0676" w:rsidRPr="009F65BD">
        <w:rPr>
          <w:rFonts w:ascii="Times New Roman" w:hAnsi="Times New Roman" w:cs="Times New Roman"/>
          <w:szCs w:val="21"/>
        </w:rPr>
        <w:t>分の</w:t>
      </w:r>
      <w:r w:rsidR="0009590B" w:rsidRPr="009F65BD">
        <w:rPr>
          <w:rFonts w:ascii="Times New Roman" w:hAnsi="Times New Roman" w:cs="Times New Roman"/>
          <w:szCs w:val="21"/>
        </w:rPr>
        <w:t>1</w:t>
      </w:r>
      <w:r w:rsidR="003E708C" w:rsidRPr="009F65BD">
        <w:rPr>
          <w:rFonts w:ascii="Times New Roman" w:hAnsi="Times New Roman" w:cs="Times New Roman"/>
          <w:szCs w:val="21"/>
        </w:rPr>
        <w:t>と</w:t>
      </w:r>
      <w:r w:rsidRPr="009F65BD">
        <w:rPr>
          <w:rFonts w:ascii="Times New Roman" w:hAnsi="Times New Roman" w:cs="Times New Roman"/>
          <w:szCs w:val="21"/>
        </w:rPr>
        <w:t>圧倒的に資本取引が影響するようになっている。</w:t>
      </w:r>
    </w:p>
    <w:p w:rsidR="007449FA" w:rsidRDefault="007449FA" w:rsidP="007449FA">
      <w:pPr>
        <w:rPr>
          <w:rFonts w:ascii="Times New Roman" w:hAnsi="Times New Roman" w:cs="Times New Roman"/>
          <w:szCs w:val="21"/>
        </w:rPr>
      </w:pPr>
      <w:r w:rsidRPr="00A31C2C">
        <w:rPr>
          <w:rFonts w:ascii="Times New Roman" w:hAnsi="Times New Roman" w:cs="Times New Roman"/>
          <w:noProof/>
          <w:shd w:val="clear" w:color="auto" w:fill="FFFFFF"/>
        </w:rPr>
        <w:lastRenderedPageBreak/>
        <w:drawing>
          <wp:inline distT="0" distB="0" distL="0" distR="0" wp14:anchorId="0F21E6F2" wp14:editId="22A58445">
            <wp:extent cx="5400040" cy="1943735"/>
            <wp:effectExtent l="0" t="0" r="0" b="0"/>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943735"/>
                    </a:xfrm>
                    <a:prstGeom prst="rect">
                      <a:avLst/>
                    </a:prstGeom>
                    <a:noFill/>
                    <a:ln>
                      <a:noFill/>
                    </a:ln>
                  </pic:spPr>
                </pic:pic>
              </a:graphicData>
            </a:graphic>
          </wp:inline>
        </w:drawing>
      </w:r>
    </w:p>
    <w:p w:rsidR="00FB40A0" w:rsidRPr="009F65BD" w:rsidRDefault="004E39B0" w:rsidP="00371274">
      <w:pPr>
        <w:ind w:firstLineChars="100" w:firstLine="258"/>
        <w:rPr>
          <w:rFonts w:ascii="Times New Roman" w:hAnsi="Times New Roman" w:cs="Times New Roman"/>
          <w:szCs w:val="21"/>
        </w:rPr>
      </w:pPr>
      <w:r w:rsidRPr="009F65BD">
        <w:rPr>
          <w:rFonts w:ascii="Times New Roman" w:hAnsi="Times New Roman" w:cs="Times New Roman"/>
          <w:szCs w:val="21"/>
        </w:rPr>
        <w:t>米国</w:t>
      </w:r>
      <w:r w:rsidR="005C69EA">
        <w:rPr>
          <w:rFonts w:ascii="Times New Roman" w:hAnsi="Times New Roman" w:cs="Times New Roman" w:hint="eastAsia"/>
          <w:szCs w:val="21"/>
        </w:rPr>
        <w:t>の</w:t>
      </w:r>
      <w:r w:rsidRPr="009F65BD">
        <w:rPr>
          <w:rFonts w:ascii="Times New Roman" w:hAnsi="Times New Roman" w:cs="Times New Roman"/>
          <w:szCs w:val="21"/>
        </w:rPr>
        <w:t>観光施策</w:t>
      </w:r>
      <w:r w:rsidR="006F02A9" w:rsidRPr="009F65BD">
        <w:rPr>
          <w:rFonts w:ascii="Times New Roman" w:hAnsi="Times New Roman" w:cs="Times New Roman"/>
          <w:szCs w:val="21"/>
        </w:rPr>
        <w:t>は州・自治体</w:t>
      </w:r>
      <w:r w:rsidR="005C69EA">
        <w:rPr>
          <w:rFonts w:ascii="Times New Roman" w:hAnsi="Times New Roman" w:cs="Times New Roman" w:hint="eastAsia"/>
          <w:szCs w:val="21"/>
        </w:rPr>
        <w:t>の</w:t>
      </w:r>
      <w:r w:rsidRPr="009F65BD">
        <w:rPr>
          <w:rFonts w:ascii="Times New Roman" w:hAnsi="Times New Roman" w:cs="Times New Roman"/>
          <w:szCs w:val="21"/>
        </w:rPr>
        <w:t>施策</w:t>
      </w:r>
      <w:r w:rsidR="006F02A9" w:rsidRPr="009F65BD">
        <w:rPr>
          <w:rFonts w:ascii="Times New Roman" w:hAnsi="Times New Roman" w:cs="Times New Roman"/>
          <w:szCs w:val="21"/>
        </w:rPr>
        <w:t>と</w:t>
      </w:r>
      <w:r w:rsidR="005C69EA">
        <w:rPr>
          <w:rFonts w:ascii="Times New Roman" w:hAnsi="Times New Roman" w:cs="Times New Roman" w:hint="eastAsia"/>
          <w:szCs w:val="21"/>
        </w:rPr>
        <w:t>され</w:t>
      </w:r>
      <w:r w:rsidR="00371274" w:rsidRPr="009F65BD">
        <w:rPr>
          <w:rFonts w:ascii="Times New Roman" w:hAnsi="Times New Roman" w:cs="Times New Roman"/>
          <w:szCs w:val="21"/>
        </w:rPr>
        <w:t>、地域住民の雇用確保等が目標と</w:t>
      </w:r>
      <w:r w:rsidR="005C69EA">
        <w:rPr>
          <w:rFonts w:ascii="Times New Roman" w:hAnsi="Times New Roman" w:cs="Times New Roman" w:hint="eastAsia"/>
          <w:szCs w:val="21"/>
        </w:rPr>
        <w:t>されている。</w:t>
      </w:r>
      <w:r w:rsidR="00371274" w:rsidRPr="009F65BD">
        <w:rPr>
          <w:rFonts w:ascii="Times New Roman" w:hAnsi="Times New Roman" w:cs="Times New Roman"/>
          <w:szCs w:val="21"/>
        </w:rPr>
        <w:t>統計等の表示もその思想を反映している</w:t>
      </w:r>
      <w:r w:rsidR="00301DC8" w:rsidRPr="009F65BD">
        <w:rPr>
          <w:rFonts w:ascii="Times New Roman" w:hAnsi="Times New Roman" w:cs="Times New Roman"/>
          <w:szCs w:val="21"/>
        </w:rPr>
        <w:t>（表</w:t>
      </w:r>
      <w:r w:rsidR="00301DC8" w:rsidRPr="009F65BD">
        <w:rPr>
          <w:rFonts w:ascii="Times New Roman" w:hAnsi="Times New Roman" w:cs="Times New Roman"/>
          <w:szCs w:val="21"/>
        </w:rPr>
        <w:t>2-1</w:t>
      </w:r>
      <w:r w:rsidR="00301DC8" w:rsidRPr="009F65BD">
        <w:rPr>
          <w:rFonts w:ascii="Times New Roman" w:hAnsi="Times New Roman" w:cs="Times New Roman"/>
          <w:szCs w:val="21"/>
        </w:rPr>
        <w:t>）</w:t>
      </w:r>
      <w:r w:rsidR="00371274" w:rsidRPr="009F65BD">
        <w:rPr>
          <w:rFonts w:ascii="Times New Roman" w:hAnsi="Times New Roman" w:cs="Times New Roman"/>
          <w:szCs w:val="21"/>
        </w:rPr>
        <w:t>。</w:t>
      </w:r>
    </w:p>
    <w:p w:rsidR="00C976D1" w:rsidRPr="009F65BD" w:rsidRDefault="00FB40A0" w:rsidP="00301DC8">
      <w:pPr>
        <w:ind w:firstLineChars="100" w:firstLine="258"/>
        <w:rPr>
          <w:rFonts w:ascii="Times New Roman" w:hAnsi="Times New Roman" w:cs="Times New Roman"/>
          <w:szCs w:val="21"/>
        </w:rPr>
      </w:pPr>
      <w:r w:rsidRPr="009F65BD">
        <w:rPr>
          <w:rFonts w:ascii="Times New Roman" w:hAnsi="Times New Roman" w:cs="Times New Roman"/>
          <w:szCs w:val="21"/>
        </w:rPr>
        <w:t>観光立国推進基本法</w:t>
      </w:r>
      <w:r w:rsidR="006D0835" w:rsidRPr="009F65BD">
        <w:rPr>
          <w:rFonts w:ascii="Times New Roman" w:hAnsi="Times New Roman" w:cs="Times New Roman"/>
          <w:szCs w:val="21"/>
        </w:rPr>
        <w:t>は</w:t>
      </w:r>
      <w:r w:rsidR="004553B9" w:rsidRPr="009F65BD">
        <w:rPr>
          <w:rFonts w:ascii="Times New Roman" w:hAnsi="Times New Roman" w:cs="Times New Roman"/>
          <w:szCs w:val="21"/>
        </w:rPr>
        <w:t>、</w:t>
      </w:r>
      <w:r w:rsidRPr="009F65BD">
        <w:rPr>
          <w:rFonts w:ascii="Times New Roman" w:hAnsi="Times New Roman" w:cs="Times New Roman"/>
          <w:szCs w:val="21"/>
        </w:rPr>
        <w:t>国際社会における日本の地位に比べて</w:t>
      </w:r>
      <w:r w:rsidR="00825050" w:rsidRPr="009F65BD">
        <w:rPr>
          <w:rFonts w:ascii="Times New Roman" w:hAnsi="Times New Roman" w:cs="Times New Roman"/>
          <w:szCs w:val="21"/>
        </w:rPr>
        <w:t>外客</w:t>
      </w:r>
      <w:r w:rsidR="004F6B82" w:rsidRPr="009F65BD">
        <w:rPr>
          <w:rFonts w:ascii="Times New Roman" w:hAnsi="Times New Roman" w:cs="Times New Roman"/>
          <w:szCs w:val="21"/>
        </w:rPr>
        <w:t>到着数が</w:t>
      </w:r>
      <w:r w:rsidRPr="009F65BD">
        <w:rPr>
          <w:rFonts w:ascii="Times New Roman" w:hAnsi="Times New Roman" w:cs="Times New Roman"/>
          <w:szCs w:val="21"/>
        </w:rPr>
        <w:t>少ないという認識を</w:t>
      </w:r>
      <w:r w:rsidR="00E471B0" w:rsidRPr="009F65BD">
        <w:rPr>
          <w:rFonts w:ascii="Times New Roman" w:hAnsi="Times New Roman" w:cs="Times New Roman"/>
          <w:szCs w:val="21"/>
        </w:rPr>
        <w:t>前文に</w:t>
      </w:r>
      <w:r w:rsidRPr="009F65BD">
        <w:rPr>
          <w:rFonts w:ascii="Times New Roman" w:hAnsi="Times New Roman" w:cs="Times New Roman"/>
          <w:szCs w:val="21"/>
        </w:rPr>
        <w:t>示し、</w:t>
      </w:r>
      <w:r w:rsidR="00B21446" w:rsidRPr="009F65BD">
        <w:rPr>
          <w:rFonts w:ascii="Times New Roman" w:hAnsi="Times New Roman" w:cs="Times New Roman"/>
          <w:szCs w:val="21"/>
        </w:rPr>
        <w:t>外客数の</w:t>
      </w:r>
      <w:r w:rsidRPr="009F65BD">
        <w:rPr>
          <w:rFonts w:ascii="Times New Roman" w:hAnsi="Times New Roman" w:cs="Times New Roman"/>
          <w:szCs w:val="21"/>
        </w:rPr>
        <w:t>増加が</w:t>
      </w:r>
      <w:r w:rsidR="004F6B82" w:rsidRPr="009F65BD">
        <w:rPr>
          <w:rFonts w:ascii="Times New Roman" w:hAnsi="Times New Roman" w:cs="Times New Roman"/>
          <w:szCs w:val="21"/>
        </w:rPr>
        <w:t>国</w:t>
      </w:r>
      <w:r w:rsidR="00E471B0" w:rsidRPr="009F65BD">
        <w:rPr>
          <w:rFonts w:ascii="Times New Roman" w:hAnsi="Times New Roman" w:cs="Times New Roman"/>
          <w:szCs w:val="21"/>
        </w:rPr>
        <w:t>・</w:t>
      </w:r>
      <w:r w:rsidR="004F6B82" w:rsidRPr="009F65BD">
        <w:rPr>
          <w:rFonts w:ascii="Times New Roman" w:hAnsi="Times New Roman" w:cs="Times New Roman"/>
          <w:szCs w:val="21"/>
        </w:rPr>
        <w:t>地域の誇りになると</w:t>
      </w:r>
      <w:r w:rsidR="004553B9" w:rsidRPr="009F65BD">
        <w:rPr>
          <w:rFonts w:ascii="Times New Roman" w:hAnsi="Times New Roman" w:cs="Times New Roman"/>
          <w:szCs w:val="21"/>
        </w:rPr>
        <w:t>する</w:t>
      </w:r>
      <w:r w:rsidRPr="009F65BD">
        <w:rPr>
          <w:rFonts w:ascii="Times New Roman" w:hAnsi="Times New Roman" w:cs="Times New Roman"/>
          <w:szCs w:val="21"/>
        </w:rPr>
        <w:t>。</w:t>
      </w:r>
      <w:r w:rsidR="004F6B82" w:rsidRPr="009F65BD">
        <w:rPr>
          <w:rFonts w:ascii="Times New Roman" w:hAnsi="Times New Roman" w:cs="Times New Roman"/>
          <w:szCs w:val="21"/>
        </w:rPr>
        <w:t>しかし</w:t>
      </w:r>
      <w:r w:rsidR="00796ABA" w:rsidRPr="009F65BD">
        <w:rPr>
          <w:rFonts w:ascii="Times New Roman" w:hAnsi="Times New Roman" w:cs="Times New Roman"/>
          <w:szCs w:val="21"/>
        </w:rPr>
        <w:t>国内</w:t>
      </w:r>
      <w:r w:rsidR="004F6B82" w:rsidRPr="009F65BD">
        <w:rPr>
          <w:rFonts w:ascii="Times New Roman" w:hAnsi="Times New Roman" w:cs="Times New Roman"/>
          <w:szCs w:val="21"/>
        </w:rPr>
        <w:t>の</w:t>
      </w:r>
      <w:r w:rsidR="00796ABA" w:rsidRPr="009F65BD">
        <w:rPr>
          <w:rFonts w:ascii="Times New Roman" w:hAnsi="Times New Roman" w:cs="Times New Roman"/>
          <w:szCs w:val="21"/>
        </w:rPr>
        <w:t>地域間には</w:t>
      </w:r>
      <w:r w:rsidR="004F6B82" w:rsidRPr="009F65BD">
        <w:rPr>
          <w:rFonts w:ascii="Times New Roman" w:hAnsi="Times New Roman" w:cs="Times New Roman"/>
          <w:szCs w:val="21"/>
        </w:rPr>
        <w:t>経済格差が存在し、観光が</w:t>
      </w:r>
      <w:r w:rsidR="00825050" w:rsidRPr="009F65BD">
        <w:rPr>
          <w:rFonts w:ascii="Times New Roman" w:hAnsi="Times New Roman" w:cs="Times New Roman"/>
          <w:szCs w:val="21"/>
        </w:rPr>
        <w:t>地域の</w:t>
      </w:r>
      <w:r w:rsidR="004F6B82" w:rsidRPr="009F65BD">
        <w:rPr>
          <w:rFonts w:ascii="Times New Roman" w:hAnsi="Times New Roman" w:cs="Times New Roman"/>
          <w:szCs w:val="21"/>
        </w:rPr>
        <w:t>経済</w:t>
      </w:r>
      <w:r w:rsidR="00C26B79" w:rsidRPr="009F65BD">
        <w:rPr>
          <w:rFonts w:ascii="Times New Roman" w:hAnsi="Times New Roman" w:cs="Times New Roman"/>
          <w:szCs w:val="21"/>
        </w:rPr>
        <w:t>や雇用</w:t>
      </w:r>
      <w:r w:rsidR="004F6B82" w:rsidRPr="009F65BD">
        <w:rPr>
          <w:rFonts w:ascii="Times New Roman" w:hAnsi="Times New Roman" w:cs="Times New Roman"/>
          <w:szCs w:val="21"/>
        </w:rPr>
        <w:t>を支える柱となる地域があ</w:t>
      </w:r>
      <w:r w:rsidR="00BD1FAE" w:rsidRPr="009F65BD">
        <w:rPr>
          <w:rFonts w:ascii="Times New Roman" w:hAnsi="Times New Roman" w:cs="Times New Roman"/>
          <w:szCs w:val="21"/>
        </w:rPr>
        <w:t>る</w:t>
      </w:r>
      <w:r w:rsidR="00A60540" w:rsidRPr="009F65BD">
        <w:rPr>
          <w:rFonts w:ascii="Times New Roman" w:hAnsi="Times New Roman" w:cs="Times New Roman"/>
          <w:szCs w:val="21"/>
        </w:rPr>
        <w:t>。従って地域政策としての観光政策は、</w:t>
      </w:r>
      <w:r w:rsidR="00E471B0" w:rsidRPr="009F65BD">
        <w:rPr>
          <w:rFonts w:ascii="Times New Roman" w:hAnsi="Times New Roman" w:cs="Times New Roman"/>
          <w:szCs w:val="21"/>
        </w:rPr>
        <w:t>地域における</w:t>
      </w:r>
      <w:r w:rsidR="00A60540" w:rsidRPr="009F65BD">
        <w:rPr>
          <w:rFonts w:ascii="Times New Roman" w:hAnsi="Times New Roman" w:cs="Times New Roman"/>
          <w:szCs w:val="21"/>
        </w:rPr>
        <w:t>収入</w:t>
      </w:r>
      <w:r w:rsidR="00C26B79" w:rsidRPr="009F65BD">
        <w:rPr>
          <w:rFonts w:ascii="Times New Roman" w:hAnsi="Times New Roman" w:cs="Times New Roman"/>
          <w:szCs w:val="21"/>
        </w:rPr>
        <w:t>や雇用確保</w:t>
      </w:r>
      <w:r w:rsidR="00A60540" w:rsidRPr="009F65BD">
        <w:rPr>
          <w:rFonts w:ascii="Times New Roman" w:hAnsi="Times New Roman" w:cs="Times New Roman"/>
          <w:szCs w:val="21"/>
        </w:rPr>
        <w:t>のため</w:t>
      </w:r>
      <w:r w:rsidR="00047990" w:rsidRPr="009F65BD">
        <w:rPr>
          <w:rFonts w:ascii="Times New Roman" w:hAnsi="Times New Roman" w:cs="Times New Roman"/>
          <w:szCs w:val="21"/>
        </w:rPr>
        <w:t>外客</w:t>
      </w:r>
      <w:r w:rsidR="00BD1FAE" w:rsidRPr="009F65BD">
        <w:rPr>
          <w:rFonts w:ascii="Times New Roman" w:hAnsi="Times New Roman" w:cs="Times New Roman"/>
          <w:szCs w:val="21"/>
        </w:rPr>
        <w:t>誘致</w:t>
      </w:r>
      <w:r w:rsidR="004F6B82" w:rsidRPr="009F65BD">
        <w:rPr>
          <w:rFonts w:ascii="Times New Roman" w:hAnsi="Times New Roman" w:cs="Times New Roman"/>
          <w:szCs w:val="21"/>
        </w:rPr>
        <w:t>が求められ</w:t>
      </w:r>
      <w:r w:rsidR="007061C4" w:rsidRPr="009F65BD">
        <w:rPr>
          <w:rFonts w:ascii="Times New Roman" w:hAnsi="Times New Roman" w:cs="Times New Roman"/>
          <w:szCs w:val="21"/>
        </w:rPr>
        <w:t>ている</w:t>
      </w:r>
      <w:r w:rsidR="004F6B82" w:rsidRPr="009F65BD">
        <w:rPr>
          <w:rFonts w:ascii="Times New Roman" w:hAnsi="Times New Roman" w:cs="Times New Roman"/>
          <w:szCs w:val="21"/>
        </w:rPr>
        <w:t>。</w:t>
      </w:r>
    </w:p>
    <w:p w:rsidR="00E64122" w:rsidRPr="009F65BD" w:rsidRDefault="00C437EB" w:rsidP="00301DC8">
      <w:pPr>
        <w:ind w:firstLineChars="100" w:firstLine="258"/>
        <w:rPr>
          <w:rFonts w:ascii="Times New Roman" w:hAnsi="Times New Roman" w:cs="Times New Roman"/>
          <w:color w:val="FF0000"/>
          <w:szCs w:val="21"/>
        </w:rPr>
      </w:pPr>
      <w:r w:rsidRPr="009F65BD">
        <w:rPr>
          <w:rFonts w:ascii="Times New Roman" w:hAnsi="Times New Roman" w:cs="Times New Roman"/>
          <w:szCs w:val="21"/>
        </w:rPr>
        <w:t>地域振興策としての工業立地</w:t>
      </w:r>
      <w:r w:rsidR="00047990" w:rsidRPr="009F65BD">
        <w:rPr>
          <w:rFonts w:ascii="Times New Roman" w:hAnsi="Times New Roman" w:cs="Times New Roman"/>
          <w:szCs w:val="21"/>
        </w:rPr>
        <w:t>施策</w:t>
      </w:r>
      <w:r w:rsidRPr="009F65BD">
        <w:rPr>
          <w:rFonts w:ascii="Times New Roman" w:hAnsi="Times New Roman" w:cs="Times New Roman"/>
          <w:szCs w:val="21"/>
        </w:rPr>
        <w:t>等は、</w:t>
      </w:r>
      <w:r w:rsidR="00287A60" w:rsidRPr="009F65BD">
        <w:rPr>
          <w:rFonts w:ascii="Times New Roman" w:hAnsi="Times New Roman" w:cs="Times New Roman"/>
          <w:szCs w:val="21"/>
        </w:rPr>
        <w:t>高度経済成長期には、</w:t>
      </w:r>
      <w:r w:rsidR="00826FCD" w:rsidRPr="009F65BD">
        <w:rPr>
          <w:rFonts w:ascii="Times New Roman" w:hAnsi="Times New Roman" w:cs="Times New Roman"/>
          <w:szCs w:val="21"/>
        </w:rPr>
        <w:t>新産工特法を</w:t>
      </w:r>
      <w:r w:rsidR="002E0E35" w:rsidRPr="009F65BD">
        <w:rPr>
          <w:rFonts w:ascii="Times New Roman" w:hAnsi="Times New Roman" w:cs="Times New Roman"/>
          <w:szCs w:val="21"/>
        </w:rPr>
        <w:t>代表に</w:t>
      </w:r>
      <w:r w:rsidR="00826FCD" w:rsidRPr="009F65BD">
        <w:rPr>
          <w:rFonts w:ascii="Times New Roman" w:hAnsi="Times New Roman" w:cs="Times New Roman"/>
          <w:szCs w:val="21"/>
        </w:rPr>
        <w:t>、</w:t>
      </w:r>
      <w:r w:rsidR="002E0E35" w:rsidRPr="009F65BD">
        <w:rPr>
          <w:rFonts w:ascii="Times New Roman" w:hAnsi="Times New Roman" w:cs="Times New Roman"/>
          <w:szCs w:val="21"/>
        </w:rPr>
        <w:t>その後も</w:t>
      </w:r>
      <w:r w:rsidRPr="009F65BD">
        <w:rPr>
          <w:rFonts w:ascii="Times New Roman" w:hAnsi="Times New Roman" w:cs="Times New Roman"/>
          <w:szCs w:val="21"/>
        </w:rPr>
        <w:t>テクノポリス法等</w:t>
      </w:r>
      <w:r w:rsidR="00287A60" w:rsidRPr="009F65BD">
        <w:rPr>
          <w:rFonts w:ascii="Times New Roman" w:hAnsi="Times New Roman" w:cs="Times New Roman"/>
          <w:szCs w:val="21"/>
        </w:rPr>
        <w:t>として、</w:t>
      </w:r>
      <w:r w:rsidRPr="009F65BD">
        <w:rPr>
          <w:rFonts w:ascii="Times New Roman" w:hAnsi="Times New Roman" w:cs="Times New Roman"/>
          <w:szCs w:val="21"/>
        </w:rPr>
        <w:t>総花的</w:t>
      </w:r>
      <w:r w:rsidR="00287A60" w:rsidRPr="009F65BD">
        <w:rPr>
          <w:rFonts w:ascii="Times New Roman" w:hAnsi="Times New Roman" w:cs="Times New Roman"/>
          <w:szCs w:val="21"/>
        </w:rPr>
        <w:t>に地域を競わせる</w:t>
      </w:r>
      <w:r w:rsidR="00047990" w:rsidRPr="009F65BD">
        <w:rPr>
          <w:rFonts w:ascii="Times New Roman" w:hAnsi="Times New Roman" w:cs="Times New Roman"/>
          <w:szCs w:val="21"/>
        </w:rPr>
        <w:t>コンテスト行政として</w:t>
      </w:r>
      <w:r w:rsidRPr="009F65BD">
        <w:rPr>
          <w:rFonts w:ascii="Times New Roman" w:hAnsi="Times New Roman" w:cs="Times New Roman"/>
          <w:szCs w:val="21"/>
        </w:rPr>
        <w:t>展開された</w:t>
      </w:r>
      <w:r w:rsidR="00826FCD" w:rsidRPr="009F65BD">
        <w:rPr>
          <w:rFonts w:ascii="Times New Roman" w:hAnsi="Times New Roman" w:cs="Times New Roman"/>
          <w:szCs w:val="21"/>
        </w:rPr>
        <w:t>。しかし</w:t>
      </w:r>
      <w:r w:rsidR="005C69EA">
        <w:rPr>
          <w:rFonts w:ascii="Times New Roman" w:hAnsi="Times New Roman" w:cs="Times New Roman"/>
          <w:szCs w:val="21"/>
        </w:rPr>
        <w:t>リゾート法を最後に</w:t>
      </w:r>
      <w:r w:rsidR="00287A60" w:rsidRPr="009F65BD">
        <w:rPr>
          <w:rFonts w:ascii="Times New Roman" w:hAnsi="Times New Roman" w:cs="Times New Roman"/>
          <w:szCs w:val="21"/>
        </w:rPr>
        <w:t>コンテストから</w:t>
      </w:r>
      <w:r w:rsidRPr="009F65BD">
        <w:rPr>
          <w:rFonts w:ascii="Times New Roman" w:hAnsi="Times New Roman" w:cs="Times New Roman"/>
          <w:szCs w:val="21"/>
        </w:rPr>
        <w:t>特区方式の手法に変化してい</w:t>
      </w:r>
      <w:r w:rsidR="00C26B79" w:rsidRPr="009F65BD">
        <w:rPr>
          <w:rFonts w:ascii="Times New Roman" w:hAnsi="Times New Roman" w:cs="Times New Roman"/>
          <w:szCs w:val="21"/>
        </w:rPr>
        <w:t>る</w:t>
      </w:r>
      <w:r w:rsidR="00287A60" w:rsidRPr="009F65BD">
        <w:rPr>
          <w:rFonts w:ascii="Times New Roman" w:hAnsi="Times New Roman" w:cs="Times New Roman"/>
          <w:szCs w:val="21"/>
        </w:rPr>
        <w:t>。その</w:t>
      </w:r>
      <w:r w:rsidRPr="009F65BD">
        <w:rPr>
          <w:rFonts w:ascii="Times New Roman" w:hAnsi="Times New Roman" w:cs="Times New Roman"/>
          <w:szCs w:val="21"/>
        </w:rPr>
        <w:t>特区</w:t>
      </w:r>
      <w:r w:rsidR="00287A60" w:rsidRPr="009F65BD">
        <w:rPr>
          <w:rFonts w:ascii="Times New Roman" w:hAnsi="Times New Roman" w:cs="Times New Roman"/>
          <w:szCs w:val="21"/>
        </w:rPr>
        <w:t>方式も</w:t>
      </w:r>
      <w:r w:rsidRPr="009F65BD">
        <w:rPr>
          <w:rFonts w:ascii="Times New Roman" w:hAnsi="Times New Roman" w:cs="Times New Roman"/>
          <w:szCs w:val="21"/>
        </w:rPr>
        <w:t>地ビール等同種のものが数</w:t>
      </w:r>
      <w:r w:rsidR="00287A60" w:rsidRPr="009F65BD">
        <w:rPr>
          <w:rFonts w:ascii="Times New Roman" w:hAnsi="Times New Roman" w:cs="Times New Roman"/>
          <w:szCs w:val="21"/>
        </w:rPr>
        <w:t>多く出現するにしたがい、地域の個性を低下させ</w:t>
      </w:r>
      <w:r w:rsidR="004E2865" w:rsidRPr="009F65BD">
        <w:rPr>
          <w:rFonts w:ascii="Times New Roman" w:hAnsi="Times New Roman" w:cs="Times New Roman"/>
          <w:szCs w:val="21"/>
        </w:rPr>
        <w:t>た。</w:t>
      </w:r>
      <w:r w:rsidR="008C6901" w:rsidRPr="009F65BD">
        <w:rPr>
          <w:rFonts w:ascii="Times New Roman" w:hAnsi="Times New Roman" w:cs="Times New Roman"/>
          <w:szCs w:val="21"/>
        </w:rPr>
        <w:t>地域振興のため</w:t>
      </w:r>
      <w:r w:rsidR="008E0FA7" w:rsidRPr="009F65BD">
        <w:rPr>
          <w:rFonts w:ascii="Times New Roman" w:hAnsi="Times New Roman" w:cs="Times New Roman"/>
          <w:szCs w:val="21"/>
        </w:rPr>
        <w:t>「まつり」</w:t>
      </w:r>
      <w:r w:rsidR="008C6901" w:rsidRPr="009F65BD">
        <w:rPr>
          <w:rFonts w:ascii="Times New Roman" w:hAnsi="Times New Roman" w:cs="Times New Roman"/>
          <w:szCs w:val="21"/>
        </w:rPr>
        <w:t>も観光</w:t>
      </w:r>
      <w:r w:rsidR="001A1E42" w:rsidRPr="009F65BD">
        <w:rPr>
          <w:rFonts w:ascii="Times New Roman" w:hAnsi="Times New Roman" w:cs="Times New Roman"/>
          <w:szCs w:val="21"/>
        </w:rPr>
        <w:t>資源</w:t>
      </w:r>
      <w:r w:rsidR="008C6901" w:rsidRPr="009F65BD">
        <w:rPr>
          <w:rFonts w:ascii="Times New Roman" w:hAnsi="Times New Roman" w:cs="Times New Roman"/>
          <w:szCs w:val="21"/>
        </w:rPr>
        <w:t>化さ</w:t>
      </w:r>
      <w:r w:rsidR="00445000" w:rsidRPr="009F65BD">
        <w:rPr>
          <w:rFonts w:ascii="Times New Roman" w:hAnsi="Times New Roman" w:cs="Times New Roman"/>
          <w:szCs w:val="21"/>
        </w:rPr>
        <w:t>れ</w:t>
      </w:r>
      <w:r w:rsidR="008C6901" w:rsidRPr="009F65BD">
        <w:rPr>
          <w:rFonts w:ascii="Times New Roman" w:hAnsi="Times New Roman" w:cs="Times New Roman"/>
          <w:szCs w:val="21"/>
        </w:rPr>
        <w:t>、よさこ</w:t>
      </w:r>
      <w:r w:rsidR="008C6901" w:rsidRPr="009F65BD">
        <w:rPr>
          <w:rFonts w:ascii="Times New Roman" w:hAnsi="Times New Roman" w:cs="Times New Roman"/>
          <w:szCs w:val="21"/>
        </w:rPr>
        <w:lastRenderedPageBreak/>
        <w:t>いソーラン祭りのように量的な成功事例も出現したが、</w:t>
      </w:r>
      <w:r w:rsidR="005B65F0" w:rsidRPr="009F65BD">
        <w:rPr>
          <w:rFonts w:ascii="Times New Roman" w:hAnsi="Times New Roman" w:cs="Times New Roman"/>
          <w:szCs w:val="21"/>
        </w:rPr>
        <w:t>中身</w:t>
      </w:r>
      <w:r w:rsidR="008C6901" w:rsidRPr="009F65BD">
        <w:rPr>
          <w:rFonts w:ascii="Times New Roman" w:hAnsi="Times New Roman" w:cs="Times New Roman"/>
          <w:szCs w:val="21"/>
        </w:rPr>
        <w:t>のないカーニバルとの批判も巻き起こる</w:t>
      </w:r>
      <w:r w:rsidR="007449FA" w:rsidRPr="007449FA">
        <w:rPr>
          <w:rFonts w:ascii="Times New Roman" w:hAnsi="Times New Roman" w:cs="Times New Roman" w:hint="eastAsia"/>
          <w:szCs w:val="21"/>
          <w:vertAlign w:val="superscript"/>
        </w:rPr>
        <w:t>5</w:t>
      </w:r>
      <w:r w:rsidR="008C6901" w:rsidRPr="009F65BD">
        <w:rPr>
          <w:rFonts w:ascii="Times New Roman" w:hAnsi="Times New Roman" w:cs="Times New Roman"/>
          <w:szCs w:val="21"/>
        </w:rPr>
        <w:t>。</w:t>
      </w:r>
      <w:r w:rsidR="00287A60" w:rsidRPr="009F65BD">
        <w:rPr>
          <w:rFonts w:ascii="Times New Roman" w:hAnsi="Times New Roman" w:cs="Times New Roman"/>
          <w:szCs w:val="21"/>
        </w:rPr>
        <w:t>全国どこでもゆるキャラ・</w:t>
      </w:r>
      <w:r w:rsidR="00287A60" w:rsidRPr="009F65BD">
        <w:rPr>
          <w:rFonts w:ascii="Times New Roman" w:hAnsi="Times New Roman" w:cs="Times New Roman"/>
          <w:szCs w:val="21"/>
        </w:rPr>
        <w:t>B</w:t>
      </w:r>
      <w:r w:rsidR="00287A60" w:rsidRPr="009F65BD">
        <w:rPr>
          <w:rFonts w:ascii="Times New Roman" w:hAnsi="Times New Roman" w:cs="Times New Roman"/>
          <w:szCs w:val="21"/>
        </w:rPr>
        <w:t>級グルメであふれ</w:t>
      </w:r>
      <w:r w:rsidR="004E2865" w:rsidRPr="009F65BD">
        <w:rPr>
          <w:rFonts w:ascii="Times New Roman" w:hAnsi="Times New Roman" w:cs="Times New Roman"/>
          <w:szCs w:val="21"/>
        </w:rPr>
        <w:t>ている現状は、自治体が行うべき観光施策の目的が不明確であるからであ</w:t>
      </w:r>
      <w:r w:rsidR="0006385B">
        <w:rPr>
          <w:rFonts w:ascii="Times New Roman" w:hAnsi="Times New Roman" w:cs="Times New Roman" w:hint="eastAsia"/>
          <w:szCs w:val="21"/>
        </w:rPr>
        <w:t>る</w:t>
      </w:r>
      <w:r w:rsidR="004E2865" w:rsidRPr="009F65BD">
        <w:rPr>
          <w:rFonts w:ascii="Times New Roman" w:hAnsi="Times New Roman" w:cs="Times New Roman"/>
          <w:szCs w:val="21"/>
        </w:rPr>
        <w:t>。</w:t>
      </w:r>
    </w:p>
    <w:p w:rsidR="002609BD" w:rsidRPr="0006385B" w:rsidRDefault="002609BD" w:rsidP="00780A76">
      <w:pPr>
        <w:rPr>
          <w:rFonts w:ascii="Times New Roman" w:hAnsi="Times New Roman" w:cs="Times New Roman"/>
          <w:color w:val="0D0D0D" w:themeColor="text1" w:themeTint="F2"/>
          <w:szCs w:val="21"/>
        </w:rPr>
      </w:pPr>
    </w:p>
    <w:p w:rsidR="005F5A55" w:rsidRPr="009F65BD" w:rsidRDefault="002609BD" w:rsidP="00780A76">
      <w:pPr>
        <w:rPr>
          <w:rFonts w:ascii="Times New Roman" w:hAnsi="Times New Roman" w:cs="Times New Roman"/>
          <w:b/>
          <w:szCs w:val="21"/>
        </w:rPr>
      </w:pPr>
      <w:r w:rsidRPr="009F65BD">
        <w:rPr>
          <w:rFonts w:ascii="Times New Roman" w:hAnsi="Times New Roman" w:cs="Times New Roman"/>
          <w:color w:val="0D0D0D" w:themeColor="text1" w:themeTint="F2"/>
          <w:szCs w:val="21"/>
        </w:rPr>
        <w:t>2-2</w:t>
      </w:r>
      <w:r w:rsidR="00E64122" w:rsidRPr="009F65BD">
        <w:rPr>
          <w:rFonts w:ascii="Times New Roman" w:hAnsi="Times New Roman" w:cs="Times New Roman"/>
          <w:color w:val="0D0D0D" w:themeColor="text1" w:themeTint="F2"/>
          <w:szCs w:val="21"/>
        </w:rPr>
        <w:t xml:space="preserve">　</w:t>
      </w:r>
      <w:r w:rsidR="00CB58B8" w:rsidRPr="009F65BD">
        <w:rPr>
          <w:rFonts w:ascii="Times New Roman" w:hAnsi="Times New Roman" w:cs="Times New Roman"/>
          <w:b/>
          <w:szCs w:val="21"/>
        </w:rPr>
        <w:t>地域</w:t>
      </w:r>
      <w:r w:rsidR="0006385B">
        <w:rPr>
          <w:rFonts w:ascii="Times New Roman" w:hAnsi="Times New Roman" w:cs="Times New Roman" w:hint="eastAsia"/>
          <w:b/>
          <w:szCs w:val="21"/>
        </w:rPr>
        <w:t>間</w:t>
      </w:r>
      <w:r w:rsidR="0032101D" w:rsidRPr="009F65BD">
        <w:rPr>
          <w:rFonts w:ascii="Times New Roman" w:hAnsi="Times New Roman" w:cs="Times New Roman"/>
          <w:b/>
          <w:szCs w:val="21"/>
        </w:rPr>
        <w:t>の</w:t>
      </w:r>
      <w:r w:rsidR="00CB58B8" w:rsidRPr="009F65BD">
        <w:rPr>
          <w:rFonts w:ascii="Times New Roman" w:hAnsi="Times New Roman" w:cs="Times New Roman"/>
          <w:b/>
          <w:szCs w:val="21"/>
        </w:rPr>
        <w:t>所得</w:t>
      </w:r>
      <w:r w:rsidR="0032101D" w:rsidRPr="009F65BD">
        <w:rPr>
          <w:rFonts w:ascii="Times New Roman" w:hAnsi="Times New Roman" w:cs="Times New Roman"/>
          <w:b/>
          <w:szCs w:val="21"/>
        </w:rPr>
        <w:t>格差</w:t>
      </w:r>
      <w:r w:rsidR="004F7354" w:rsidRPr="009F65BD">
        <w:rPr>
          <w:rFonts w:ascii="Times New Roman" w:hAnsi="Times New Roman" w:cs="Times New Roman"/>
          <w:b/>
          <w:szCs w:val="21"/>
        </w:rPr>
        <w:t>と</w:t>
      </w:r>
      <w:r w:rsidR="00825050" w:rsidRPr="009F65BD">
        <w:rPr>
          <w:rFonts w:ascii="Times New Roman" w:hAnsi="Times New Roman" w:cs="Times New Roman"/>
          <w:b/>
          <w:szCs w:val="21"/>
        </w:rPr>
        <w:t>外客誘致</w:t>
      </w:r>
      <w:r w:rsidR="004F7354" w:rsidRPr="009F65BD">
        <w:rPr>
          <w:rFonts w:ascii="Times New Roman" w:hAnsi="Times New Roman" w:cs="Times New Roman"/>
          <w:b/>
          <w:szCs w:val="21"/>
        </w:rPr>
        <w:t>策</w:t>
      </w:r>
    </w:p>
    <w:p w:rsidR="002609BD" w:rsidRPr="009F65BD" w:rsidRDefault="002609BD" w:rsidP="00780A76">
      <w:pPr>
        <w:rPr>
          <w:rFonts w:ascii="Times New Roman" w:hAnsi="Times New Roman" w:cs="Times New Roman"/>
          <w:szCs w:val="21"/>
        </w:rPr>
      </w:pPr>
    </w:p>
    <w:p w:rsidR="009D606A" w:rsidRPr="009F65BD" w:rsidRDefault="00615E35" w:rsidP="00780A76">
      <w:pPr>
        <w:rPr>
          <w:rFonts w:ascii="Times New Roman" w:hAnsi="Times New Roman" w:cs="Times New Roman"/>
          <w:szCs w:val="21"/>
        </w:rPr>
      </w:pPr>
      <w:r w:rsidRPr="00615E35">
        <w:rPr>
          <w:rFonts w:ascii="Times New Roman" w:hAnsi="Times New Roman" w:cs="Times New Roman"/>
          <w:noProof/>
          <w:szCs w:val="21"/>
        </w:rPr>
        <w:drawing>
          <wp:inline distT="0" distB="0" distL="0" distR="0">
            <wp:extent cx="5400040" cy="2641922"/>
            <wp:effectExtent l="0" t="0" r="0" b="6350"/>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641922"/>
                    </a:xfrm>
                    <a:prstGeom prst="rect">
                      <a:avLst/>
                    </a:prstGeom>
                    <a:noFill/>
                    <a:ln>
                      <a:noFill/>
                    </a:ln>
                  </pic:spPr>
                </pic:pic>
              </a:graphicData>
            </a:graphic>
          </wp:inline>
        </w:drawing>
      </w:r>
    </w:p>
    <w:p w:rsidR="00E45D5A" w:rsidRPr="009F65BD" w:rsidRDefault="000B660C" w:rsidP="00301DC8">
      <w:pPr>
        <w:ind w:firstLineChars="100" w:firstLine="258"/>
        <w:rPr>
          <w:rFonts w:ascii="Times New Roman" w:hAnsi="Times New Roman" w:cs="Times New Roman"/>
          <w:szCs w:val="21"/>
        </w:rPr>
      </w:pPr>
      <w:r w:rsidRPr="009F65BD">
        <w:rPr>
          <w:rFonts w:ascii="Times New Roman" w:hAnsi="Times New Roman" w:cs="Times New Roman"/>
          <w:szCs w:val="21"/>
        </w:rPr>
        <w:t>日本では</w:t>
      </w:r>
      <w:r w:rsidR="00BD1FAE" w:rsidRPr="009F65BD">
        <w:rPr>
          <w:rFonts w:ascii="Times New Roman" w:hAnsi="Times New Roman" w:cs="Times New Roman"/>
          <w:szCs w:val="21"/>
        </w:rPr>
        <w:t>東京圏と地方の所得格差が問題視され</w:t>
      </w:r>
      <w:r w:rsidRPr="009F65BD">
        <w:rPr>
          <w:rFonts w:ascii="Times New Roman" w:hAnsi="Times New Roman" w:cs="Times New Roman"/>
          <w:szCs w:val="21"/>
        </w:rPr>
        <w:t>ているが、実は、</w:t>
      </w:r>
      <w:r w:rsidR="00B65B01" w:rsidRPr="009F65BD">
        <w:rPr>
          <w:rFonts w:ascii="Times New Roman" w:hAnsi="Times New Roman" w:cs="Times New Roman"/>
          <w:szCs w:val="21"/>
        </w:rPr>
        <w:t>極東地区からの</w:t>
      </w:r>
      <w:r w:rsidR="00047990" w:rsidRPr="009F65BD">
        <w:rPr>
          <w:rFonts w:ascii="Times New Roman" w:hAnsi="Times New Roman" w:cs="Times New Roman"/>
          <w:szCs w:val="21"/>
        </w:rPr>
        <w:t>旅行</w:t>
      </w:r>
      <w:r w:rsidR="00BD1FAE" w:rsidRPr="009F65BD">
        <w:rPr>
          <w:rFonts w:ascii="Times New Roman" w:hAnsi="Times New Roman" w:cs="Times New Roman"/>
          <w:szCs w:val="21"/>
        </w:rPr>
        <w:t>客の増大がそれ</w:t>
      </w:r>
      <w:r w:rsidR="004038FF" w:rsidRPr="009F65BD">
        <w:rPr>
          <w:rFonts w:ascii="Times New Roman" w:hAnsi="Times New Roman" w:cs="Times New Roman"/>
          <w:szCs w:val="21"/>
        </w:rPr>
        <w:t>を</w:t>
      </w:r>
      <w:r w:rsidR="00BD1FAE" w:rsidRPr="009F65BD">
        <w:rPr>
          <w:rFonts w:ascii="Times New Roman" w:hAnsi="Times New Roman" w:cs="Times New Roman"/>
          <w:szCs w:val="21"/>
        </w:rPr>
        <w:t>気づかせ</w:t>
      </w:r>
      <w:r w:rsidR="00047990" w:rsidRPr="009F65BD">
        <w:rPr>
          <w:rFonts w:ascii="Times New Roman" w:hAnsi="Times New Roman" w:cs="Times New Roman"/>
          <w:szCs w:val="21"/>
        </w:rPr>
        <w:t>て</w:t>
      </w:r>
      <w:r w:rsidR="004E2865" w:rsidRPr="009F65BD">
        <w:rPr>
          <w:rFonts w:ascii="Times New Roman" w:hAnsi="Times New Roman" w:cs="Times New Roman"/>
          <w:szCs w:val="21"/>
        </w:rPr>
        <w:t>くれる</w:t>
      </w:r>
      <w:r w:rsidR="00BD1FAE" w:rsidRPr="009F65BD">
        <w:rPr>
          <w:rFonts w:ascii="Times New Roman" w:hAnsi="Times New Roman" w:cs="Times New Roman"/>
          <w:szCs w:val="21"/>
        </w:rPr>
        <w:t>。表</w:t>
      </w:r>
      <w:r w:rsidR="00301DC8" w:rsidRPr="009F65BD">
        <w:rPr>
          <w:rFonts w:ascii="Times New Roman" w:hAnsi="Times New Roman" w:cs="Times New Roman"/>
          <w:szCs w:val="21"/>
        </w:rPr>
        <w:t>2-2</w:t>
      </w:r>
      <w:r w:rsidR="00BD1FAE" w:rsidRPr="009F65BD">
        <w:rPr>
          <w:rFonts w:ascii="Times New Roman" w:hAnsi="Times New Roman" w:cs="Times New Roman"/>
          <w:szCs w:val="21"/>
        </w:rPr>
        <w:t>は</w:t>
      </w:r>
      <w:r w:rsidR="00287A60" w:rsidRPr="009F65BD">
        <w:rPr>
          <w:rFonts w:ascii="Times New Roman" w:hAnsi="Times New Roman" w:cs="Times New Roman"/>
          <w:szCs w:val="21"/>
        </w:rPr>
        <w:t>極東の各地域</w:t>
      </w:r>
      <w:r w:rsidR="00E66441" w:rsidRPr="009F65BD">
        <w:rPr>
          <w:rFonts w:ascii="Times New Roman" w:hAnsi="Times New Roman" w:cs="Times New Roman"/>
          <w:szCs w:val="21"/>
        </w:rPr>
        <w:t>の地方の一人当たりの</w:t>
      </w:r>
      <w:r w:rsidR="004553B9" w:rsidRPr="009F65BD">
        <w:rPr>
          <w:rFonts w:ascii="Times New Roman" w:hAnsi="Times New Roman" w:cs="Times New Roman"/>
          <w:szCs w:val="21"/>
        </w:rPr>
        <w:t>名目</w:t>
      </w:r>
      <w:r w:rsidR="00E66441" w:rsidRPr="009F65BD">
        <w:rPr>
          <w:rFonts w:ascii="Times New Roman" w:hAnsi="Times New Roman" w:cs="Times New Roman"/>
          <w:szCs w:val="21"/>
        </w:rPr>
        <w:t>GDP</w:t>
      </w:r>
      <w:r w:rsidR="00E66441" w:rsidRPr="009F65BD">
        <w:rPr>
          <w:rFonts w:ascii="Times New Roman" w:hAnsi="Times New Roman" w:cs="Times New Roman"/>
          <w:szCs w:val="21"/>
        </w:rPr>
        <w:t>を比較したものである。</w:t>
      </w:r>
      <w:r w:rsidRPr="009F65BD">
        <w:rPr>
          <w:rFonts w:ascii="Times New Roman" w:hAnsi="Times New Roman" w:cs="Times New Roman"/>
          <w:szCs w:val="21"/>
        </w:rPr>
        <w:t>年次、購買力平価、換算レート等の違いがあり、単純比較はできないが傾向は読み取れる。</w:t>
      </w:r>
      <w:r w:rsidR="00E66441" w:rsidRPr="009F65BD">
        <w:rPr>
          <w:rFonts w:ascii="Times New Roman" w:hAnsi="Times New Roman" w:cs="Times New Roman"/>
          <w:szCs w:val="21"/>
        </w:rPr>
        <w:t>東京</w:t>
      </w:r>
      <w:r w:rsidR="002C32BB" w:rsidRPr="009F65BD">
        <w:rPr>
          <w:rFonts w:ascii="Times New Roman" w:hAnsi="Times New Roman" w:cs="Times New Roman"/>
          <w:szCs w:val="21"/>
        </w:rPr>
        <w:t>は香港を上回るものの</w:t>
      </w:r>
      <w:r w:rsidR="00BD1FAE" w:rsidRPr="009F65BD">
        <w:rPr>
          <w:rFonts w:ascii="Times New Roman" w:hAnsi="Times New Roman" w:cs="Times New Roman"/>
          <w:szCs w:val="21"/>
        </w:rPr>
        <w:t>マカオに劣後し、</w:t>
      </w:r>
      <w:r w:rsidR="00B21446" w:rsidRPr="009F65BD">
        <w:rPr>
          <w:rFonts w:ascii="Times New Roman" w:hAnsi="Times New Roman" w:cs="Times New Roman"/>
          <w:szCs w:val="21"/>
        </w:rPr>
        <w:t>別府市は台湾に、</w:t>
      </w:r>
      <w:r w:rsidR="002C32BB" w:rsidRPr="009F65BD">
        <w:rPr>
          <w:rFonts w:ascii="Times New Roman" w:hAnsi="Times New Roman" w:cs="Times New Roman"/>
          <w:szCs w:val="21"/>
        </w:rPr>
        <w:t>沖縄</w:t>
      </w:r>
      <w:r w:rsidR="00B21446" w:rsidRPr="009F65BD">
        <w:rPr>
          <w:rFonts w:ascii="Times New Roman" w:hAnsi="Times New Roman" w:cs="Times New Roman"/>
          <w:szCs w:val="21"/>
        </w:rPr>
        <w:t>、高知</w:t>
      </w:r>
      <w:r w:rsidR="00B65B01" w:rsidRPr="009F65BD">
        <w:rPr>
          <w:rFonts w:ascii="Times New Roman" w:hAnsi="Times New Roman" w:cs="Times New Roman"/>
          <w:szCs w:val="21"/>
        </w:rPr>
        <w:t>県</w:t>
      </w:r>
      <w:r w:rsidR="00BD1FAE" w:rsidRPr="009F65BD">
        <w:rPr>
          <w:rFonts w:ascii="Times New Roman" w:hAnsi="Times New Roman" w:cs="Times New Roman"/>
          <w:szCs w:val="21"/>
        </w:rPr>
        <w:t>は深圳よりも</w:t>
      </w:r>
      <w:r w:rsidR="002C32BB" w:rsidRPr="009F65BD">
        <w:rPr>
          <w:rFonts w:ascii="Times New Roman" w:hAnsi="Times New Roman" w:cs="Times New Roman"/>
          <w:szCs w:val="21"/>
        </w:rPr>
        <w:t>下位</w:t>
      </w:r>
      <w:r w:rsidR="00B21446" w:rsidRPr="009F65BD">
        <w:rPr>
          <w:rFonts w:ascii="Times New Roman" w:hAnsi="Times New Roman" w:cs="Times New Roman"/>
          <w:szCs w:val="21"/>
        </w:rPr>
        <w:t>である</w:t>
      </w:r>
      <w:r w:rsidR="002C32BB" w:rsidRPr="009F65BD">
        <w:rPr>
          <w:rFonts w:ascii="Times New Roman" w:hAnsi="Times New Roman" w:cs="Times New Roman"/>
          <w:szCs w:val="21"/>
        </w:rPr>
        <w:t>。</w:t>
      </w:r>
      <w:r w:rsidR="004553B9" w:rsidRPr="009F65BD">
        <w:rPr>
          <w:rFonts w:ascii="Times New Roman" w:hAnsi="Times New Roman" w:cs="Times New Roman"/>
          <w:szCs w:val="21"/>
        </w:rPr>
        <w:t>九州の</w:t>
      </w:r>
      <w:r w:rsidR="004038FF" w:rsidRPr="009F65BD">
        <w:rPr>
          <w:rFonts w:ascii="Times New Roman" w:hAnsi="Times New Roman" w:cs="Times New Roman"/>
          <w:szCs w:val="21"/>
        </w:rPr>
        <w:t>多くの各</w:t>
      </w:r>
      <w:r w:rsidR="004038FF" w:rsidRPr="009F65BD">
        <w:rPr>
          <w:rFonts w:ascii="Times New Roman" w:hAnsi="Times New Roman" w:cs="Times New Roman"/>
          <w:szCs w:val="21"/>
        </w:rPr>
        <w:lastRenderedPageBreak/>
        <w:t>地</w:t>
      </w:r>
      <w:r w:rsidR="004553B9" w:rsidRPr="009F65BD">
        <w:rPr>
          <w:rFonts w:ascii="Times New Roman" w:hAnsi="Times New Roman" w:cs="Times New Roman"/>
          <w:szCs w:val="21"/>
        </w:rPr>
        <w:t>も韓国の平均値</w:t>
      </w:r>
      <w:r w:rsidR="00FB40A0" w:rsidRPr="009F65BD">
        <w:rPr>
          <w:rFonts w:ascii="Times New Roman" w:hAnsi="Times New Roman" w:cs="Times New Roman"/>
          <w:szCs w:val="21"/>
        </w:rPr>
        <w:t>より劣後</w:t>
      </w:r>
      <w:r w:rsidR="0006755A" w:rsidRPr="009F65BD">
        <w:rPr>
          <w:rFonts w:ascii="Times New Roman" w:hAnsi="Times New Roman" w:cs="Times New Roman"/>
          <w:szCs w:val="21"/>
        </w:rPr>
        <w:t>す</w:t>
      </w:r>
      <w:r w:rsidR="00B65B01" w:rsidRPr="009F65BD">
        <w:rPr>
          <w:rFonts w:ascii="Times New Roman" w:hAnsi="Times New Roman" w:cs="Times New Roman"/>
          <w:szCs w:val="21"/>
        </w:rPr>
        <w:t>る。</w:t>
      </w:r>
      <w:r w:rsidRPr="009F65BD">
        <w:rPr>
          <w:rFonts w:ascii="Times New Roman" w:hAnsi="Times New Roman" w:cs="Times New Roman"/>
          <w:szCs w:val="21"/>
        </w:rPr>
        <w:t>リゾート地であるチェジュは</w:t>
      </w:r>
      <w:r w:rsidR="00B21446" w:rsidRPr="009F65BD">
        <w:rPr>
          <w:rFonts w:ascii="Times New Roman" w:hAnsi="Times New Roman" w:cs="Times New Roman"/>
          <w:szCs w:val="21"/>
        </w:rPr>
        <w:t>熱海市</w:t>
      </w:r>
      <w:r w:rsidRPr="009F65BD">
        <w:rPr>
          <w:rFonts w:ascii="Times New Roman" w:hAnsi="Times New Roman" w:cs="Times New Roman"/>
          <w:szCs w:val="21"/>
        </w:rPr>
        <w:t>、プサンよりも所得が高い。</w:t>
      </w:r>
      <w:r w:rsidR="00E64122" w:rsidRPr="009F65BD">
        <w:rPr>
          <w:rFonts w:ascii="Times New Roman" w:hAnsi="Times New Roman" w:cs="Times New Roman"/>
          <w:szCs w:val="21"/>
        </w:rPr>
        <w:t>つまり日本の地方</w:t>
      </w:r>
      <w:r w:rsidR="00E7238B" w:rsidRPr="009F65BD">
        <w:rPr>
          <w:rFonts w:ascii="Times New Roman" w:hAnsi="Times New Roman" w:cs="Times New Roman"/>
          <w:szCs w:val="21"/>
        </w:rPr>
        <w:t>住民</w:t>
      </w:r>
      <w:r w:rsidR="00E64122" w:rsidRPr="009F65BD">
        <w:rPr>
          <w:rFonts w:ascii="Times New Roman" w:hAnsi="Times New Roman" w:cs="Times New Roman"/>
          <w:szCs w:val="21"/>
        </w:rPr>
        <w:t>はソウル、台北</w:t>
      </w:r>
      <w:r w:rsidR="00E7238B" w:rsidRPr="009F65BD">
        <w:rPr>
          <w:rFonts w:ascii="Times New Roman" w:hAnsi="Times New Roman" w:cs="Times New Roman"/>
          <w:szCs w:val="21"/>
        </w:rPr>
        <w:t>、済州</w:t>
      </w:r>
      <w:r w:rsidR="0006755A" w:rsidRPr="009F65BD">
        <w:rPr>
          <w:rFonts w:ascii="Times New Roman" w:hAnsi="Times New Roman" w:cs="Times New Roman"/>
          <w:szCs w:val="21"/>
        </w:rPr>
        <w:t>島</w:t>
      </w:r>
      <w:r w:rsidR="00E7238B" w:rsidRPr="009F65BD">
        <w:rPr>
          <w:rFonts w:ascii="Times New Roman" w:hAnsi="Times New Roman" w:cs="Times New Roman"/>
          <w:szCs w:val="21"/>
        </w:rPr>
        <w:t>の住民と比較して経済水準が劣後し、珠江デルタの都市部住民と肩を並べている状況</w:t>
      </w:r>
      <w:r w:rsidR="008F32E2" w:rsidRPr="009F65BD">
        <w:rPr>
          <w:rFonts w:ascii="Times New Roman" w:hAnsi="Times New Roman" w:cs="Times New Roman"/>
          <w:szCs w:val="21"/>
        </w:rPr>
        <w:t>は</w:t>
      </w:r>
      <w:r w:rsidR="0009590B" w:rsidRPr="009F65BD">
        <w:rPr>
          <w:rFonts w:ascii="Times New Roman" w:hAnsi="Times New Roman" w:cs="Times New Roman"/>
          <w:szCs w:val="21"/>
        </w:rPr>
        <w:t>1</w:t>
      </w:r>
      <w:r w:rsidR="00780A76" w:rsidRPr="009F65BD">
        <w:rPr>
          <w:rFonts w:ascii="Times New Roman" w:hAnsi="Times New Roman" w:cs="Times New Roman"/>
          <w:szCs w:val="21"/>
        </w:rPr>
        <w:t>9</w:t>
      </w:r>
      <w:r w:rsidR="008F32E2" w:rsidRPr="009F65BD">
        <w:rPr>
          <w:rFonts w:ascii="Times New Roman" w:hAnsi="Times New Roman" w:cs="Times New Roman"/>
          <w:szCs w:val="21"/>
        </w:rPr>
        <w:t>世紀半ば</w:t>
      </w:r>
      <w:r w:rsidR="00141860" w:rsidRPr="009F65BD">
        <w:rPr>
          <w:rFonts w:ascii="Times New Roman" w:hAnsi="Times New Roman" w:cs="Times New Roman"/>
          <w:szCs w:val="21"/>
        </w:rPr>
        <w:t>以前</w:t>
      </w:r>
      <w:r w:rsidR="008F32E2" w:rsidRPr="009F65BD">
        <w:rPr>
          <w:rFonts w:ascii="Times New Roman" w:hAnsi="Times New Roman" w:cs="Times New Roman"/>
          <w:szCs w:val="21"/>
        </w:rPr>
        <w:t>に戻った状況</w:t>
      </w:r>
      <w:r w:rsidR="003917ED">
        <w:rPr>
          <w:rFonts w:ascii="Times New Roman" w:hAnsi="Times New Roman" w:cs="Times New Roman" w:hint="eastAsia"/>
          <w:color w:val="FF0000"/>
          <w:szCs w:val="21"/>
          <w:vertAlign w:val="superscript"/>
        </w:rPr>
        <w:t>６</w:t>
      </w:r>
      <w:r w:rsidR="00E7238B" w:rsidRPr="009F65BD">
        <w:rPr>
          <w:rFonts w:ascii="Times New Roman" w:hAnsi="Times New Roman" w:cs="Times New Roman"/>
          <w:szCs w:val="21"/>
        </w:rPr>
        <w:t>であり、訪日外客が増加する要因ともなっている。</w:t>
      </w:r>
      <w:r w:rsidR="00C437EB" w:rsidRPr="009F65BD">
        <w:rPr>
          <w:rFonts w:ascii="Times New Roman" w:hAnsi="Times New Roman" w:cs="Times New Roman"/>
          <w:szCs w:val="21"/>
        </w:rPr>
        <w:t>地域振興を考える上で</w:t>
      </w:r>
      <w:r w:rsidR="008F32E2" w:rsidRPr="009F65BD">
        <w:rPr>
          <w:rFonts w:ascii="Times New Roman" w:hAnsi="Times New Roman" w:cs="Times New Roman"/>
          <w:szCs w:val="21"/>
        </w:rPr>
        <w:t>は、そのことの</w:t>
      </w:r>
      <w:r w:rsidR="00C437EB" w:rsidRPr="009F65BD">
        <w:rPr>
          <w:rFonts w:ascii="Times New Roman" w:hAnsi="Times New Roman" w:cs="Times New Roman"/>
          <w:szCs w:val="21"/>
        </w:rPr>
        <w:t>自覚</w:t>
      </w:r>
      <w:r w:rsidR="008F32E2" w:rsidRPr="009F65BD">
        <w:rPr>
          <w:rFonts w:ascii="Times New Roman" w:hAnsi="Times New Roman" w:cs="Times New Roman"/>
          <w:szCs w:val="21"/>
        </w:rPr>
        <w:t>不足が問題である</w:t>
      </w:r>
      <w:r w:rsidR="00C437EB" w:rsidRPr="009F65BD">
        <w:rPr>
          <w:rFonts w:ascii="Times New Roman" w:hAnsi="Times New Roman" w:cs="Times New Roman"/>
          <w:szCs w:val="21"/>
        </w:rPr>
        <w:t>。</w:t>
      </w:r>
      <w:r w:rsidR="00E45D5A" w:rsidRPr="009F65BD">
        <w:rPr>
          <w:rFonts w:ascii="Times New Roman" w:hAnsi="Times New Roman" w:cs="Times New Roman"/>
          <w:szCs w:val="21"/>
        </w:rPr>
        <w:t>日本の地方は極東内での地域間格差を考えるべきともいえる状況になってきているのである。</w:t>
      </w:r>
    </w:p>
    <w:p w:rsidR="00C437EB" w:rsidRPr="009F65BD" w:rsidRDefault="00287A60" w:rsidP="004C17BD">
      <w:pPr>
        <w:ind w:firstLineChars="100" w:firstLine="258"/>
        <w:rPr>
          <w:rFonts w:ascii="Times New Roman" w:hAnsi="Times New Roman" w:cs="Times New Roman"/>
          <w:szCs w:val="21"/>
        </w:rPr>
      </w:pPr>
      <w:r w:rsidRPr="009F65BD">
        <w:rPr>
          <w:rFonts w:ascii="Times New Roman" w:hAnsi="Times New Roman" w:cs="Times New Roman"/>
          <w:szCs w:val="21"/>
        </w:rPr>
        <w:t>日本では所得の低い地方部において、</w:t>
      </w:r>
      <w:r w:rsidR="00E45D5A" w:rsidRPr="009F65BD">
        <w:rPr>
          <w:rFonts w:ascii="Times New Roman" w:hAnsi="Times New Roman" w:cs="Times New Roman"/>
          <w:szCs w:val="21"/>
        </w:rPr>
        <w:t>観光客誘致</w:t>
      </w:r>
      <w:r w:rsidR="0006755A" w:rsidRPr="009F65BD">
        <w:rPr>
          <w:rFonts w:ascii="Times New Roman" w:hAnsi="Times New Roman" w:cs="Times New Roman"/>
          <w:szCs w:val="21"/>
        </w:rPr>
        <w:t>策</w:t>
      </w:r>
      <w:r w:rsidR="008F3C4E" w:rsidRPr="009F65BD">
        <w:rPr>
          <w:rFonts w:ascii="Times New Roman" w:hAnsi="Times New Roman" w:cs="Times New Roman"/>
          <w:szCs w:val="21"/>
        </w:rPr>
        <w:t>が</w:t>
      </w:r>
      <w:r w:rsidRPr="009F65BD">
        <w:rPr>
          <w:rFonts w:ascii="Times New Roman" w:hAnsi="Times New Roman" w:cs="Times New Roman"/>
          <w:szCs w:val="21"/>
        </w:rPr>
        <w:t>今後展開すべき</w:t>
      </w:r>
      <w:r w:rsidR="008F3C4E" w:rsidRPr="009F65BD">
        <w:rPr>
          <w:rFonts w:ascii="Times New Roman" w:hAnsi="Times New Roman" w:cs="Times New Roman"/>
          <w:szCs w:val="21"/>
        </w:rPr>
        <w:t>課題とされているが、米国では</w:t>
      </w:r>
      <w:r w:rsidR="001E6773" w:rsidRPr="009F65BD">
        <w:rPr>
          <w:rFonts w:ascii="Times New Roman" w:hAnsi="Times New Roman" w:cs="Times New Roman"/>
          <w:szCs w:val="21"/>
        </w:rPr>
        <w:t>、地方</w:t>
      </w:r>
      <w:r w:rsidR="008F3C4E" w:rsidRPr="009F65BD">
        <w:rPr>
          <w:rFonts w:ascii="Times New Roman" w:hAnsi="Times New Roman" w:cs="Times New Roman"/>
          <w:szCs w:val="21"/>
        </w:rPr>
        <w:t>住民の所得が大都市部の住民より</w:t>
      </w:r>
      <w:r w:rsidR="001E6773" w:rsidRPr="009F65BD">
        <w:rPr>
          <w:rFonts w:ascii="Times New Roman" w:hAnsi="Times New Roman" w:cs="Times New Roman"/>
          <w:szCs w:val="21"/>
        </w:rPr>
        <w:t>すべて</w:t>
      </w:r>
      <w:r w:rsidR="008F3C4E" w:rsidRPr="009F65BD">
        <w:rPr>
          <w:rFonts w:ascii="Times New Roman" w:hAnsi="Times New Roman" w:cs="Times New Roman"/>
          <w:szCs w:val="21"/>
        </w:rPr>
        <w:t>劣後しているわけではない。</w:t>
      </w:r>
      <w:r w:rsidR="005F5A55" w:rsidRPr="009F65BD">
        <w:rPr>
          <w:rFonts w:ascii="Times New Roman" w:hAnsi="Times New Roman" w:cs="Times New Roman"/>
          <w:szCs w:val="21"/>
        </w:rPr>
        <w:t>表</w:t>
      </w:r>
      <w:r w:rsidR="00780A76" w:rsidRPr="009F65BD">
        <w:rPr>
          <w:rFonts w:ascii="Times New Roman" w:hAnsi="Times New Roman" w:cs="Times New Roman"/>
          <w:szCs w:val="21"/>
        </w:rPr>
        <w:t>2</w:t>
      </w:r>
      <w:r w:rsidR="0006755A" w:rsidRPr="009F65BD">
        <w:rPr>
          <w:rFonts w:ascii="Times New Roman" w:hAnsi="Times New Roman" w:cs="Times New Roman"/>
          <w:szCs w:val="21"/>
        </w:rPr>
        <w:t>-</w:t>
      </w:r>
      <w:r w:rsidR="00301DC8" w:rsidRPr="009F65BD">
        <w:rPr>
          <w:rFonts w:ascii="Times New Roman" w:hAnsi="Times New Roman" w:cs="Times New Roman"/>
          <w:szCs w:val="21"/>
        </w:rPr>
        <w:t>1</w:t>
      </w:r>
      <w:r w:rsidRPr="009F65BD">
        <w:rPr>
          <w:rFonts w:ascii="Times New Roman" w:hAnsi="Times New Roman" w:cs="Times New Roman"/>
          <w:szCs w:val="21"/>
        </w:rPr>
        <w:t>は</w:t>
      </w:r>
      <w:r w:rsidR="005F5A55" w:rsidRPr="009F65BD">
        <w:rPr>
          <w:rFonts w:ascii="Times New Roman" w:hAnsi="Times New Roman" w:cs="Times New Roman"/>
          <w:szCs w:val="21"/>
        </w:rPr>
        <w:t>米国各州における旅行の経済に及ぼす効果を表</w:t>
      </w:r>
      <w:r w:rsidR="004553B9" w:rsidRPr="009F65BD">
        <w:rPr>
          <w:rFonts w:ascii="Times New Roman" w:hAnsi="Times New Roman" w:cs="Times New Roman"/>
          <w:szCs w:val="21"/>
        </w:rPr>
        <w:t>す</w:t>
      </w:r>
      <w:r w:rsidR="005F5A55" w:rsidRPr="009F65BD">
        <w:rPr>
          <w:rFonts w:ascii="Times New Roman" w:hAnsi="Times New Roman" w:cs="Times New Roman"/>
          <w:szCs w:val="21"/>
        </w:rPr>
        <w:t>。消費額において、カリフォルニア、フロリダ州が大きいが、アラスカ、ワイオミングの雇用評価が高</w:t>
      </w:r>
      <w:r w:rsidR="004038FF" w:rsidRPr="009F65BD">
        <w:rPr>
          <w:rFonts w:ascii="Times New Roman" w:hAnsi="Times New Roman" w:cs="Times New Roman"/>
          <w:szCs w:val="21"/>
        </w:rPr>
        <w:t>く、</w:t>
      </w:r>
      <w:r w:rsidR="005F5A55" w:rsidRPr="009F65BD">
        <w:rPr>
          <w:rFonts w:ascii="Times New Roman" w:hAnsi="Times New Roman" w:cs="Times New Roman"/>
          <w:szCs w:val="21"/>
        </w:rPr>
        <w:t>米国の</w:t>
      </w:r>
      <w:r w:rsidR="001E6773" w:rsidRPr="009F65BD">
        <w:rPr>
          <w:rFonts w:ascii="Times New Roman" w:hAnsi="Times New Roman" w:cs="Times New Roman"/>
          <w:szCs w:val="21"/>
        </w:rPr>
        <w:t>所得の</w:t>
      </w:r>
      <w:r w:rsidR="005F5A55" w:rsidRPr="009F65BD">
        <w:rPr>
          <w:rFonts w:ascii="Times New Roman" w:hAnsi="Times New Roman" w:cs="Times New Roman"/>
          <w:szCs w:val="21"/>
        </w:rPr>
        <w:t>平均値を大きく上回る豊かな地域である。</w:t>
      </w:r>
      <w:r w:rsidR="002C32BB" w:rsidRPr="009F65BD">
        <w:rPr>
          <w:rFonts w:ascii="Times New Roman" w:hAnsi="Times New Roman" w:cs="Times New Roman"/>
          <w:szCs w:val="21"/>
        </w:rPr>
        <w:t>沖縄</w:t>
      </w:r>
      <w:r w:rsidR="00D4736B" w:rsidRPr="009F65BD">
        <w:rPr>
          <w:rFonts w:ascii="Times New Roman" w:hAnsi="Times New Roman" w:cs="Times New Roman"/>
          <w:szCs w:val="21"/>
        </w:rPr>
        <w:t>、</w:t>
      </w:r>
      <w:r w:rsidR="005F5A55" w:rsidRPr="009F65BD">
        <w:rPr>
          <w:rFonts w:ascii="Times New Roman" w:hAnsi="Times New Roman" w:cs="Times New Roman"/>
          <w:szCs w:val="21"/>
        </w:rPr>
        <w:t>北海道等の観光</w:t>
      </w:r>
      <w:r w:rsidR="0006755A" w:rsidRPr="009F65BD">
        <w:rPr>
          <w:rFonts w:ascii="Times New Roman" w:hAnsi="Times New Roman" w:cs="Times New Roman"/>
          <w:szCs w:val="21"/>
        </w:rPr>
        <w:t>施策</w:t>
      </w:r>
      <w:r w:rsidR="00796ABA" w:rsidRPr="009F65BD">
        <w:rPr>
          <w:rFonts w:ascii="Times New Roman" w:hAnsi="Times New Roman" w:cs="Times New Roman"/>
          <w:szCs w:val="21"/>
        </w:rPr>
        <w:t>を考える</w:t>
      </w:r>
      <w:r w:rsidR="00D4736B" w:rsidRPr="009F65BD">
        <w:rPr>
          <w:rFonts w:ascii="Times New Roman" w:hAnsi="Times New Roman" w:cs="Times New Roman"/>
          <w:szCs w:val="21"/>
        </w:rPr>
        <w:t>場合、</w:t>
      </w:r>
      <w:r w:rsidR="001E6773" w:rsidRPr="009F65BD">
        <w:rPr>
          <w:rFonts w:ascii="Times New Roman" w:hAnsi="Times New Roman" w:cs="Times New Roman"/>
          <w:szCs w:val="21"/>
        </w:rPr>
        <w:t>世界的には、</w:t>
      </w:r>
      <w:r w:rsidR="00C437EB" w:rsidRPr="009F65BD">
        <w:rPr>
          <w:rFonts w:ascii="Times New Roman" w:hAnsi="Times New Roman" w:cs="Times New Roman"/>
          <w:szCs w:val="21"/>
        </w:rPr>
        <w:t>地方部が所得の下位地域であるとは必ずしもない</w:t>
      </w:r>
      <w:r w:rsidR="001E6773" w:rsidRPr="009F65BD">
        <w:rPr>
          <w:rFonts w:ascii="Times New Roman" w:hAnsi="Times New Roman" w:cs="Times New Roman"/>
          <w:szCs w:val="21"/>
        </w:rPr>
        <w:t>ことを認識しておく必要があり</w:t>
      </w:r>
      <w:r w:rsidR="00C437EB" w:rsidRPr="009F65BD">
        <w:rPr>
          <w:rFonts w:ascii="Times New Roman" w:hAnsi="Times New Roman" w:cs="Times New Roman"/>
          <w:szCs w:val="21"/>
        </w:rPr>
        <w:t>、外客数の増加がもたらす付加価値の増加が、必ずしも</w:t>
      </w:r>
      <w:r w:rsidR="001E6773" w:rsidRPr="009F65BD">
        <w:rPr>
          <w:rFonts w:ascii="Times New Roman" w:hAnsi="Times New Roman" w:cs="Times New Roman"/>
          <w:szCs w:val="21"/>
        </w:rPr>
        <w:t>北海道、沖縄</w:t>
      </w:r>
      <w:r w:rsidR="00C437EB" w:rsidRPr="009F65BD">
        <w:rPr>
          <w:rFonts w:ascii="Times New Roman" w:hAnsi="Times New Roman" w:cs="Times New Roman"/>
          <w:szCs w:val="21"/>
        </w:rPr>
        <w:t>にもたらされていない状況を分析しておく必要がある。</w:t>
      </w:r>
    </w:p>
    <w:p w:rsidR="00776C1E" w:rsidRPr="009F65BD" w:rsidRDefault="00EB4C3D" w:rsidP="0091372F">
      <w:pPr>
        <w:ind w:firstLineChars="100" w:firstLine="258"/>
        <w:rPr>
          <w:rFonts w:ascii="Times New Roman" w:hAnsi="Times New Roman" w:cs="Times New Roman"/>
          <w:szCs w:val="21"/>
        </w:rPr>
      </w:pPr>
      <w:r w:rsidRPr="009F65BD">
        <w:rPr>
          <w:rFonts w:ascii="Times New Roman" w:hAnsi="Times New Roman" w:cs="Times New Roman"/>
          <w:noProof/>
          <w:szCs w:val="21"/>
        </w:rPr>
        <w:t>表</w:t>
      </w:r>
      <w:r w:rsidR="00780A76" w:rsidRPr="009F65BD">
        <w:rPr>
          <w:rFonts w:ascii="Times New Roman" w:hAnsi="Times New Roman" w:cs="Times New Roman"/>
          <w:noProof/>
          <w:szCs w:val="21"/>
        </w:rPr>
        <w:t>2</w:t>
      </w:r>
      <w:r w:rsidR="0006755A" w:rsidRPr="009F65BD">
        <w:rPr>
          <w:rFonts w:ascii="Times New Roman" w:hAnsi="Times New Roman" w:cs="Times New Roman"/>
          <w:noProof/>
          <w:szCs w:val="21"/>
        </w:rPr>
        <w:t>-</w:t>
      </w:r>
      <w:r w:rsidR="00780A76" w:rsidRPr="009F65BD">
        <w:rPr>
          <w:rFonts w:ascii="Times New Roman" w:hAnsi="Times New Roman" w:cs="Times New Roman"/>
          <w:noProof/>
          <w:szCs w:val="21"/>
        </w:rPr>
        <w:t>3</w:t>
      </w:r>
      <w:r w:rsidRPr="009F65BD">
        <w:rPr>
          <w:rFonts w:ascii="Times New Roman" w:hAnsi="Times New Roman" w:cs="Times New Roman"/>
          <w:noProof/>
          <w:szCs w:val="21"/>
        </w:rPr>
        <w:t>は中国各地域の一人当たりの</w:t>
      </w:r>
      <w:r w:rsidRPr="009F65BD">
        <w:rPr>
          <w:rFonts w:ascii="Times New Roman" w:hAnsi="Times New Roman" w:cs="Times New Roman"/>
          <w:noProof/>
          <w:szCs w:val="21"/>
        </w:rPr>
        <w:t>GDP</w:t>
      </w:r>
      <w:r w:rsidRPr="009F65BD">
        <w:rPr>
          <w:rFonts w:ascii="Times New Roman" w:hAnsi="Times New Roman" w:cs="Times New Roman"/>
          <w:noProof/>
          <w:szCs w:val="21"/>
        </w:rPr>
        <w:t>を概観した</w:t>
      </w:r>
      <w:r w:rsidR="00E13E39" w:rsidRPr="009F65BD">
        <w:rPr>
          <w:rFonts w:ascii="Times New Roman" w:hAnsi="Times New Roman" w:cs="Times New Roman"/>
          <w:noProof/>
          <w:szCs w:val="21"/>
        </w:rPr>
        <w:t>もの</w:t>
      </w:r>
      <w:r w:rsidRPr="009F65BD">
        <w:rPr>
          <w:rFonts w:ascii="Times New Roman" w:hAnsi="Times New Roman" w:cs="Times New Roman"/>
          <w:noProof/>
          <w:szCs w:val="21"/>
        </w:rPr>
        <w:t>である。大きな特徴として沿岸部と内陸部の所得に格差はある</w:t>
      </w:r>
      <w:r w:rsidR="0006755A" w:rsidRPr="009F65BD">
        <w:rPr>
          <w:rFonts w:ascii="Times New Roman" w:hAnsi="Times New Roman" w:cs="Times New Roman"/>
          <w:noProof/>
          <w:szCs w:val="21"/>
        </w:rPr>
        <w:t>が</w:t>
      </w:r>
      <w:r w:rsidRPr="009F65BD">
        <w:rPr>
          <w:rFonts w:ascii="Times New Roman" w:hAnsi="Times New Roman" w:cs="Times New Roman"/>
          <w:noProof/>
          <w:szCs w:val="21"/>
        </w:rPr>
        <w:t>、内陸部でも</w:t>
      </w:r>
      <w:r w:rsidRPr="009F65BD">
        <w:rPr>
          <w:rFonts w:ascii="Times New Roman" w:hAnsi="Times New Roman" w:cs="Times New Roman"/>
          <w:szCs w:val="21"/>
        </w:rPr>
        <w:t>黒竜江省綏芬河市のように、ロシアとの活発な交流を基に</w:t>
      </w:r>
      <w:r w:rsidR="00780A76" w:rsidRPr="009F65BD">
        <w:rPr>
          <w:rFonts w:ascii="Times New Roman" w:hAnsi="Times New Roman" w:cs="Times New Roman"/>
          <w:szCs w:val="21"/>
        </w:rPr>
        <w:t>2</w:t>
      </w:r>
      <w:r w:rsidR="0091372F" w:rsidRPr="009F65BD">
        <w:rPr>
          <w:rFonts w:ascii="Times New Roman" w:hAnsi="Times New Roman" w:cs="Times New Roman"/>
          <w:szCs w:val="21"/>
        </w:rPr>
        <w:t>万</w:t>
      </w:r>
      <w:r w:rsidR="00A31C2C">
        <w:rPr>
          <w:rFonts w:ascii="Times New Roman" w:hAnsi="Times New Roman" w:cs="Times New Roman" w:hint="eastAsia"/>
          <w:szCs w:val="21"/>
        </w:rPr>
        <w:t>米</w:t>
      </w:r>
      <w:r w:rsidR="0091372F" w:rsidRPr="009F65BD">
        <w:rPr>
          <w:rFonts w:ascii="Times New Roman" w:hAnsi="Times New Roman" w:cs="Times New Roman"/>
          <w:szCs w:val="21"/>
        </w:rPr>
        <w:t>ドル</w:t>
      </w:r>
      <w:r w:rsidR="00A31C2C">
        <w:rPr>
          <w:rFonts w:ascii="Times New Roman" w:hAnsi="Times New Roman" w:cs="Times New Roman" w:hint="eastAsia"/>
          <w:szCs w:val="21"/>
        </w:rPr>
        <w:t>（以下</w:t>
      </w:r>
      <w:r w:rsidR="00915D34">
        <w:rPr>
          <w:rFonts w:ascii="Times New Roman" w:hAnsi="Times New Roman" w:cs="Times New Roman" w:hint="eastAsia"/>
          <w:szCs w:val="21"/>
        </w:rPr>
        <w:t>「</w:t>
      </w:r>
      <w:r w:rsidR="00A31C2C">
        <w:rPr>
          <w:rFonts w:ascii="Times New Roman" w:hAnsi="Times New Roman" w:cs="Times New Roman" w:hint="eastAsia"/>
          <w:szCs w:val="21"/>
        </w:rPr>
        <w:t>ドル</w:t>
      </w:r>
      <w:r w:rsidR="00915D34">
        <w:rPr>
          <w:rFonts w:ascii="Times New Roman" w:hAnsi="Times New Roman" w:cs="Times New Roman" w:hint="eastAsia"/>
          <w:szCs w:val="21"/>
        </w:rPr>
        <w:t>」</w:t>
      </w:r>
      <w:r w:rsidR="00A31C2C">
        <w:rPr>
          <w:rFonts w:ascii="Times New Roman" w:hAnsi="Times New Roman" w:cs="Times New Roman" w:hint="eastAsia"/>
          <w:szCs w:val="21"/>
        </w:rPr>
        <w:t>という）</w:t>
      </w:r>
      <w:r w:rsidR="0091372F" w:rsidRPr="009F65BD">
        <w:rPr>
          <w:rFonts w:ascii="Times New Roman" w:hAnsi="Times New Roman" w:cs="Times New Roman"/>
          <w:szCs w:val="21"/>
        </w:rPr>
        <w:t>の水準を超え、いわゆる中進</w:t>
      </w:r>
      <w:r w:rsidRPr="009F65BD">
        <w:rPr>
          <w:rFonts w:ascii="Times New Roman" w:hAnsi="Times New Roman" w:cs="Times New Roman"/>
          <w:szCs w:val="21"/>
        </w:rPr>
        <w:t>国の罠状態を脱している地域も出現している。日本のように、東京等の大都市部と</w:t>
      </w:r>
      <w:r w:rsidRPr="009F65BD">
        <w:rPr>
          <w:rFonts w:ascii="Times New Roman" w:hAnsi="Times New Roman" w:cs="Times New Roman"/>
          <w:szCs w:val="21"/>
        </w:rPr>
        <w:lastRenderedPageBreak/>
        <w:t>その他地域のような一律の格差という状況ではない。</w:t>
      </w:r>
    </w:p>
    <w:p w:rsidR="009C01CE" w:rsidRDefault="009C01CE" w:rsidP="004C17BD">
      <w:pPr>
        <w:ind w:firstLineChars="100" w:firstLine="258"/>
        <w:rPr>
          <w:rFonts w:ascii="Times New Roman" w:hAnsi="Times New Roman" w:cs="Times New Roman"/>
          <w:szCs w:val="21"/>
        </w:rPr>
      </w:pPr>
      <w:r w:rsidRPr="009F65BD">
        <w:rPr>
          <w:rFonts w:ascii="Times New Roman" w:hAnsi="Times New Roman" w:cs="Times New Roman"/>
          <w:noProof/>
          <w:szCs w:val="21"/>
        </w:rPr>
        <w:drawing>
          <wp:inline distT="0" distB="0" distL="0" distR="0" wp14:anchorId="653267E7" wp14:editId="59C90094">
            <wp:extent cx="5400040" cy="217297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172970"/>
                    </a:xfrm>
                    <a:prstGeom prst="rect">
                      <a:avLst/>
                    </a:prstGeom>
                    <a:noFill/>
                    <a:ln>
                      <a:noFill/>
                    </a:ln>
                  </pic:spPr>
                </pic:pic>
              </a:graphicData>
            </a:graphic>
          </wp:inline>
        </w:drawing>
      </w:r>
    </w:p>
    <w:p w:rsidR="00776C1E" w:rsidRPr="009F65BD" w:rsidRDefault="007061C4" w:rsidP="004C17BD">
      <w:pPr>
        <w:ind w:firstLineChars="100" w:firstLine="258"/>
        <w:rPr>
          <w:rFonts w:ascii="Times New Roman" w:hAnsi="Times New Roman" w:cs="Times New Roman"/>
          <w:szCs w:val="21"/>
        </w:rPr>
      </w:pPr>
      <w:r w:rsidRPr="009F65BD">
        <w:rPr>
          <w:rFonts w:ascii="Times New Roman" w:hAnsi="Times New Roman" w:cs="Times New Roman"/>
          <w:szCs w:val="21"/>
        </w:rPr>
        <w:t>日本では</w:t>
      </w:r>
      <w:r w:rsidR="00776C1E" w:rsidRPr="009F65BD">
        <w:rPr>
          <w:rFonts w:ascii="Times New Roman" w:hAnsi="Times New Roman" w:cs="Times New Roman"/>
          <w:szCs w:val="21"/>
        </w:rPr>
        <w:t>「</w:t>
      </w:r>
      <w:r w:rsidR="00776C1E" w:rsidRPr="009F65BD">
        <w:rPr>
          <w:rFonts w:ascii="Times New Roman" w:hAnsi="Times New Roman" w:cs="Times New Roman"/>
          <w:bCs/>
          <w:szCs w:val="21"/>
        </w:rPr>
        <w:t>一人当たり</w:t>
      </w:r>
      <w:r w:rsidR="00E40DD3" w:rsidRPr="009F65BD">
        <w:rPr>
          <w:rFonts w:ascii="Times New Roman" w:hAnsi="Times New Roman" w:cs="Times New Roman"/>
          <w:noProof/>
          <w:szCs w:val="21"/>
        </w:rPr>
        <w:t>GDP</w:t>
      </w:r>
      <w:r w:rsidR="00776C1E" w:rsidRPr="009F65BD">
        <w:rPr>
          <w:rFonts w:ascii="Times New Roman" w:hAnsi="Times New Roman" w:cs="Times New Roman"/>
          <w:bCs/>
          <w:szCs w:val="21"/>
        </w:rPr>
        <w:t>が増えても、生活満足度は上がっていない</w:t>
      </w:r>
      <w:r w:rsidRPr="009F65BD">
        <w:rPr>
          <w:rFonts w:ascii="Times New Roman" w:hAnsi="Times New Roman" w:cs="Times New Roman"/>
          <w:bCs/>
          <w:szCs w:val="21"/>
        </w:rPr>
        <w:t>」</w:t>
      </w:r>
      <w:r w:rsidR="00F84F5D" w:rsidRPr="009F65BD">
        <w:rPr>
          <w:rFonts w:ascii="Times New Roman" w:hAnsi="Times New Roman" w:cs="Times New Roman"/>
          <w:bCs/>
          <w:szCs w:val="21"/>
        </w:rPr>
        <w:t>ことが問題とされてきた</w:t>
      </w:r>
      <w:r w:rsidR="00F84F5D" w:rsidRPr="009F65BD">
        <w:rPr>
          <w:rFonts w:ascii="Times New Roman" w:hAnsi="Times New Roman" w:cs="Times New Roman"/>
          <w:szCs w:val="21"/>
        </w:rPr>
        <w:t>。その</w:t>
      </w:r>
      <w:r w:rsidR="00E40DD3" w:rsidRPr="009F65BD">
        <w:rPr>
          <w:rFonts w:ascii="Times New Roman" w:hAnsi="Times New Roman" w:cs="Times New Roman"/>
          <w:noProof/>
          <w:szCs w:val="21"/>
        </w:rPr>
        <w:t>GDP</w:t>
      </w:r>
      <w:r w:rsidR="00F84F5D" w:rsidRPr="009F65BD">
        <w:rPr>
          <w:rFonts w:ascii="Times New Roman" w:hAnsi="Times New Roman" w:cs="Times New Roman"/>
          <w:szCs w:val="21"/>
        </w:rPr>
        <w:t>も増加せず、現在は、外客数が増加するという満足感に浸っている。実態としての外客は、</w:t>
      </w:r>
      <w:r w:rsidR="00E13E39" w:rsidRPr="009F65BD">
        <w:rPr>
          <w:rFonts w:ascii="Times New Roman" w:hAnsi="Times New Roman" w:cs="Times New Roman"/>
          <w:szCs w:val="21"/>
        </w:rPr>
        <w:t>欧米</w:t>
      </w:r>
      <w:r w:rsidR="00F84F5D" w:rsidRPr="009F65BD">
        <w:rPr>
          <w:rFonts w:ascii="Times New Roman" w:hAnsi="Times New Roman" w:cs="Times New Roman"/>
          <w:szCs w:val="21"/>
        </w:rPr>
        <w:t>人ではなく極東からの訪問客が中心であり</w:t>
      </w:r>
      <w:r w:rsidR="0006755A" w:rsidRPr="009F65BD">
        <w:rPr>
          <w:rFonts w:ascii="Times New Roman" w:hAnsi="Times New Roman" w:cs="Times New Roman"/>
          <w:szCs w:val="21"/>
        </w:rPr>
        <w:t>、その極東からの訪問客の所得が</w:t>
      </w:r>
      <w:r w:rsidR="00F84F5D" w:rsidRPr="009F65BD">
        <w:rPr>
          <w:rFonts w:ascii="Times New Roman" w:hAnsi="Times New Roman" w:cs="Times New Roman"/>
          <w:szCs w:val="21"/>
        </w:rPr>
        <w:t>、日本の地方住民の所得を</w:t>
      </w:r>
      <w:r w:rsidR="00AB58B6" w:rsidRPr="009F65BD">
        <w:rPr>
          <w:rFonts w:ascii="Times New Roman" w:hAnsi="Times New Roman" w:cs="Times New Roman"/>
          <w:szCs w:val="21"/>
        </w:rPr>
        <w:t>上</w:t>
      </w:r>
      <w:r w:rsidR="00F84F5D" w:rsidRPr="009F65BD">
        <w:rPr>
          <w:rFonts w:ascii="Times New Roman" w:hAnsi="Times New Roman" w:cs="Times New Roman"/>
          <w:szCs w:val="21"/>
        </w:rPr>
        <w:t>回っているとすれば、誇りを維持することは困難</w:t>
      </w:r>
      <w:r w:rsidR="0006755A" w:rsidRPr="009F65BD">
        <w:rPr>
          <w:rFonts w:ascii="Times New Roman" w:hAnsi="Times New Roman" w:cs="Times New Roman"/>
          <w:szCs w:val="21"/>
        </w:rPr>
        <w:t>であ</w:t>
      </w:r>
      <w:r w:rsidR="00F84F5D" w:rsidRPr="009F65BD">
        <w:rPr>
          <w:rFonts w:ascii="Times New Roman" w:hAnsi="Times New Roman" w:cs="Times New Roman"/>
          <w:szCs w:val="21"/>
        </w:rPr>
        <w:t>る。</w:t>
      </w:r>
    </w:p>
    <w:p w:rsidR="002644E0" w:rsidRPr="009F65BD" w:rsidRDefault="003261B8" w:rsidP="00891F62">
      <w:pPr>
        <w:ind w:firstLineChars="100" w:firstLine="258"/>
        <w:rPr>
          <w:rFonts w:ascii="Times New Roman" w:hAnsi="Times New Roman" w:cs="Times New Roman"/>
          <w:szCs w:val="21"/>
        </w:rPr>
      </w:pPr>
      <w:r w:rsidRPr="009F65BD">
        <w:rPr>
          <w:rFonts w:ascii="Times New Roman" w:hAnsi="Times New Roman" w:cs="Times New Roman"/>
          <w:szCs w:val="21"/>
        </w:rPr>
        <w:t>国際的にも旅券保有率が低い</w:t>
      </w:r>
      <w:r w:rsidR="00FF7E9A" w:rsidRPr="009F65BD">
        <w:rPr>
          <w:rFonts w:ascii="Times New Roman" w:hAnsi="Times New Roman" w:cs="Times New Roman"/>
          <w:szCs w:val="21"/>
        </w:rPr>
        <w:t>日本</w:t>
      </w:r>
      <w:r w:rsidR="00D66CC2" w:rsidRPr="009F65BD">
        <w:rPr>
          <w:rFonts w:ascii="Times New Roman" w:hAnsi="Times New Roman" w:cs="Times New Roman"/>
          <w:szCs w:val="21"/>
        </w:rPr>
        <w:t>人</w:t>
      </w:r>
      <w:r w:rsidR="00F84F5D" w:rsidRPr="009F65BD">
        <w:rPr>
          <w:rFonts w:ascii="Times New Roman" w:hAnsi="Times New Roman" w:cs="Times New Roman"/>
          <w:szCs w:val="21"/>
        </w:rPr>
        <w:t>の旅券保有率が</w:t>
      </w:r>
      <w:r w:rsidRPr="009F65BD">
        <w:rPr>
          <w:rFonts w:ascii="Times New Roman" w:hAnsi="Times New Roman" w:cs="Times New Roman"/>
          <w:szCs w:val="21"/>
        </w:rPr>
        <w:t>更に</w:t>
      </w:r>
      <w:r w:rsidR="00F84F5D" w:rsidRPr="009F65BD">
        <w:rPr>
          <w:rFonts w:ascii="Times New Roman" w:hAnsi="Times New Roman" w:cs="Times New Roman"/>
          <w:szCs w:val="21"/>
        </w:rPr>
        <w:t>低下している</w:t>
      </w:r>
      <w:r w:rsidR="00780A76" w:rsidRPr="009F65BD">
        <w:rPr>
          <w:rFonts w:ascii="Times New Roman" w:hAnsi="Times New Roman" w:cs="Times New Roman"/>
          <w:szCs w:val="21"/>
        </w:rPr>
        <w:t>（</w:t>
      </w:r>
      <w:r w:rsidRPr="009F65BD">
        <w:rPr>
          <w:rFonts w:ascii="Times New Roman" w:hAnsi="Times New Roman" w:cs="Times New Roman"/>
          <w:szCs w:val="21"/>
        </w:rPr>
        <w:t>米国</w:t>
      </w:r>
      <w:r w:rsidR="00780A76" w:rsidRPr="009F65BD">
        <w:rPr>
          <w:rFonts w:ascii="Times New Roman" w:hAnsi="Times New Roman" w:cs="Times New Roman"/>
          <w:szCs w:val="21"/>
        </w:rPr>
        <w:t>42%</w:t>
      </w:r>
      <w:r w:rsidRPr="009F65BD">
        <w:rPr>
          <w:rFonts w:ascii="Times New Roman" w:hAnsi="Times New Roman" w:cs="Times New Roman"/>
          <w:szCs w:val="21"/>
        </w:rPr>
        <w:t>、英国</w:t>
      </w:r>
      <w:r w:rsidR="00780A76" w:rsidRPr="009F65BD">
        <w:rPr>
          <w:rFonts w:ascii="Times New Roman" w:hAnsi="Times New Roman" w:cs="Times New Roman"/>
          <w:szCs w:val="21"/>
        </w:rPr>
        <w:t>76%</w:t>
      </w:r>
      <w:r w:rsidR="00780A76" w:rsidRPr="009F65BD">
        <w:rPr>
          <w:rFonts w:ascii="Times New Roman" w:hAnsi="Times New Roman" w:cs="Times New Roman"/>
          <w:szCs w:val="21"/>
        </w:rPr>
        <w:t>）</w:t>
      </w:r>
      <w:r w:rsidR="00F84F5D" w:rsidRPr="009F65BD">
        <w:rPr>
          <w:rFonts w:ascii="Times New Roman" w:hAnsi="Times New Roman" w:cs="Times New Roman"/>
          <w:szCs w:val="21"/>
        </w:rPr>
        <w:t>。出国率の低い地域と高い地域の差が、出国率の差ほどでないのは、東京等に</w:t>
      </w:r>
      <w:r w:rsidR="00B615CE">
        <w:rPr>
          <w:rFonts w:ascii="Times New Roman" w:hAnsi="Times New Roman" w:cs="Times New Roman" w:hint="eastAsia"/>
          <w:szCs w:val="21"/>
        </w:rPr>
        <w:t>多頻度旅行者</w:t>
      </w:r>
      <w:r w:rsidR="00F84F5D" w:rsidRPr="009F65BD">
        <w:rPr>
          <w:rFonts w:ascii="Times New Roman" w:hAnsi="Times New Roman" w:cs="Times New Roman"/>
          <w:szCs w:val="21"/>
        </w:rPr>
        <w:t>が多いということであ</w:t>
      </w:r>
      <w:r w:rsidR="00E13E39" w:rsidRPr="009F65BD">
        <w:rPr>
          <w:rFonts w:ascii="Times New Roman" w:hAnsi="Times New Roman" w:cs="Times New Roman"/>
          <w:szCs w:val="21"/>
        </w:rPr>
        <w:t>り、東京と地方の格差を物語っている</w:t>
      </w:r>
      <w:r w:rsidR="00780A76" w:rsidRPr="009F65BD">
        <w:rPr>
          <w:rFonts w:ascii="Times New Roman" w:hAnsi="Times New Roman" w:cs="Times New Roman"/>
          <w:szCs w:val="21"/>
        </w:rPr>
        <w:t>（</w:t>
      </w:r>
      <w:r w:rsidRPr="009F65BD">
        <w:rPr>
          <w:rFonts w:ascii="Times New Roman" w:hAnsi="Times New Roman" w:cs="Times New Roman"/>
          <w:szCs w:val="21"/>
        </w:rPr>
        <w:t>表</w:t>
      </w:r>
      <w:r w:rsidR="00780A76" w:rsidRPr="009F65BD">
        <w:rPr>
          <w:rFonts w:ascii="Times New Roman" w:hAnsi="Times New Roman" w:cs="Times New Roman"/>
          <w:szCs w:val="21"/>
        </w:rPr>
        <w:t>2</w:t>
      </w:r>
      <w:r w:rsidRPr="009F65BD">
        <w:rPr>
          <w:rFonts w:ascii="Times New Roman" w:hAnsi="Times New Roman" w:cs="Times New Roman"/>
          <w:szCs w:val="21"/>
        </w:rPr>
        <w:t>-</w:t>
      </w:r>
      <w:r w:rsidR="00780A76" w:rsidRPr="009F65BD">
        <w:rPr>
          <w:rFonts w:ascii="Times New Roman" w:hAnsi="Times New Roman" w:cs="Times New Roman"/>
          <w:szCs w:val="21"/>
        </w:rPr>
        <w:t>4</w:t>
      </w:r>
      <w:r w:rsidR="00780A76" w:rsidRPr="009F65BD">
        <w:rPr>
          <w:rFonts w:ascii="Times New Roman" w:hAnsi="Times New Roman" w:cs="Times New Roman"/>
          <w:szCs w:val="21"/>
        </w:rPr>
        <w:t>）</w:t>
      </w:r>
      <w:r w:rsidR="00F84F5D" w:rsidRPr="009F65BD">
        <w:rPr>
          <w:rFonts w:ascii="Times New Roman" w:hAnsi="Times New Roman" w:cs="Times New Roman"/>
          <w:szCs w:val="21"/>
        </w:rPr>
        <w:t>。</w:t>
      </w:r>
    </w:p>
    <w:p w:rsidR="00840199" w:rsidRPr="009F65BD" w:rsidRDefault="00891F62" w:rsidP="00780A76">
      <w:pPr>
        <w:rPr>
          <w:rFonts w:ascii="Times New Roman" w:hAnsi="Times New Roman" w:cs="Times New Roman"/>
          <w:noProof/>
          <w:szCs w:val="21"/>
        </w:rPr>
      </w:pPr>
      <w:r w:rsidRPr="009F65BD">
        <w:rPr>
          <w:rFonts w:ascii="Times New Roman" w:hAnsi="Times New Roman" w:cs="Times New Roman"/>
          <w:noProof/>
          <w:szCs w:val="21"/>
        </w:rPr>
        <w:lastRenderedPageBreak/>
        <w:drawing>
          <wp:inline distT="0" distB="0" distL="0" distR="0">
            <wp:extent cx="4335780" cy="1524000"/>
            <wp:effectExtent l="0" t="0" r="762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5780" cy="1524000"/>
                    </a:xfrm>
                    <a:prstGeom prst="rect">
                      <a:avLst/>
                    </a:prstGeom>
                    <a:noFill/>
                    <a:ln>
                      <a:noFill/>
                    </a:ln>
                  </pic:spPr>
                </pic:pic>
              </a:graphicData>
            </a:graphic>
          </wp:inline>
        </w:drawing>
      </w:r>
    </w:p>
    <w:p w:rsidR="00891F62" w:rsidRPr="009F65BD" w:rsidRDefault="00891F62" w:rsidP="00780A76">
      <w:pPr>
        <w:rPr>
          <w:rFonts w:ascii="Times New Roman" w:hAnsi="Times New Roman" w:cs="Times New Roman"/>
          <w:noProof/>
          <w:szCs w:val="21"/>
        </w:rPr>
      </w:pPr>
    </w:p>
    <w:p w:rsidR="00011398" w:rsidRPr="009F65BD" w:rsidRDefault="004C17BD" w:rsidP="00780A76">
      <w:pPr>
        <w:rPr>
          <w:rFonts w:ascii="Times New Roman" w:hAnsi="Times New Roman" w:cs="Times New Roman"/>
          <w:b/>
          <w:noProof/>
          <w:szCs w:val="21"/>
        </w:rPr>
      </w:pPr>
      <w:r w:rsidRPr="009F65BD">
        <w:rPr>
          <w:rFonts w:ascii="Times New Roman" w:hAnsi="Times New Roman" w:cs="Times New Roman"/>
          <w:b/>
          <w:noProof/>
          <w:szCs w:val="21"/>
        </w:rPr>
        <w:t>3</w:t>
      </w:r>
      <w:r w:rsidRPr="009F65BD">
        <w:rPr>
          <w:rFonts w:ascii="Times New Roman" w:hAnsi="Times New Roman" w:cs="Times New Roman"/>
          <w:b/>
          <w:noProof/>
          <w:szCs w:val="21"/>
        </w:rPr>
        <w:t xml:space="preserve">　</w:t>
      </w:r>
      <w:r w:rsidR="00011398" w:rsidRPr="009F65BD">
        <w:rPr>
          <w:rFonts w:ascii="Times New Roman" w:hAnsi="Times New Roman" w:cs="Times New Roman"/>
          <w:b/>
          <w:noProof/>
          <w:szCs w:val="21"/>
        </w:rPr>
        <w:t>大都市における</w:t>
      </w:r>
      <w:r w:rsidR="00E45D5A" w:rsidRPr="009F65BD">
        <w:rPr>
          <w:rFonts w:ascii="Times New Roman" w:hAnsi="Times New Roman" w:cs="Times New Roman"/>
          <w:b/>
          <w:noProof/>
          <w:szCs w:val="21"/>
        </w:rPr>
        <w:t>外客誘致策</w:t>
      </w:r>
    </w:p>
    <w:p w:rsidR="004E286F" w:rsidRPr="009F65BD" w:rsidRDefault="004C17BD" w:rsidP="00780A76">
      <w:pPr>
        <w:rPr>
          <w:rFonts w:ascii="Times New Roman" w:hAnsi="Times New Roman" w:cs="Times New Roman"/>
          <w:b/>
          <w:szCs w:val="21"/>
        </w:rPr>
      </w:pPr>
      <w:r w:rsidRPr="009F65BD">
        <w:rPr>
          <w:rFonts w:ascii="Times New Roman" w:hAnsi="Times New Roman" w:cs="Times New Roman"/>
          <w:b/>
          <w:szCs w:val="21"/>
        </w:rPr>
        <w:t>3-1</w:t>
      </w:r>
      <w:r w:rsidR="004E286F" w:rsidRPr="009F65BD">
        <w:rPr>
          <w:rFonts w:ascii="Times New Roman" w:hAnsi="Times New Roman" w:cs="Times New Roman"/>
          <w:b/>
          <w:szCs w:val="21"/>
        </w:rPr>
        <w:t xml:space="preserve">　訪問客数を競う大都会</w:t>
      </w:r>
      <w:r w:rsidR="00D31E34" w:rsidRPr="009F65BD">
        <w:rPr>
          <w:rFonts w:ascii="Times New Roman" w:hAnsi="Times New Roman" w:cs="Times New Roman"/>
          <w:b/>
          <w:szCs w:val="21"/>
        </w:rPr>
        <w:t>とその</w:t>
      </w:r>
      <w:r w:rsidR="004F7354" w:rsidRPr="009F65BD">
        <w:rPr>
          <w:rFonts w:ascii="Times New Roman" w:hAnsi="Times New Roman" w:cs="Times New Roman"/>
          <w:b/>
          <w:szCs w:val="21"/>
        </w:rPr>
        <w:t>施策の</w:t>
      </w:r>
      <w:r w:rsidR="00D31E34" w:rsidRPr="009F65BD">
        <w:rPr>
          <w:rFonts w:ascii="Times New Roman" w:hAnsi="Times New Roman" w:cs="Times New Roman"/>
          <w:b/>
          <w:szCs w:val="21"/>
        </w:rPr>
        <w:t>意義</w:t>
      </w:r>
      <w:r w:rsidR="008A5F6E" w:rsidRPr="009F65BD">
        <w:rPr>
          <w:rFonts w:ascii="Times New Roman" w:hAnsi="Times New Roman" w:cs="Times New Roman"/>
          <w:b/>
          <w:szCs w:val="21"/>
        </w:rPr>
        <w:t xml:space="preserve">　</w:t>
      </w:r>
    </w:p>
    <w:p w:rsidR="00E40DD3" w:rsidRPr="009F65BD" w:rsidRDefault="00E40DD3" w:rsidP="00780A76">
      <w:pPr>
        <w:rPr>
          <w:rFonts w:ascii="Times New Roman" w:hAnsi="Times New Roman" w:cs="Times New Roman"/>
          <w:szCs w:val="21"/>
        </w:rPr>
      </w:pPr>
    </w:p>
    <w:p w:rsidR="003A124E" w:rsidRPr="009F65BD" w:rsidRDefault="00E40DD3" w:rsidP="00780A76">
      <w:pPr>
        <w:rPr>
          <w:rFonts w:ascii="Times New Roman" w:hAnsi="Times New Roman" w:cs="Times New Roman"/>
          <w:szCs w:val="21"/>
        </w:rPr>
      </w:pPr>
      <w:r w:rsidRPr="009F65BD">
        <w:rPr>
          <w:rFonts w:ascii="Times New Roman" w:hAnsi="Times New Roman" w:cs="Times New Roman"/>
          <w:szCs w:val="21"/>
        </w:rPr>
        <w:t xml:space="preserve">　</w:t>
      </w:r>
      <w:r w:rsidR="003A124E" w:rsidRPr="009F65BD">
        <w:rPr>
          <w:rFonts w:ascii="Times New Roman" w:hAnsi="Times New Roman" w:cs="Times New Roman"/>
          <w:szCs w:val="21"/>
        </w:rPr>
        <w:t>CNN</w:t>
      </w:r>
      <w:r w:rsidR="003A124E" w:rsidRPr="009F65BD">
        <w:rPr>
          <w:rFonts w:ascii="Times New Roman" w:hAnsi="Times New Roman" w:cs="Times New Roman"/>
          <w:szCs w:val="21"/>
        </w:rPr>
        <w:t>ニュースが観光客数でロンドン市長</w:t>
      </w:r>
      <w:r w:rsidR="00C26F01">
        <w:rPr>
          <w:rFonts w:ascii="Times New Roman" w:hAnsi="Times New Roman" w:cs="Times New Roman" w:hint="eastAsia"/>
          <w:szCs w:val="21"/>
        </w:rPr>
        <w:t>が</w:t>
      </w:r>
      <w:r w:rsidR="003A124E" w:rsidRPr="009F65BD">
        <w:rPr>
          <w:rFonts w:ascii="Times New Roman" w:hAnsi="Times New Roman" w:cs="Times New Roman"/>
          <w:szCs w:val="21"/>
        </w:rPr>
        <w:t>世界一宣言し、パリ副市長</w:t>
      </w:r>
      <w:r w:rsidR="00C26F01">
        <w:rPr>
          <w:rFonts w:ascii="Times New Roman" w:hAnsi="Times New Roman" w:cs="Times New Roman" w:hint="eastAsia"/>
          <w:szCs w:val="21"/>
        </w:rPr>
        <w:t>が</w:t>
      </w:r>
      <w:r w:rsidR="003A124E" w:rsidRPr="009F65BD">
        <w:rPr>
          <w:rFonts w:ascii="Times New Roman" w:hAnsi="Times New Roman" w:cs="Times New Roman"/>
          <w:szCs w:val="21"/>
        </w:rPr>
        <w:t>「世界一という触れ込みは事実に反す」と主張</w:t>
      </w:r>
      <w:r w:rsidR="00C26F01">
        <w:rPr>
          <w:rFonts w:ascii="Times New Roman" w:hAnsi="Times New Roman" w:cs="Times New Roman" w:hint="eastAsia"/>
          <w:szCs w:val="21"/>
        </w:rPr>
        <w:t>したこと</w:t>
      </w:r>
      <w:r w:rsidR="003A124E" w:rsidRPr="009F65BD">
        <w:rPr>
          <w:rFonts w:ascii="Times New Roman" w:hAnsi="Times New Roman" w:cs="Times New Roman"/>
          <w:szCs w:val="21"/>
        </w:rPr>
        <w:t>が話題になった</w:t>
      </w:r>
      <w:r w:rsidR="00BC02BA">
        <w:rPr>
          <w:rFonts w:ascii="Times New Roman" w:hAnsi="Times New Roman" w:cs="Times New Roman" w:hint="eastAsia"/>
          <w:color w:val="FF0000"/>
          <w:szCs w:val="21"/>
          <w:vertAlign w:val="superscript"/>
        </w:rPr>
        <w:t>7</w:t>
      </w:r>
      <w:r w:rsidR="003A124E" w:rsidRPr="009F65BD">
        <w:rPr>
          <w:rFonts w:ascii="Times New Roman" w:hAnsi="Times New Roman" w:cs="Times New Roman"/>
          <w:szCs w:val="21"/>
        </w:rPr>
        <w:t>。今でも訪問者数を比較する資料でロンドンを取り上げ都市圏の面積比較</w:t>
      </w:r>
      <w:r w:rsidR="00780A76" w:rsidRPr="009F65BD">
        <w:rPr>
          <w:rFonts w:ascii="Times New Roman" w:hAnsi="Times New Roman" w:cs="Times New Roman"/>
          <w:szCs w:val="21"/>
        </w:rPr>
        <w:t>（</w:t>
      </w:r>
      <w:r w:rsidR="003A124E" w:rsidRPr="009F65BD">
        <w:rPr>
          <w:rFonts w:ascii="Times New Roman" w:hAnsi="Times New Roman" w:cs="Times New Roman"/>
          <w:szCs w:val="21"/>
        </w:rPr>
        <w:t>グレーターパリはグレーターロンドン</w:t>
      </w:r>
      <w:r w:rsidR="00780A76" w:rsidRPr="009F65BD">
        <w:rPr>
          <w:rFonts w:ascii="Times New Roman" w:hAnsi="Times New Roman" w:cs="Times New Roman"/>
          <w:szCs w:val="21"/>
        </w:rPr>
        <w:t>（</w:t>
      </w:r>
      <w:r w:rsidR="0009590B" w:rsidRPr="009F65BD">
        <w:rPr>
          <w:rFonts w:ascii="Times New Roman" w:hAnsi="Times New Roman" w:cs="Times New Roman"/>
          <w:szCs w:val="21"/>
        </w:rPr>
        <w:t>1</w:t>
      </w:r>
      <w:r w:rsidR="00780A76" w:rsidRPr="009F65BD">
        <w:rPr>
          <w:rFonts w:ascii="Times New Roman" w:hAnsi="Times New Roman" w:cs="Times New Roman"/>
          <w:szCs w:val="21"/>
        </w:rPr>
        <w:t>572</w:t>
      </w:r>
      <w:r w:rsidR="003A124E" w:rsidRPr="009F65BD">
        <w:rPr>
          <w:rFonts w:ascii="Times New Roman" w:hAnsi="Times New Roman" w:cs="Times New Roman"/>
          <w:szCs w:val="21"/>
        </w:rPr>
        <w:t>km</w:t>
      </w:r>
      <w:r w:rsidR="00780A76" w:rsidRPr="009F65BD">
        <w:rPr>
          <w:rFonts w:ascii="Times New Roman" w:hAnsi="Times New Roman" w:cs="Times New Roman"/>
          <w:szCs w:val="21"/>
          <w:vertAlign w:val="superscript"/>
        </w:rPr>
        <w:t>2</w:t>
      </w:r>
      <w:r w:rsidR="00780A76" w:rsidRPr="009F65BD">
        <w:rPr>
          <w:rFonts w:ascii="Times New Roman" w:hAnsi="Times New Roman" w:cs="Times New Roman"/>
          <w:szCs w:val="21"/>
        </w:rPr>
        <w:t>）</w:t>
      </w:r>
      <w:r w:rsidR="003A124E" w:rsidRPr="009F65BD">
        <w:rPr>
          <w:rFonts w:ascii="Times New Roman" w:hAnsi="Times New Roman" w:cs="Times New Roman"/>
          <w:szCs w:val="21"/>
        </w:rPr>
        <w:t>の</w:t>
      </w:r>
      <w:r w:rsidR="00780A76" w:rsidRPr="009F65BD">
        <w:rPr>
          <w:rFonts w:ascii="Times New Roman" w:hAnsi="Times New Roman" w:cs="Times New Roman"/>
          <w:szCs w:val="21"/>
        </w:rPr>
        <w:t>48%</w:t>
      </w:r>
      <w:r w:rsidR="00780A76" w:rsidRPr="009F65BD">
        <w:rPr>
          <w:rFonts w:ascii="Times New Roman" w:hAnsi="Times New Roman" w:cs="Times New Roman"/>
          <w:szCs w:val="21"/>
        </w:rPr>
        <w:t>）</w:t>
      </w:r>
      <w:r w:rsidR="003A124E" w:rsidRPr="009F65BD">
        <w:rPr>
          <w:rFonts w:ascii="Times New Roman" w:hAnsi="Times New Roman" w:cs="Times New Roman"/>
          <w:szCs w:val="21"/>
        </w:rPr>
        <w:t>にこだわっていることがパリ市の作成する資料から理解できる</w:t>
      </w:r>
      <w:r w:rsidR="00780A76" w:rsidRPr="009F65BD">
        <w:rPr>
          <w:rFonts w:ascii="Times New Roman" w:hAnsi="Times New Roman" w:cs="Times New Roman"/>
          <w:szCs w:val="21"/>
        </w:rPr>
        <w:t>（</w:t>
      </w:r>
      <w:r w:rsidR="001A1229" w:rsidRPr="009F65BD">
        <w:rPr>
          <w:rFonts w:ascii="Times New Roman" w:hAnsi="Times New Roman" w:cs="Times New Roman"/>
          <w:szCs w:val="21"/>
        </w:rPr>
        <w:t>表</w:t>
      </w:r>
      <w:r w:rsidR="00780A76" w:rsidRPr="009F65BD">
        <w:rPr>
          <w:rFonts w:ascii="Times New Roman" w:hAnsi="Times New Roman" w:cs="Times New Roman"/>
          <w:szCs w:val="21"/>
        </w:rPr>
        <w:t>3</w:t>
      </w:r>
      <w:r w:rsidR="001A1229" w:rsidRPr="009F65BD">
        <w:rPr>
          <w:rFonts w:ascii="Times New Roman" w:hAnsi="Times New Roman" w:cs="Times New Roman"/>
          <w:szCs w:val="21"/>
        </w:rPr>
        <w:t>-</w:t>
      </w:r>
      <w:r w:rsidR="0009590B" w:rsidRPr="009F65BD">
        <w:rPr>
          <w:rFonts w:ascii="Times New Roman" w:hAnsi="Times New Roman" w:cs="Times New Roman"/>
          <w:szCs w:val="21"/>
        </w:rPr>
        <w:t>1</w:t>
      </w:r>
      <w:r w:rsidR="00780A76" w:rsidRPr="009F65BD">
        <w:rPr>
          <w:rFonts w:ascii="Times New Roman" w:hAnsi="Times New Roman" w:cs="Times New Roman"/>
          <w:szCs w:val="21"/>
        </w:rPr>
        <w:t>）</w:t>
      </w:r>
      <w:r w:rsidR="001A1229" w:rsidRPr="009F65BD">
        <w:rPr>
          <w:rFonts w:ascii="Times New Roman" w:hAnsi="Times New Roman" w:cs="Times New Roman"/>
          <w:szCs w:val="21"/>
        </w:rPr>
        <w:t>。</w:t>
      </w:r>
    </w:p>
    <w:p w:rsidR="001A1229" w:rsidRPr="009F65BD" w:rsidRDefault="00D750F0" w:rsidP="00780A76">
      <w:pPr>
        <w:rPr>
          <w:rFonts w:ascii="Times New Roman" w:hAnsi="Times New Roman" w:cs="Times New Roman"/>
          <w:szCs w:val="21"/>
        </w:rPr>
      </w:pPr>
      <w:r w:rsidRPr="009F65BD">
        <w:rPr>
          <w:rFonts w:ascii="Times New Roman" w:hAnsi="Times New Roman" w:cs="Times New Roman"/>
          <w:noProof/>
          <w:szCs w:val="21"/>
        </w:rPr>
        <w:lastRenderedPageBreak/>
        <w:drawing>
          <wp:inline distT="0" distB="0" distL="0" distR="0">
            <wp:extent cx="5400040" cy="2522543"/>
            <wp:effectExtent l="0" t="0" r="0" b="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522543"/>
                    </a:xfrm>
                    <a:prstGeom prst="rect">
                      <a:avLst/>
                    </a:prstGeom>
                    <a:noFill/>
                    <a:ln>
                      <a:noFill/>
                    </a:ln>
                  </pic:spPr>
                </pic:pic>
              </a:graphicData>
            </a:graphic>
          </wp:inline>
        </w:drawing>
      </w:r>
    </w:p>
    <w:p w:rsidR="000114C1" w:rsidRPr="009F65BD" w:rsidRDefault="003A124E" w:rsidP="0097266A">
      <w:pPr>
        <w:ind w:firstLineChars="100" w:firstLine="258"/>
        <w:rPr>
          <w:rFonts w:ascii="Times New Roman" w:hAnsi="Times New Roman" w:cs="Times New Roman"/>
          <w:szCs w:val="21"/>
        </w:rPr>
      </w:pPr>
      <w:r w:rsidRPr="009F65BD">
        <w:rPr>
          <w:rFonts w:ascii="Times New Roman" w:hAnsi="Times New Roman" w:cs="Times New Roman"/>
          <w:szCs w:val="21"/>
        </w:rPr>
        <w:t>高額所得者の集中と</w:t>
      </w:r>
      <w:r w:rsidR="00FA5C2D" w:rsidRPr="009F65BD">
        <w:rPr>
          <w:rFonts w:ascii="Times New Roman" w:hAnsi="Times New Roman" w:cs="Times New Roman"/>
          <w:szCs w:val="21"/>
        </w:rPr>
        <w:t>同様</w:t>
      </w:r>
      <w:r w:rsidR="00F31D41" w:rsidRPr="009F65BD">
        <w:rPr>
          <w:rFonts w:ascii="Times New Roman" w:hAnsi="Times New Roman" w:cs="Times New Roman"/>
          <w:szCs w:val="21"/>
        </w:rPr>
        <w:t>に</w:t>
      </w:r>
      <w:r w:rsidRPr="009F65BD">
        <w:rPr>
          <w:rFonts w:ascii="Times New Roman" w:hAnsi="Times New Roman" w:cs="Times New Roman"/>
          <w:szCs w:val="21"/>
        </w:rPr>
        <w:t>観光資源</w:t>
      </w:r>
      <w:r w:rsidR="00FA5C2D" w:rsidRPr="009F65BD">
        <w:rPr>
          <w:rFonts w:ascii="Times New Roman" w:hAnsi="Times New Roman" w:cs="Times New Roman"/>
          <w:szCs w:val="21"/>
        </w:rPr>
        <w:t>も</w:t>
      </w:r>
      <w:r w:rsidRPr="009F65BD">
        <w:rPr>
          <w:rFonts w:ascii="Times New Roman" w:hAnsi="Times New Roman" w:cs="Times New Roman"/>
          <w:szCs w:val="21"/>
        </w:rPr>
        <w:t>東京に集中</w:t>
      </w:r>
      <w:r w:rsidR="00FA5C2D" w:rsidRPr="009F65BD">
        <w:rPr>
          <w:rFonts w:ascii="Times New Roman" w:hAnsi="Times New Roman" w:cs="Times New Roman"/>
          <w:szCs w:val="21"/>
        </w:rPr>
        <w:t>する</w:t>
      </w:r>
      <w:r w:rsidRPr="009F65BD">
        <w:rPr>
          <w:rFonts w:ascii="Times New Roman" w:hAnsi="Times New Roman" w:cs="Times New Roman"/>
          <w:szCs w:val="21"/>
        </w:rPr>
        <w:t>。国宝・重要文化財は東京に集中</w:t>
      </w:r>
      <w:r w:rsidR="00F31D41" w:rsidRPr="009F65BD">
        <w:rPr>
          <w:rFonts w:ascii="Times New Roman" w:hAnsi="Times New Roman" w:cs="Times New Roman"/>
          <w:szCs w:val="21"/>
        </w:rPr>
        <w:t>し</w:t>
      </w:r>
      <w:r w:rsidR="00780A76" w:rsidRPr="009F65BD">
        <w:rPr>
          <w:rFonts w:ascii="Times New Roman" w:hAnsi="Times New Roman" w:cs="Times New Roman"/>
          <w:szCs w:val="21"/>
        </w:rPr>
        <w:t>（</w:t>
      </w:r>
      <w:r w:rsidRPr="009F65BD">
        <w:rPr>
          <w:rFonts w:ascii="Times New Roman" w:hAnsi="Times New Roman" w:cs="Times New Roman"/>
          <w:szCs w:val="21"/>
        </w:rPr>
        <w:t>表</w:t>
      </w:r>
      <w:r w:rsidR="0097266A" w:rsidRPr="009F65BD">
        <w:rPr>
          <w:rFonts w:ascii="Times New Roman" w:hAnsi="Times New Roman" w:cs="Times New Roman"/>
          <w:szCs w:val="21"/>
        </w:rPr>
        <w:t>3-2</w:t>
      </w:r>
      <w:r w:rsidR="00780A76" w:rsidRPr="009F65BD">
        <w:rPr>
          <w:rFonts w:ascii="Times New Roman" w:hAnsi="Times New Roman" w:cs="Times New Roman"/>
          <w:szCs w:val="21"/>
        </w:rPr>
        <w:t>）</w:t>
      </w:r>
      <w:r w:rsidRPr="009F65BD">
        <w:rPr>
          <w:rFonts w:ascii="Times New Roman" w:hAnsi="Times New Roman" w:cs="Times New Roman"/>
          <w:szCs w:val="21"/>
        </w:rPr>
        <w:t>、その度合いが進んでいる。京都は移動できない建築物が減少しない程度である。興行収入の大都市集中は既に戦時税制導入時から認識され、</w:t>
      </w:r>
      <w:r w:rsidR="000114C1" w:rsidRPr="009F65BD">
        <w:rPr>
          <w:rFonts w:ascii="Times New Roman" w:hAnsi="Times New Roman" w:cs="Times New Roman"/>
          <w:szCs w:val="21"/>
        </w:rPr>
        <w:t>旧</w:t>
      </w:r>
      <w:r w:rsidRPr="009F65BD">
        <w:rPr>
          <w:rFonts w:ascii="Times New Roman" w:hAnsi="Times New Roman" w:cs="Times New Roman"/>
          <w:szCs w:val="21"/>
        </w:rPr>
        <w:t>入場税譲与税法が制定された。今は地方消費税として消費地の自治体に配布されている。外客統計</w:t>
      </w:r>
      <w:r w:rsidR="00FA5C2D" w:rsidRPr="009F65BD">
        <w:rPr>
          <w:rFonts w:ascii="Times New Roman" w:hAnsi="Times New Roman" w:cs="Times New Roman"/>
          <w:szCs w:val="21"/>
        </w:rPr>
        <w:t>に</w:t>
      </w:r>
      <w:r w:rsidRPr="009F65BD">
        <w:rPr>
          <w:rFonts w:ascii="Times New Roman" w:hAnsi="Times New Roman" w:cs="Times New Roman"/>
          <w:szCs w:val="21"/>
        </w:rPr>
        <w:t>現れるエンターテインメント費は、美術館やミュージカル等の集中するロンドン、パリ、ニューヨークで多く消費され</w:t>
      </w:r>
      <w:r w:rsidR="000114C1" w:rsidRPr="009F65BD">
        <w:rPr>
          <w:rFonts w:ascii="Times New Roman" w:hAnsi="Times New Roman" w:cs="Times New Roman"/>
          <w:szCs w:val="21"/>
        </w:rPr>
        <w:t>ており、ブロードウェイの興行収入は約</w:t>
      </w:r>
      <w:r w:rsidR="0009590B" w:rsidRPr="009F65BD">
        <w:rPr>
          <w:rFonts w:ascii="Times New Roman" w:hAnsi="Times New Roman" w:cs="Times New Roman"/>
          <w:szCs w:val="21"/>
        </w:rPr>
        <w:t>1</w:t>
      </w:r>
      <w:r w:rsidR="00780A76" w:rsidRPr="009F65BD">
        <w:rPr>
          <w:rFonts w:ascii="Times New Roman" w:hAnsi="Times New Roman" w:cs="Times New Roman"/>
          <w:szCs w:val="21"/>
        </w:rPr>
        <w:t>4</w:t>
      </w:r>
      <w:r w:rsidR="000114C1" w:rsidRPr="009F65BD">
        <w:rPr>
          <w:rFonts w:ascii="Times New Roman" w:hAnsi="Times New Roman" w:cs="Times New Roman"/>
          <w:szCs w:val="21"/>
        </w:rPr>
        <w:t>億ドルもなる</w:t>
      </w:r>
      <w:r w:rsidR="00780A76" w:rsidRPr="009F65BD">
        <w:rPr>
          <w:rFonts w:ascii="Times New Roman" w:hAnsi="Times New Roman" w:cs="Times New Roman"/>
          <w:szCs w:val="21"/>
        </w:rPr>
        <w:t>（</w:t>
      </w:r>
      <w:r w:rsidR="004E286F" w:rsidRPr="009F65BD">
        <w:rPr>
          <w:rFonts w:ascii="Times New Roman" w:hAnsi="Times New Roman" w:cs="Times New Roman"/>
          <w:szCs w:val="21"/>
        </w:rPr>
        <w:t>表</w:t>
      </w:r>
      <w:r w:rsidR="0097266A" w:rsidRPr="009F65BD">
        <w:rPr>
          <w:rFonts w:ascii="Times New Roman" w:hAnsi="Times New Roman" w:cs="Times New Roman"/>
          <w:szCs w:val="21"/>
        </w:rPr>
        <w:t>3-3</w:t>
      </w:r>
      <w:r w:rsidR="00780A76" w:rsidRPr="009F65BD">
        <w:rPr>
          <w:rFonts w:ascii="Times New Roman" w:hAnsi="Times New Roman" w:cs="Times New Roman"/>
          <w:szCs w:val="21"/>
        </w:rPr>
        <w:t>）</w:t>
      </w:r>
      <w:r w:rsidR="004E286F" w:rsidRPr="009F65BD">
        <w:rPr>
          <w:rFonts w:ascii="Times New Roman" w:hAnsi="Times New Roman" w:cs="Times New Roman"/>
          <w:szCs w:val="21"/>
        </w:rPr>
        <w:t>。</w:t>
      </w:r>
      <w:r w:rsidR="00D66CC2" w:rsidRPr="009F65BD">
        <w:rPr>
          <w:rFonts w:ascii="Times New Roman" w:hAnsi="Times New Roman" w:cs="Times New Roman"/>
          <w:szCs w:val="21"/>
        </w:rPr>
        <w:t>大都市は訪問客数が増加すれば消費も自動的に増加する機能がビルトインされているといえ、政策目的も一致するのである。</w:t>
      </w:r>
    </w:p>
    <w:p w:rsidR="00D750F0" w:rsidRPr="009F65BD" w:rsidRDefault="00D750F0" w:rsidP="0097266A">
      <w:pPr>
        <w:ind w:firstLineChars="100" w:firstLine="258"/>
        <w:rPr>
          <w:rFonts w:ascii="Times New Roman" w:hAnsi="Times New Roman" w:cs="Times New Roman"/>
          <w:szCs w:val="21"/>
        </w:rPr>
      </w:pPr>
      <w:r w:rsidRPr="009F65BD">
        <w:rPr>
          <w:rFonts w:ascii="Times New Roman" w:hAnsi="Times New Roman" w:cs="Times New Roman"/>
          <w:noProof/>
          <w:szCs w:val="21"/>
        </w:rPr>
        <w:lastRenderedPageBreak/>
        <w:drawing>
          <wp:inline distT="0" distB="0" distL="0" distR="0" wp14:anchorId="3FAF721D" wp14:editId="48B9AA76">
            <wp:extent cx="5400040" cy="2262505"/>
            <wp:effectExtent l="0" t="0" r="0" b="4445"/>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262505"/>
                    </a:xfrm>
                    <a:prstGeom prst="rect">
                      <a:avLst/>
                    </a:prstGeom>
                    <a:noFill/>
                    <a:ln>
                      <a:noFill/>
                    </a:ln>
                  </pic:spPr>
                </pic:pic>
              </a:graphicData>
            </a:graphic>
          </wp:inline>
        </w:drawing>
      </w:r>
    </w:p>
    <w:p w:rsidR="003A124E" w:rsidRPr="009F65BD" w:rsidRDefault="006F05C9" w:rsidP="00780A76">
      <w:pPr>
        <w:rPr>
          <w:rFonts w:ascii="Times New Roman" w:hAnsi="Times New Roman" w:cs="Times New Roman"/>
          <w:szCs w:val="21"/>
        </w:rPr>
      </w:pPr>
      <w:r w:rsidRPr="009F65BD">
        <w:rPr>
          <w:rFonts w:ascii="Times New Roman" w:hAnsi="Times New Roman" w:cs="Times New Roman"/>
          <w:szCs w:val="21"/>
        </w:rPr>
        <w:t xml:space="preserve"> </w:t>
      </w:r>
      <w:r w:rsidR="002347E5" w:rsidRPr="009F65BD">
        <w:rPr>
          <w:rFonts w:ascii="Times New Roman" w:hAnsi="Times New Roman" w:cs="Times New Roman"/>
          <w:noProof/>
          <w:szCs w:val="21"/>
        </w:rPr>
        <w:drawing>
          <wp:inline distT="0" distB="0" distL="0" distR="0">
            <wp:extent cx="4511040" cy="685800"/>
            <wp:effectExtent l="0" t="0" r="3810" b="0"/>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1040" cy="685800"/>
                    </a:xfrm>
                    <a:prstGeom prst="rect">
                      <a:avLst/>
                    </a:prstGeom>
                    <a:noFill/>
                    <a:ln>
                      <a:noFill/>
                    </a:ln>
                  </pic:spPr>
                </pic:pic>
              </a:graphicData>
            </a:graphic>
          </wp:inline>
        </w:drawing>
      </w:r>
    </w:p>
    <w:p w:rsidR="0097266A" w:rsidRPr="009F65BD" w:rsidRDefault="0097266A" w:rsidP="00780A76">
      <w:pPr>
        <w:rPr>
          <w:rFonts w:ascii="Times New Roman" w:hAnsi="Times New Roman" w:cs="Times New Roman"/>
          <w:szCs w:val="21"/>
        </w:rPr>
      </w:pPr>
    </w:p>
    <w:p w:rsidR="00F12686" w:rsidRPr="009F65BD" w:rsidRDefault="0097266A" w:rsidP="00780A76">
      <w:pPr>
        <w:rPr>
          <w:rFonts w:ascii="Times New Roman" w:hAnsi="Times New Roman" w:cs="Times New Roman"/>
          <w:b/>
          <w:szCs w:val="21"/>
        </w:rPr>
      </w:pPr>
      <w:r w:rsidRPr="009F65BD">
        <w:rPr>
          <w:rFonts w:ascii="Times New Roman" w:hAnsi="Times New Roman" w:cs="Times New Roman"/>
          <w:b/>
          <w:szCs w:val="21"/>
        </w:rPr>
        <w:t>3-2</w:t>
      </w:r>
      <w:r w:rsidR="004E286F" w:rsidRPr="009F65BD">
        <w:rPr>
          <w:rFonts w:ascii="Times New Roman" w:hAnsi="Times New Roman" w:cs="Times New Roman"/>
          <w:b/>
          <w:szCs w:val="21"/>
        </w:rPr>
        <w:t xml:space="preserve">　</w:t>
      </w:r>
      <w:r w:rsidR="00B40953" w:rsidRPr="009F65BD">
        <w:rPr>
          <w:rFonts w:ascii="Times New Roman" w:hAnsi="Times New Roman" w:cs="Times New Roman"/>
          <w:b/>
          <w:szCs w:val="21"/>
        </w:rPr>
        <w:t>大都市間の国際競争における</w:t>
      </w:r>
      <w:r w:rsidR="00F12686" w:rsidRPr="009F65BD">
        <w:rPr>
          <w:rFonts w:ascii="Times New Roman" w:hAnsi="Times New Roman" w:cs="Times New Roman"/>
          <w:b/>
          <w:szCs w:val="21"/>
        </w:rPr>
        <w:t>地域の誇りの表し方の変化</w:t>
      </w:r>
    </w:p>
    <w:p w:rsidR="0097266A" w:rsidRPr="009F65BD" w:rsidRDefault="0097266A" w:rsidP="0097266A">
      <w:pPr>
        <w:ind w:firstLineChars="100" w:firstLine="258"/>
        <w:rPr>
          <w:rFonts w:ascii="Times New Roman" w:hAnsi="Times New Roman" w:cs="Times New Roman"/>
          <w:szCs w:val="21"/>
        </w:rPr>
      </w:pPr>
    </w:p>
    <w:p w:rsidR="002B46E2" w:rsidRPr="009F65BD" w:rsidRDefault="002C4227" w:rsidP="0097266A">
      <w:pPr>
        <w:ind w:firstLineChars="100" w:firstLine="258"/>
        <w:rPr>
          <w:rFonts w:ascii="Times New Roman" w:hAnsi="Times New Roman" w:cs="Times New Roman"/>
          <w:szCs w:val="21"/>
        </w:rPr>
      </w:pPr>
      <w:r w:rsidRPr="009F65BD">
        <w:rPr>
          <w:rFonts w:ascii="Times New Roman" w:hAnsi="Times New Roman" w:cs="Times New Roman"/>
          <w:szCs w:val="21"/>
        </w:rPr>
        <w:t>他国</w:t>
      </w:r>
      <w:r w:rsidR="00331F09" w:rsidRPr="009F65BD">
        <w:rPr>
          <w:rFonts w:ascii="Times New Roman" w:hAnsi="Times New Roman" w:cs="Times New Roman"/>
          <w:szCs w:val="21"/>
        </w:rPr>
        <w:t>から</w:t>
      </w:r>
      <w:r w:rsidR="008C52E1" w:rsidRPr="009F65BD">
        <w:rPr>
          <w:rFonts w:ascii="Times New Roman" w:hAnsi="Times New Roman" w:cs="Times New Roman"/>
          <w:szCs w:val="21"/>
        </w:rPr>
        <w:t>訪問してもらって地域</w:t>
      </w:r>
      <w:r w:rsidR="00A43F24" w:rsidRPr="009F65BD">
        <w:rPr>
          <w:rFonts w:ascii="Times New Roman" w:hAnsi="Times New Roman" w:cs="Times New Roman"/>
          <w:szCs w:val="21"/>
        </w:rPr>
        <w:t>の誇りを見てもらうという意味での訪問外客数においては、</w:t>
      </w:r>
      <w:r w:rsidR="00D31E34" w:rsidRPr="009F65BD">
        <w:rPr>
          <w:rFonts w:ascii="Times New Roman" w:hAnsi="Times New Roman" w:cs="Times New Roman"/>
          <w:szCs w:val="21"/>
        </w:rPr>
        <w:t>東京もソウルも、</w:t>
      </w:r>
      <w:r w:rsidR="00A43F24" w:rsidRPr="009F65BD">
        <w:rPr>
          <w:rFonts w:ascii="Times New Roman" w:hAnsi="Times New Roman" w:cs="Times New Roman"/>
          <w:szCs w:val="21"/>
        </w:rPr>
        <w:t>ニューヨーク、ロンドン、パリとほぼ同水準</w:t>
      </w:r>
      <w:r w:rsidR="00465D7A" w:rsidRPr="009F65BD">
        <w:rPr>
          <w:rFonts w:ascii="Times New Roman" w:hAnsi="Times New Roman" w:cs="Times New Roman"/>
          <w:szCs w:val="21"/>
        </w:rPr>
        <w:t>になってきている</w:t>
      </w:r>
      <w:r w:rsidR="00A43F24" w:rsidRPr="009F65BD">
        <w:rPr>
          <w:rFonts w:ascii="Times New Roman" w:hAnsi="Times New Roman" w:cs="Times New Roman"/>
          <w:szCs w:val="21"/>
        </w:rPr>
        <w:t>。</w:t>
      </w:r>
    </w:p>
    <w:p w:rsidR="00A43F24" w:rsidRPr="009F65BD" w:rsidRDefault="002B46E2" w:rsidP="0097266A">
      <w:pPr>
        <w:ind w:firstLineChars="100" w:firstLine="258"/>
        <w:rPr>
          <w:rFonts w:ascii="Times New Roman" w:hAnsi="Times New Roman" w:cs="Times New Roman"/>
          <w:szCs w:val="21"/>
        </w:rPr>
      </w:pPr>
      <w:r w:rsidRPr="009F65BD">
        <w:rPr>
          <w:rFonts w:ascii="Times New Roman" w:hAnsi="Times New Roman" w:cs="Times New Roman"/>
          <w:szCs w:val="21"/>
        </w:rPr>
        <w:t>その国</w:t>
      </w:r>
      <w:r w:rsidR="00C560B6" w:rsidRPr="009F65BD">
        <w:rPr>
          <w:rFonts w:ascii="Times New Roman" w:hAnsi="Times New Roman" w:cs="Times New Roman"/>
          <w:szCs w:val="21"/>
        </w:rPr>
        <w:t>を代表する都市</w:t>
      </w:r>
      <w:r w:rsidRPr="009F65BD">
        <w:rPr>
          <w:rFonts w:ascii="Times New Roman" w:hAnsi="Times New Roman" w:cs="Times New Roman"/>
          <w:szCs w:val="21"/>
        </w:rPr>
        <w:t>であるという誇り</w:t>
      </w:r>
      <w:r w:rsidR="00393C25" w:rsidRPr="009F65BD">
        <w:rPr>
          <w:rFonts w:ascii="Times New Roman" w:hAnsi="Times New Roman" w:cs="Times New Roman"/>
          <w:szCs w:val="21"/>
        </w:rPr>
        <w:t>は</w:t>
      </w:r>
      <w:r w:rsidRPr="009F65BD">
        <w:rPr>
          <w:rFonts w:ascii="Times New Roman" w:hAnsi="Times New Roman" w:cs="Times New Roman"/>
          <w:szCs w:val="21"/>
        </w:rPr>
        <w:t>、</w:t>
      </w:r>
      <w:r w:rsidR="00C560B6" w:rsidRPr="009F65BD">
        <w:rPr>
          <w:rFonts w:ascii="Times New Roman" w:hAnsi="Times New Roman" w:cs="Times New Roman"/>
          <w:szCs w:val="21"/>
        </w:rPr>
        <w:t>国連本部を抱える</w:t>
      </w:r>
      <w:r w:rsidR="00393C25" w:rsidRPr="009F65BD">
        <w:rPr>
          <w:rFonts w:ascii="Times New Roman" w:hAnsi="Times New Roman" w:cs="Times New Roman"/>
          <w:szCs w:val="21"/>
        </w:rPr>
        <w:t>ニューヨークを含めて、自国民の</w:t>
      </w:r>
      <w:r w:rsidRPr="009F65BD">
        <w:rPr>
          <w:rFonts w:ascii="Times New Roman" w:hAnsi="Times New Roman" w:cs="Times New Roman"/>
          <w:szCs w:val="21"/>
        </w:rPr>
        <w:t>宿泊訪問者数</w:t>
      </w:r>
      <w:r w:rsidR="00780A76" w:rsidRPr="009F65BD">
        <w:rPr>
          <w:rFonts w:ascii="Times New Roman" w:hAnsi="Times New Roman" w:cs="Times New Roman"/>
          <w:szCs w:val="21"/>
        </w:rPr>
        <w:t>（</w:t>
      </w:r>
      <w:r w:rsidRPr="009F65BD">
        <w:rPr>
          <w:rFonts w:ascii="Times New Roman" w:hAnsi="Times New Roman" w:cs="Times New Roman"/>
          <w:szCs w:val="21"/>
        </w:rPr>
        <w:t>表</w:t>
      </w:r>
      <w:r w:rsidR="00B57F9F" w:rsidRPr="009F65BD">
        <w:rPr>
          <w:rFonts w:ascii="Times New Roman" w:hAnsi="Times New Roman" w:cs="Times New Roman"/>
          <w:szCs w:val="21"/>
        </w:rPr>
        <w:t>3-1</w:t>
      </w:r>
      <w:r w:rsidR="00780A76" w:rsidRPr="009F65BD">
        <w:rPr>
          <w:rFonts w:ascii="Times New Roman" w:hAnsi="Times New Roman" w:cs="Times New Roman"/>
          <w:szCs w:val="21"/>
        </w:rPr>
        <w:t>）</w:t>
      </w:r>
      <w:r w:rsidR="00427B6E" w:rsidRPr="009F65BD">
        <w:rPr>
          <w:rFonts w:ascii="Times New Roman" w:hAnsi="Times New Roman" w:cs="Times New Roman"/>
          <w:szCs w:val="21"/>
        </w:rPr>
        <w:t>の大きさ</w:t>
      </w:r>
      <w:r w:rsidRPr="009F65BD">
        <w:rPr>
          <w:rFonts w:ascii="Times New Roman" w:hAnsi="Times New Roman" w:cs="Times New Roman"/>
          <w:szCs w:val="21"/>
        </w:rPr>
        <w:t>からも読み取れるものの、自国民</w:t>
      </w:r>
      <w:r w:rsidR="00D31E34" w:rsidRPr="009F65BD">
        <w:rPr>
          <w:rFonts w:ascii="Times New Roman" w:hAnsi="Times New Roman" w:cs="Times New Roman"/>
          <w:szCs w:val="21"/>
        </w:rPr>
        <w:t>の数の大きさを反映</w:t>
      </w:r>
      <w:r w:rsidR="00B20AEC" w:rsidRPr="009F65BD">
        <w:rPr>
          <w:rFonts w:ascii="Times New Roman" w:hAnsi="Times New Roman" w:cs="Times New Roman"/>
          <w:szCs w:val="21"/>
        </w:rPr>
        <w:t>して</w:t>
      </w:r>
      <w:r w:rsidRPr="009F65BD">
        <w:rPr>
          <w:rFonts w:ascii="Times New Roman" w:hAnsi="Times New Roman" w:cs="Times New Roman"/>
          <w:szCs w:val="21"/>
        </w:rPr>
        <w:t>北京</w:t>
      </w:r>
      <w:r w:rsidR="00465D7A" w:rsidRPr="009F65BD">
        <w:rPr>
          <w:rFonts w:ascii="Times New Roman" w:hAnsi="Times New Roman" w:cs="Times New Roman"/>
          <w:szCs w:val="21"/>
        </w:rPr>
        <w:t>が</w:t>
      </w:r>
      <w:r w:rsidR="00EB252B" w:rsidRPr="009F65BD">
        <w:rPr>
          <w:rFonts w:ascii="Times New Roman" w:hAnsi="Times New Roman" w:cs="Times New Roman"/>
          <w:szCs w:val="21"/>
        </w:rPr>
        <w:t>突出している</w:t>
      </w:r>
      <w:r w:rsidR="00A43F24" w:rsidRPr="009F65BD">
        <w:rPr>
          <w:rFonts w:ascii="Times New Roman" w:hAnsi="Times New Roman" w:cs="Times New Roman"/>
          <w:szCs w:val="21"/>
        </w:rPr>
        <w:t>。</w:t>
      </w:r>
      <w:r w:rsidR="00B20AEC" w:rsidRPr="009F65BD">
        <w:rPr>
          <w:rFonts w:ascii="Times New Roman" w:hAnsi="Times New Roman" w:cs="Times New Roman"/>
          <w:szCs w:val="21"/>
        </w:rPr>
        <w:t>なお、東京</w:t>
      </w:r>
      <w:r w:rsidR="00393C25" w:rsidRPr="009F65BD">
        <w:rPr>
          <w:rFonts w:ascii="Times New Roman" w:hAnsi="Times New Roman" w:cs="Times New Roman"/>
          <w:szCs w:val="21"/>
        </w:rPr>
        <w:t>は、</w:t>
      </w:r>
      <w:r w:rsidR="00B20AEC" w:rsidRPr="009F65BD">
        <w:rPr>
          <w:rFonts w:ascii="Times New Roman" w:hAnsi="Times New Roman" w:cs="Times New Roman"/>
          <w:szCs w:val="21"/>
        </w:rPr>
        <w:t>宿泊者の</w:t>
      </w:r>
      <w:r w:rsidR="00780A76" w:rsidRPr="009F65BD">
        <w:rPr>
          <w:rFonts w:ascii="Times New Roman" w:hAnsi="Times New Roman" w:cs="Times New Roman"/>
          <w:szCs w:val="21"/>
        </w:rPr>
        <w:t>3</w:t>
      </w:r>
      <w:r w:rsidR="00B20AEC" w:rsidRPr="009F65BD">
        <w:rPr>
          <w:rFonts w:ascii="Times New Roman" w:hAnsi="Times New Roman" w:cs="Times New Roman"/>
          <w:szCs w:val="21"/>
        </w:rPr>
        <w:t>割弱が都民であり、宿泊の意味にも変化がみられる。</w:t>
      </w:r>
    </w:p>
    <w:p w:rsidR="00F2757E" w:rsidRPr="009F65BD" w:rsidRDefault="004E286F" w:rsidP="00103D18">
      <w:pPr>
        <w:ind w:firstLineChars="100" w:firstLine="258"/>
        <w:rPr>
          <w:rFonts w:ascii="Times New Roman" w:hAnsi="Times New Roman" w:cs="Times New Roman"/>
          <w:szCs w:val="21"/>
        </w:rPr>
      </w:pPr>
      <w:r w:rsidRPr="009F65BD">
        <w:rPr>
          <w:rFonts w:ascii="Times New Roman" w:hAnsi="Times New Roman" w:cs="Times New Roman"/>
          <w:szCs w:val="21"/>
        </w:rPr>
        <w:t>石原</w:t>
      </w:r>
      <w:r w:rsidR="004E2930" w:rsidRPr="009F65BD">
        <w:rPr>
          <w:rFonts w:ascii="Times New Roman" w:hAnsi="Times New Roman" w:cs="Times New Roman"/>
          <w:szCs w:val="21"/>
        </w:rPr>
        <w:t>東京都</w:t>
      </w:r>
      <w:r w:rsidRPr="009F65BD">
        <w:rPr>
          <w:rFonts w:ascii="Times New Roman" w:hAnsi="Times New Roman" w:cs="Times New Roman"/>
          <w:szCs w:val="21"/>
        </w:rPr>
        <w:t>知事</w:t>
      </w:r>
      <w:r w:rsidR="00780A76" w:rsidRPr="009F65BD">
        <w:rPr>
          <w:rFonts w:ascii="Times New Roman" w:hAnsi="Times New Roman" w:cs="Times New Roman"/>
          <w:szCs w:val="21"/>
        </w:rPr>
        <w:t>（</w:t>
      </w:r>
      <w:r w:rsidR="004E2930" w:rsidRPr="009F65BD">
        <w:rPr>
          <w:rFonts w:ascii="Times New Roman" w:hAnsi="Times New Roman" w:cs="Times New Roman"/>
          <w:szCs w:val="21"/>
        </w:rPr>
        <w:t>当時</w:t>
      </w:r>
      <w:r w:rsidR="00780A76" w:rsidRPr="009F65BD">
        <w:rPr>
          <w:rFonts w:ascii="Times New Roman" w:hAnsi="Times New Roman" w:cs="Times New Roman"/>
          <w:szCs w:val="21"/>
        </w:rPr>
        <w:t>）</w:t>
      </w:r>
      <w:r w:rsidRPr="009F65BD">
        <w:rPr>
          <w:rFonts w:ascii="Times New Roman" w:hAnsi="Times New Roman" w:cs="Times New Roman"/>
          <w:szCs w:val="21"/>
        </w:rPr>
        <w:t>はロンドン、パリをライバル視したが、こ</w:t>
      </w:r>
      <w:r w:rsidRPr="009F65BD">
        <w:rPr>
          <w:rFonts w:ascii="Times New Roman" w:hAnsi="Times New Roman" w:cs="Times New Roman"/>
          <w:szCs w:val="21"/>
        </w:rPr>
        <w:lastRenderedPageBreak/>
        <w:t>れからは</w:t>
      </w:r>
      <w:r w:rsidR="00A43F24" w:rsidRPr="009F65BD">
        <w:rPr>
          <w:rFonts w:ascii="Times New Roman" w:hAnsi="Times New Roman" w:cs="Times New Roman"/>
          <w:szCs w:val="21"/>
        </w:rPr>
        <w:t>アセアン</w:t>
      </w:r>
      <w:r w:rsidR="008C52E1" w:rsidRPr="009F65BD">
        <w:rPr>
          <w:rFonts w:ascii="Times New Roman" w:hAnsi="Times New Roman" w:cs="Times New Roman"/>
          <w:szCs w:val="21"/>
        </w:rPr>
        <w:t>諸</w:t>
      </w:r>
      <w:r w:rsidR="00A43F24" w:rsidRPr="009F65BD">
        <w:rPr>
          <w:rFonts w:ascii="Times New Roman" w:hAnsi="Times New Roman" w:cs="Times New Roman"/>
          <w:szCs w:val="21"/>
        </w:rPr>
        <w:t>都市</w:t>
      </w:r>
      <w:r w:rsidR="00984003" w:rsidRPr="009F65BD">
        <w:rPr>
          <w:rFonts w:ascii="Times New Roman" w:hAnsi="Times New Roman" w:cs="Times New Roman"/>
          <w:szCs w:val="21"/>
        </w:rPr>
        <w:t>に加えて</w:t>
      </w:r>
      <w:r w:rsidR="008C52E1" w:rsidRPr="009F65BD">
        <w:rPr>
          <w:rFonts w:ascii="Times New Roman" w:hAnsi="Times New Roman" w:cs="Times New Roman"/>
          <w:szCs w:val="21"/>
        </w:rPr>
        <w:t>、</w:t>
      </w:r>
      <w:r w:rsidR="00F2757E" w:rsidRPr="009F65BD">
        <w:rPr>
          <w:rFonts w:ascii="Times New Roman" w:hAnsi="Times New Roman" w:cs="Times New Roman"/>
          <w:szCs w:val="21"/>
        </w:rPr>
        <w:t>人口一千万人を超える中国大陸の巨大都市群の中に埋没しないことを考えなければならな</w:t>
      </w:r>
      <w:r w:rsidR="008C52E1" w:rsidRPr="009F65BD">
        <w:rPr>
          <w:rFonts w:ascii="Times New Roman" w:hAnsi="Times New Roman" w:cs="Times New Roman"/>
          <w:szCs w:val="21"/>
        </w:rPr>
        <w:t>い</w:t>
      </w:r>
      <w:r w:rsidR="00F2757E" w:rsidRPr="009F65BD">
        <w:rPr>
          <w:rFonts w:ascii="Times New Roman" w:hAnsi="Times New Roman" w:cs="Times New Roman"/>
          <w:szCs w:val="21"/>
        </w:rPr>
        <w:t>。</w:t>
      </w:r>
      <w:r w:rsidR="00BB4CB4" w:rsidRPr="009F65BD">
        <w:rPr>
          <w:rFonts w:ascii="Times New Roman" w:hAnsi="Times New Roman" w:cs="Times New Roman"/>
          <w:szCs w:val="21"/>
        </w:rPr>
        <w:t>日本の大都市がすべて互角に競争できる状態ではな</w:t>
      </w:r>
      <w:r w:rsidR="00984003" w:rsidRPr="009F65BD">
        <w:rPr>
          <w:rFonts w:ascii="Times New Roman" w:hAnsi="Times New Roman" w:cs="Times New Roman"/>
          <w:szCs w:val="21"/>
        </w:rPr>
        <w:t>く、国際観光施策に求められる意義が</w:t>
      </w:r>
      <w:r w:rsidR="00893F2D" w:rsidRPr="009F65BD">
        <w:rPr>
          <w:rFonts w:ascii="Times New Roman" w:hAnsi="Times New Roman" w:cs="Times New Roman"/>
          <w:szCs w:val="21"/>
        </w:rPr>
        <w:t>訪問客数にあらわれる</w:t>
      </w:r>
      <w:r w:rsidR="00984003" w:rsidRPr="009F65BD">
        <w:rPr>
          <w:rFonts w:ascii="Times New Roman" w:hAnsi="Times New Roman" w:cs="Times New Roman"/>
          <w:szCs w:val="21"/>
        </w:rPr>
        <w:t>地域の誇りといったレベルでは維持できなくなっている。</w:t>
      </w:r>
    </w:p>
    <w:p w:rsidR="00ED792C" w:rsidRPr="009F65BD" w:rsidRDefault="00A43F24" w:rsidP="00ED792C">
      <w:pPr>
        <w:ind w:firstLineChars="100" w:firstLine="258"/>
        <w:rPr>
          <w:rFonts w:ascii="Times New Roman" w:hAnsi="Times New Roman" w:cs="Times New Roman"/>
          <w:szCs w:val="21"/>
        </w:rPr>
      </w:pPr>
      <w:r w:rsidRPr="009F65BD">
        <w:rPr>
          <w:rFonts w:ascii="Times New Roman" w:hAnsi="Times New Roman" w:cs="Times New Roman"/>
          <w:szCs w:val="21"/>
        </w:rPr>
        <w:t>都市別の宿泊者数を</w:t>
      </w:r>
      <w:r w:rsidR="00780A76" w:rsidRPr="009F65BD">
        <w:rPr>
          <w:rFonts w:ascii="Times New Roman" w:hAnsi="Times New Roman" w:cs="Times New Roman"/>
          <w:szCs w:val="21"/>
        </w:rPr>
        <w:t>20</w:t>
      </w:r>
      <w:r w:rsidR="0009590B" w:rsidRPr="009F65BD">
        <w:rPr>
          <w:rFonts w:ascii="Times New Roman" w:hAnsi="Times New Roman" w:cs="Times New Roman"/>
          <w:szCs w:val="21"/>
        </w:rPr>
        <w:t>1</w:t>
      </w:r>
      <w:r w:rsidR="00780A76" w:rsidRPr="009F65BD">
        <w:rPr>
          <w:rFonts w:ascii="Times New Roman" w:hAnsi="Times New Roman" w:cs="Times New Roman"/>
          <w:szCs w:val="21"/>
        </w:rPr>
        <w:t>6</w:t>
      </w:r>
      <w:r w:rsidRPr="009F65BD">
        <w:rPr>
          <w:rFonts w:ascii="Times New Roman" w:hAnsi="Times New Roman" w:cs="Times New Roman"/>
          <w:szCs w:val="21"/>
        </w:rPr>
        <w:t>年で比較すると、</w:t>
      </w:r>
      <w:r w:rsidR="00EB252B" w:rsidRPr="009F65BD">
        <w:rPr>
          <w:rFonts w:ascii="Times New Roman" w:hAnsi="Times New Roman" w:cs="Times New Roman"/>
          <w:szCs w:val="21"/>
        </w:rPr>
        <w:t>人口稠密なアセアン内のバンコックがロンドンを若干上回って第一位であり</w:t>
      </w:r>
      <w:r w:rsidRPr="009F65BD">
        <w:rPr>
          <w:rFonts w:ascii="Times New Roman" w:hAnsi="Times New Roman" w:cs="Times New Roman"/>
          <w:szCs w:val="21"/>
        </w:rPr>
        <w:t>、シンガポール、クラルンプールも</w:t>
      </w:r>
      <w:r w:rsidR="0009590B" w:rsidRPr="009F65BD">
        <w:rPr>
          <w:rFonts w:ascii="Times New Roman" w:hAnsi="Times New Roman" w:cs="Times New Roman"/>
          <w:szCs w:val="21"/>
        </w:rPr>
        <w:t>1</w:t>
      </w:r>
      <w:r w:rsidR="00780A76" w:rsidRPr="009F65BD">
        <w:rPr>
          <w:rFonts w:ascii="Times New Roman" w:hAnsi="Times New Roman" w:cs="Times New Roman"/>
          <w:szCs w:val="21"/>
        </w:rPr>
        <w:t>0</w:t>
      </w:r>
      <w:r w:rsidRPr="009F65BD">
        <w:rPr>
          <w:rFonts w:ascii="Times New Roman" w:hAnsi="Times New Roman" w:cs="Times New Roman"/>
          <w:szCs w:val="21"/>
        </w:rPr>
        <w:t>位以内に入っている。支出額においても、アセアン諸国のシンガポール、バンコックはロンドン、ニューヨーク、に次いで</w:t>
      </w:r>
      <w:r w:rsidR="00EB252B" w:rsidRPr="009F65BD">
        <w:rPr>
          <w:rFonts w:ascii="Times New Roman" w:hAnsi="Times New Roman" w:cs="Times New Roman"/>
          <w:szCs w:val="21"/>
        </w:rPr>
        <w:t>上位に位置する</w:t>
      </w:r>
      <w:r w:rsidR="00780A76" w:rsidRPr="009F65BD">
        <w:rPr>
          <w:rFonts w:ascii="Times New Roman" w:hAnsi="Times New Roman" w:cs="Times New Roman"/>
          <w:szCs w:val="21"/>
        </w:rPr>
        <w:t>（</w:t>
      </w:r>
      <w:r w:rsidRPr="009F65BD">
        <w:rPr>
          <w:rFonts w:ascii="Times New Roman" w:hAnsi="Times New Roman" w:cs="Times New Roman"/>
          <w:szCs w:val="21"/>
        </w:rPr>
        <w:t>表</w:t>
      </w:r>
      <w:r w:rsidR="0097266A" w:rsidRPr="009F65BD">
        <w:rPr>
          <w:rFonts w:ascii="Times New Roman" w:hAnsi="Times New Roman" w:cs="Times New Roman"/>
          <w:szCs w:val="21"/>
        </w:rPr>
        <w:t>3-4</w:t>
      </w:r>
      <w:r w:rsidR="00780A76" w:rsidRPr="009F65BD">
        <w:rPr>
          <w:rFonts w:ascii="Times New Roman" w:hAnsi="Times New Roman" w:cs="Times New Roman"/>
          <w:szCs w:val="21"/>
        </w:rPr>
        <w:t>）</w:t>
      </w:r>
      <w:r w:rsidRPr="009F65BD">
        <w:rPr>
          <w:rFonts w:ascii="Times New Roman" w:hAnsi="Times New Roman" w:cs="Times New Roman"/>
          <w:szCs w:val="21"/>
        </w:rPr>
        <w:t>。</w:t>
      </w:r>
      <w:r w:rsidR="00893F2D" w:rsidRPr="009F65BD">
        <w:rPr>
          <w:rFonts w:ascii="Times New Roman" w:hAnsi="Times New Roman" w:cs="Times New Roman"/>
          <w:szCs w:val="21"/>
        </w:rPr>
        <w:t>統計には現れていない</w:t>
      </w:r>
      <w:r w:rsidR="00331F09" w:rsidRPr="009F65BD">
        <w:rPr>
          <w:rFonts w:ascii="Times New Roman" w:hAnsi="Times New Roman" w:cs="Times New Roman"/>
          <w:szCs w:val="21"/>
        </w:rPr>
        <w:t>人口規模の大きい</w:t>
      </w:r>
      <w:r w:rsidR="00E566EA" w:rsidRPr="009F65BD">
        <w:rPr>
          <w:rFonts w:ascii="Times New Roman" w:hAnsi="Times New Roman" w:cs="Times New Roman"/>
          <w:szCs w:val="21"/>
        </w:rPr>
        <w:t>中国国内旅行客の宿泊数は爆発的に増加していると推測され、</w:t>
      </w:r>
      <w:r w:rsidR="00331F09" w:rsidRPr="009F65BD">
        <w:rPr>
          <w:rFonts w:ascii="Times New Roman" w:hAnsi="Times New Roman" w:cs="Times New Roman"/>
          <w:szCs w:val="21"/>
        </w:rPr>
        <w:t>これからは、</w:t>
      </w:r>
      <w:r w:rsidR="00E566EA" w:rsidRPr="009F65BD">
        <w:rPr>
          <w:rFonts w:ascii="Times New Roman" w:hAnsi="Times New Roman" w:cs="Times New Roman"/>
          <w:szCs w:val="21"/>
        </w:rPr>
        <w:t>単純な都市</w:t>
      </w:r>
      <w:r w:rsidR="00331F09" w:rsidRPr="009F65BD">
        <w:rPr>
          <w:rFonts w:ascii="Times New Roman" w:hAnsi="Times New Roman" w:cs="Times New Roman"/>
          <w:szCs w:val="21"/>
        </w:rPr>
        <w:t>別の宿泊</w:t>
      </w:r>
      <w:r w:rsidR="00ED792C">
        <w:rPr>
          <w:rFonts w:ascii="Times New Roman" w:hAnsi="Times New Roman" w:cs="Times New Roman" w:hint="eastAsia"/>
          <w:szCs w:val="21"/>
        </w:rPr>
        <w:t>者</w:t>
      </w:r>
      <w:r w:rsidR="00331F09" w:rsidRPr="009F65BD">
        <w:rPr>
          <w:rFonts w:ascii="Times New Roman" w:hAnsi="Times New Roman" w:cs="Times New Roman"/>
          <w:szCs w:val="21"/>
        </w:rPr>
        <w:t>数比較だけでは</w:t>
      </w:r>
      <w:r w:rsidR="00E566EA" w:rsidRPr="009F65BD">
        <w:rPr>
          <w:rFonts w:ascii="Times New Roman" w:hAnsi="Times New Roman" w:cs="Times New Roman"/>
          <w:szCs w:val="21"/>
        </w:rPr>
        <w:t>限界が</w:t>
      </w:r>
      <w:r w:rsidR="00331F09" w:rsidRPr="009F65BD">
        <w:rPr>
          <w:rFonts w:ascii="Times New Roman" w:hAnsi="Times New Roman" w:cs="Times New Roman"/>
          <w:szCs w:val="21"/>
        </w:rPr>
        <w:t>出てくるであろう</w:t>
      </w:r>
      <w:r w:rsidR="00E566EA" w:rsidRPr="009F65BD">
        <w:rPr>
          <w:rFonts w:ascii="Times New Roman" w:hAnsi="Times New Roman" w:cs="Times New Roman"/>
          <w:szCs w:val="21"/>
        </w:rPr>
        <w:t>。</w:t>
      </w:r>
      <w:r w:rsidR="00ED792C" w:rsidRPr="009F65BD">
        <w:rPr>
          <w:rFonts w:ascii="Times New Roman" w:hAnsi="Times New Roman" w:cs="Times New Roman"/>
          <w:szCs w:val="21"/>
        </w:rPr>
        <w:t>表</w:t>
      </w:r>
      <w:r w:rsidR="00ED792C" w:rsidRPr="009F65BD">
        <w:rPr>
          <w:rFonts w:ascii="Times New Roman" w:hAnsi="Times New Roman" w:cs="Times New Roman"/>
          <w:szCs w:val="21"/>
        </w:rPr>
        <w:t>3-5</w:t>
      </w:r>
      <w:r w:rsidR="00ED792C" w:rsidRPr="009F65BD">
        <w:rPr>
          <w:rFonts w:ascii="Times New Roman" w:hAnsi="Times New Roman" w:cs="Times New Roman"/>
          <w:szCs w:val="21"/>
        </w:rPr>
        <w:t>は欧州における総宿泊数を上位からならべたものである。治安問題が騒がしくなったロンドン、パリ、イスタンブールにおいて宿泊数が減少している。</w:t>
      </w:r>
    </w:p>
    <w:p w:rsidR="00C97954" w:rsidRPr="009F65BD" w:rsidRDefault="00E85C99" w:rsidP="00780A76">
      <w:pPr>
        <w:rPr>
          <w:rFonts w:ascii="Times New Roman" w:hAnsi="Times New Roman" w:cs="Times New Roman"/>
          <w:szCs w:val="21"/>
        </w:rPr>
      </w:pPr>
      <w:r w:rsidRPr="009F65BD">
        <w:rPr>
          <w:rFonts w:ascii="Times New Roman" w:hAnsi="Times New Roman" w:cs="Times New Roman"/>
          <w:noProof/>
          <w:szCs w:val="21"/>
        </w:rPr>
        <w:drawing>
          <wp:inline distT="0" distB="0" distL="0" distR="0">
            <wp:extent cx="5151120" cy="2026920"/>
            <wp:effectExtent l="0" t="0" r="0" b="0"/>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1120" cy="2026920"/>
                    </a:xfrm>
                    <a:prstGeom prst="rect">
                      <a:avLst/>
                    </a:prstGeom>
                    <a:noFill/>
                    <a:ln>
                      <a:noFill/>
                    </a:ln>
                  </pic:spPr>
                </pic:pic>
              </a:graphicData>
            </a:graphic>
          </wp:inline>
        </w:drawing>
      </w:r>
    </w:p>
    <w:p w:rsidR="002B1EAE" w:rsidRPr="009F65BD" w:rsidRDefault="00E85C99" w:rsidP="00780A76">
      <w:pPr>
        <w:rPr>
          <w:rFonts w:ascii="Times New Roman" w:hAnsi="Times New Roman" w:cs="Times New Roman"/>
          <w:szCs w:val="21"/>
        </w:rPr>
      </w:pPr>
      <w:r w:rsidRPr="009F65BD">
        <w:rPr>
          <w:rFonts w:ascii="Times New Roman" w:hAnsi="Times New Roman" w:cs="Times New Roman"/>
          <w:noProof/>
          <w:szCs w:val="21"/>
        </w:rPr>
        <w:lastRenderedPageBreak/>
        <w:drawing>
          <wp:inline distT="0" distB="0" distL="0" distR="0">
            <wp:extent cx="5400040" cy="1127073"/>
            <wp:effectExtent l="0" t="0" r="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1127073"/>
                    </a:xfrm>
                    <a:prstGeom prst="rect">
                      <a:avLst/>
                    </a:prstGeom>
                    <a:noFill/>
                    <a:ln>
                      <a:noFill/>
                    </a:ln>
                  </pic:spPr>
                </pic:pic>
              </a:graphicData>
            </a:graphic>
          </wp:inline>
        </w:drawing>
      </w:r>
    </w:p>
    <w:p w:rsidR="00C97954" w:rsidRPr="009F65BD" w:rsidRDefault="00C97954" w:rsidP="00617271">
      <w:pPr>
        <w:ind w:firstLineChars="100" w:firstLine="258"/>
        <w:rPr>
          <w:rFonts w:ascii="Times New Roman" w:hAnsi="Times New Roman" w:cs="Times New Roman"/>
          <w:noProof/>
          <w:szCs w:val="21"/>
        </w:rPr>
      </w:pPr>
      <w:r w:rsidRPr="009F65BD">
        <w:rPr>
          <w:rFonts w:ascii="Times New Roman" w:hAnsi="Times New Roman" w:cs="Times New Roman"/>
          <w:noProof/>
          <w:szCs w:val="21"/>
        </w:rPr>
        <w:t>主要</w:t>
      </w:r>
      <w:r w:rsidR="0082538F" w:rsidRPr="009F65BD">
        <w:rPr>
          <w:rFonts w:ascii="Times New Roman" w:hAnsi="Times New Roman" w:cs="Times New Roman"/>
          <w:noProof/>
          <w:szCs w:val="21"/>
        </w:rPr>
        <w:t>国がオリンピック開催を企画してきた</w:t>
      </w:r>
      <w:r w:rsidRPr="009F65BD">
        <w:rPr>
          <w:rFonts w:ascii="Times New Roman" w:hAnsi="Times New Roman" w:cs="Times New Roman"/>
          <w:noProof/>
          <w:szCs w:val="21"/>
        </w:rPr>
        <w:t>意図</w:t>
      </w:r>
      <w:r w:rsidR="00984003" w:rsidRPr="009F65BD">
        <w:rPr>
          <w:rFonts w:ascii="Times New Roman" w:hAnsi="Times New Roman" w:cs="Times New Roman"/>
          <w:noProof/>
          <w:szCs w:val="21"/>
        </w:rPr>
        <w:t>はその国の大都市のプライドに</w:t>
      </w:r>
      <w:r w:rsidRPr="009F65BD">
        <w:rPr>
          <w:rFonts w:ascii="Times New Roman" w:hAnsi="Times New Roman" w:cs="Times New Roman"/>
          <w:noProof/>
          <w:szCs w:val="21"/>
        </w:rPr>
        <w:t>よる</w:t>
      </w:r>
      <w:r w:rsidR="00B40953" w:rsidRPr="009F65BD">
        <w:rPr>
          <w:rFonts w:ascii="Times New Roman" w:hAnsi="Times New Roman" w:cs="Times New Roman"/>
          <w:noProof/>
          <w:szCs w:val="21"/>
        </w:rPr>
        <w:t>も</w:t>
      </w:r>
      <w:r w:rsidRPr="009F65BD">
        <w:rPr>
          <w:rFonts w:ascii="Times New Roman" w:hAnsi="Times New Roman" w:cs="Times New Roman"/>
          <w:noProof/>
          <w:szCs w:val="21"/>
        </w:rPr>
        <w:t>のであるが、ロンドンの訪問客は五輪開催年は減少している</w:t>
      </w:r>
      <w:r w:rsidR="00780A76" w:rsidRPr="009F65BD">
        <w:rPr>
          <w:rFonts w:ascii="Times New Roman" w:hAnsi="Times New Roman" w:cs="Times New Roman"/>
          <w:noProof/>
          <w:szCs w:val="21"/>
        </w:rPr>
        <w:t>（</w:t>
      </w:r>
      <w:r w:rsidRPr="009F65BD">
        <w:rPr>
          <w:rFonts w:ascii="Times New Roman" w:hAnsi="Times New Roman" w:cs="Times New Roman"/>
          <w:noProof/>
          <w:szCs w:val="21"/>
        </w:rPr>
        <w:t>表</w:t>
      </w:r>
      <w:r w:rsidR="00780A76" w:rsidRPr="009F65BD">
        <w:rPr>
          <w:rFonts w:ascii="Times New Roman" w:hAnsi="Times New Roman" w:cs="Times New Roman"/>
          <w:noProof/>
          <w:szCs w:val="21"/>
        </w:rPr>
        <w:t>3</w:t>
      </w:r>
      <w:r w:rsidR="007D269C" w:rsidRPr="009F65BD">
        <w:rPr>
          <w:rFonts w:ascii="Times New Roman" w:hAnsi="Times New Roman" w:cs="Times New Roman"/>
          <w:noProof/>
          <w:szCs w:val="21"/>
        </w:rPr>
        <w:t>-</w:t>
      </w:r>
      <w:r w:rsidR="00780A76" w:rsidRPr="009F65BD">
        <w:rPr>
          <w:rFonts w:ascii="Times New Roman" w:hAnsi="Times New Roman" w:cs="Times New Roman"/>
          <w:noProof/>
          <w:szCs w:val="21"/>
        </w:rPr>
        <w:t>6</w:t>
      </w:r>
      <w:r w:rsidRPr="009F65BD">
        <w:rPr>
          <w:rFonts w:ascii="Times New Roman" w:hAnsi="Times New Roman" w:cs="Times New Roman"/>
          <w:noProof/>
          <w:szCs w:val="21"/>
        </w:rPr>
        <w:t>網掛け部</w:t>
      </w:r>
      <w:r w:rsidR="00780A76" w:rsidRPr="009F65BD">
        <w:rPr>
          <w:rFonts w:ascii="Times New Roman" w:hAnsi="Times New Roman" w:cs="Times New Roman"/>
          <w:noProof/>
          <w:szCs w:val="21"/>
        </w:rPr>
        <w:t>）</w:t>
      </w:r>
      <w:r w:rsidRPr="009F65BD">
        <w:rPr>
          <w:rFonts w:ascii="Times New Roman" w:hAnsi="Times New Roman" w:cs="Times New Roman"/>
          <w:noProof/>
          <w:szCs w:val="21"/>
        </w:rPr>
        <w:t>。</w:t>
      </w:r>
      <w:r w:rsidR="000D3CDA" w:rsidRPr="009F65BD">
        <w:rPr>
          <w:rFonts w:ascii="Times New Roman" w:hAnsi="Times New Roman" w:cs="Times New Roman"/>
          <w:noProof/>
          <w:szCs w:val="21"/>
        </w:rPr>
        <w:t>なお、</w:t>
      </w:r>
      <w:r w:rsidRPr="009F65BD">
        <w:rPr>
          <w:rFonts w:ascii="Times New Roman" w:hAnsi="Times New Roman" w:cs="Times New Roman"/>
          <w:noProof/>
          <w:szCs w:val="21"/>
        </w:rPr>
        <w:t>パリの平均宿泊数が</w:t>
      </w:r>
      <w:r w:rsidR="00780A76" w:rsidRPr="009F65BD">
        <w:rPr>
          <w:rFonts w:ascii="Times New Roman" w:hAnsi="Times New Roman" w:cs="Times New Roman"/>
          <w:noProof/>
          <w:szCs w:val="21"/>
        </w:rPr>
        <w:t>2</w:t>
      </w:r>
      <w:r w:rsidRPr="009F65BD">
        <w:rPr>
          <w:rFonts w:ascii="Times New Roman" w:hAnsi="Times New Roman" w:cs="Times New Roman"/>
          <w:noProof/>
          <w:szCs w:val="21"/>
        </w:rPr>
        <w:t>日強とロンドンの</w:t>
      </w:r>
      <w:r w:rsidR="00780A76" w:rsidRPr="009F65BD">
        <w:rPr>
          <w:rFonts w:ascii="Times New Roman" w:hAnsi="Times New Roman" w:cs="Times New Roman"/>
          <w:noProof/>
          <w:szCs w:val="21"/>
        </w:rPr>
        <w:t>6</w:t>
      </w:r>
      <w:r w:rsidRPr="009F65BD">
        <w:rPr>
          <w:rFonts w:ascii="Times New Roman" w:hAnsi="Times New Roman" w:cs="Times New Roman"/>
          <w:noProof/>
          <w:szCs w:val="21"/>
        </w:rPr>
        <w:t>日弱より短いのは、陸続きの周辺国からの訪問者が多いことによる</w:t>
      </w:r>
      <w:r w:rsidR="000D3CDA" w:rsidRPr="009F65BD">
        <w:rPr>
          <w:rFonts w:ascii="Times New Roman" w:hAnsi="Times New Roman" w:cs="Times New Roman"/>
          <w:noProof/>
          <w:szCs w:val="21"/>
        </w:rPr>
        <w:t>のであろう</w:t>
      </w:r>
      <w:r w:rsidR="00780A76" w:rsidRPr="009F65BD">
        <w:rPr>
          <w:rFonts w:ascii="Times New Roman" w:hAnsi="Times New Roman" w:cs="Times New Roman"/>
          <w:noProof/>
          <w:szCs w:val="21"/>
        </w:rPr>
        <w:t>（</w:t>
      </w:r>
      <w:r w:rsidRPr="009F65BD">
        <w:rPr>
          <w:rFonts w:ascii="Times New Roman" w:hAnsi="Times New Roman" w:cs="Times New Roman"/>
          <w:noProof/>
          <w:szCs w:val="21"/>
        </w:rPr>
        <w:t>表</w:t>
      </w:r>
      <w:r w:rsidR="00617271" w:rsidRPr="009F65BD">
        <w:rPr>
          <w:rFonts w:ascii="Times New Roman" w:hAnsi="Times New Roman" w:cs="Times New Roman"/>
          <w:noProof/>
          <w:szCs w:val="21"/>
        </w:rPr>
        <w:t>3-7</w:t>
      </w:r>
      <w:r w:rsidR="00780A76" w:rsidRPr="009F65BD">
        <w:rPr>
          <w:rFonts w:ascii="Times New Roman" w:hAnsi="Times New Roman" w:cs="Times New Roman"/>
          <w:noProof/>
          <w:szCs w:val="21"/>
        </w:rPr>
        <w:t>）</w:t>
      </w:r>
      <w:r w:rsidRPr="009F65BD">
        <w:rPr>
          <w:rFonts w:ascii="Times New Roman" w:hAnsi="Times New Roman" w:cs="Times New Roman"/>
          <w:noProof/>
          <w:szCs w:val="21"/>
        </w:rPr>
        <w:t>。このことが消費額の差となって表われる。</w:t>
      </w:r>
    </w:p>
    <w:p w:rsidR="00C97954" w:rsidRPr="009F65BD" w:rsidRDefault="00F12686" w:rsidP="00B57F9F">
      <w:pPr>
        <w:ind w:firstLineChars="100" w:firstLine="258"/>
        <w:rPr>
          <w:rFonts w:ascii="Times New Roman" w:hAnsi="Times New Roman" w:cs="Times New Roman"/>
          <w:noProof/>
          <w:szCs w:val="21"/>
        </w:rPr>
      </w:pPr>
      <w:r w:rsidRPr="009F65BD">
        <w:rPr>
          <w:rFonts w:ascii="Times New Roman" w:hAnsi="Times New Roman" w:cs="Times New Roman"/>
          <w:noProof/>
          <w:szCs w:val="21"/>
        </w:rPr>
        <w:t>価値観の変化は、オリンピック誘致に</w:t>
      </w:r>
      <w:r w:rsidR="00862C16" w:rsidRPr="009F65BD">
        <w:rPr>
          <w:rFonts w:ascii="Times New Roman" w:hAnsi="Times New Roman" w:cs="Times New Roman"/>
          <w:noProof/>
          <w:szCs w:val="21"/>
        </w:rPr>
        <w:t>乗り出す都市の減少にも</w:t>
      </w:r>
      <w:r w:rsidRPr="009F65BD">
        <w:rPr>
          <w:rFonts w:ascii="Times New Roman" w:hAnsi="Times New Roman" w:cs="Times New Roman"/>
          <w:noProof/>
          <w:szCs w:val="21"/>
        </w:rPr>
        <w:t>みられ、</w:t>
      </w:r>
      <w:r w:rsidR="00780A76" w:rsidRPr="009F65BD">
        <w:rPr>
          <w:rFonts w:ascii="Times New Roman" w:hAnsi="Times New Roman" w:cs="Times New Roman"/>
          <w:noProof/>
          <w:szCs w:val="21"/>
        </w:rPr>
        <w:t>2024</w:t>
      </w:r>
      <w:r w:rsidRPr="009F65BD">
        <w:rPr>
          <w:rFonts w:ascii="Times New Roman" w:hAnsi="Times New Roman" w:cs="Times New Roman"/>
          <w:noProof/>
          <w:szCs w:val="21"/>
        </w:rPr>
        <w:t>年、</w:t>
      </w:r>
      <w:r w:rsidR="00780A76" w:rsidRPr="009F65BD">
        <w:rPr>
          <w:rFonts w:ascii="Times New Roman" w:hAnsi="Times New Roman" w:cs="Times New Roman"/>
          <w:noProof/>
          <w:szCs w:val="21"/>
        </w:rPr>
        <w:t>2028</w:t>
      </w:r>
      <w:r w:rsidRPr="009F65BD">
        <w:rPr>
          <w:rFonts w:ascii="Times New Roman" w:hAnsi="Times New Roman" w:cs="Times New Roman"/>
          <w:noProof/>
          <w:szCs w:val="21"/>
        </w:rPr>
        <w:t>年はパリ、ロサンジェルス</w:t>
      </w:r>
      <w:r w:rsidR="00862C16" w:rsidRPr="009F65BD">
        <w:rPr>
          <w:rFonts w:ascii="Times New Roman" w:hAnsi="Times New Roman" w:cs="Times New Roman"/>
          <w:noProof/>
          <w:szCs w:val="21"/>
        </w:rPr>
        <w:t>の単独立候補といった状況であった。</w:t>
      </w:r>
      <w:r w:rsidRPr="009F65BD">
        <w:rPr>
          <w:rFonts w:ascii="Times New Roman" w:hAnsi="Times New Roman" w:cs="Times New Roman"/>
          <w:noProof/>
          <w:szCs w:val="21"/>
        </w:rPr>
        <w:t>ローマをはじめその他の地域は住民の反対が予想される時代</w:t>
      </w:r>
      <w:r w:rsidR="00862C16" w:rsidRPr="009F65BD">
        <w:rPr>
          <w:rFonts w:ascii="Times New Roman" w:hAnsi="Times New Roman" w:cs="Times New Roman"/>
          <w:noProof/>
          <w:szCs w:val="21"/>
        </w:rPr>
        <w:t>に変化している</w:t>
      </w:r>
      <w:r w:rsidRPr="009F65BD">
        <w:rPr>
          <w:rFonts w:ascii="Times New Roman" w:hAnsi="Times New Roman" w:cs="Times New Roman"/>
          <w:noProof/>
          <w:szCs w:val="21"/>
        </w:rPr>
        <w:t>。</w:t>
      </w:r>
      <w:r w:rsidR="00C76EDE" w:rsidRPr="009F65BD">
        <w:rPr>
          <w:rFonts w:ascii="Times New Roman" w:hAnsi="Times New Roman" w:cs="Times New Roman"/>
          <w:noProof/>
          <w:szCs w:val="21"/>
        </w:rPr>
        <w:t>都市が訪問外客数</w:t>
      </w:r>
      <w:r w:rsidRPr="009F65BD">
        <w:rPr>
          <w:rFonts w:ascii="Times New Roman" w:hAnsi="Times New Roman" w:cs="Times New Roman"/>
          <w:noProof/>
          <w:szCs w:val="21"/>
        </w:rPr>
        <w:t>で評価される状態</w:t>
      </w:r>
      <w:r w:rsidR="00ED792C">
        <w:rPr>
          <w:rFonts w:ascii="Times New Roman" w:hAnsi="Times New Roman" w:cs="Times New Roman" w:hint="eastAsia"/>
          <w:noProof/>
          <w:szCs w:val="21"/>
        </w:rPr>
        <w:t>が変化しつつある</w:t>
      </w:r>
      <w:r w:rsidRPr="009F65BD">
        <w:rPr>
          <w:rFonts w:ascii="Times New Roman" w:hAnsi="Times New Roman" w:cs="Times New Roman"/>
          <w:noProof/>
          <w:szCs w:val="21"/>
        </w:rPr>
        <w:t>。</w:t>
      </w:r>
    </w:p>
    <w:p w:rsidR="002B1EAE" w:rsidRPr="009F65BD" w:rsidRDefault="00B64E17" w:rsidP="00780A76">
      <w:pPr>
        <w:rPr>
          <w:rFonts w:ascii="Times New Roman" w:hAnsi="Times New Roman" w:cs="Times New Roman"/>
          <w:noProof/>
          <w:szCs w:val="21"/>
        </w:rPr>
      </w:pPr>
      <w:r w:rsidRPr="009F65BD">
        <w:rPr>
          <w:rFonts w:ascii="Times New Roman" w:hAnsi="Times New Roman" w:cs="Times New Roman"/>
          <w:noProof/>
          <w:szCs w:val="21"/>
        </w:rPr>
        <w:drawing>
          <wp:inline distT="0" distB="0" distL="0" distR="0">
            <wp:extent cx="5400040" cy="1698246"/>
            <wp:effectExtent l="0" t="0" r="0" b="0"/>
            <wp:docPr id="124"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1698246"/>
                    </a:xfrm>
                    <a:prstGeom prst="rect">
                      <a:avLst/>
                    </a:prstGeom>
                    <a:noFill/>
                    <a:ln>
                      <a:noFill/>
                    </a:ln>
                  </pic:spPr>
                </pic:pic>
              </a:graphicData>
            </a:graphic>
          </wp:inline>
        </w:drawing>
      </w:r>
    </w:p>
    <w:p w:rsidR="00B40953" w:rsidRPr="009F65BD" w:rsidRDefault="00B64E17" w:rsidP="00780A76">
      <w:pPr>
        <w:rPr>
          <w:rFonts w:ascii="Times New Roman" w:hAnsi="Times New Roman" w:cs="Times New Roman"/>
          <w:noProof/>
          <w:szCs w:val="21"/>
        </w:rPr>
      </w:pPr>
      <w:r w:rsidRPr="009F65BD">
        <w:rPr>
          <w:rFonts w:ascii="Times New Roman" w:hAnsi="Times New Roman" w:cs="Times New Roman"/>
          <w:noProof/>
          <w:szCs w:val="21"/>
        </w:rPr>
        <w:lastRenderedPageBreak/>
        <w:drawing>
          <wp:inline distT="0" distB="0" distL="0" distR="0">
            <wp:extent cx="5400040" cy="1043656"/>
            <wp:effectExtent l="0" t="0" r="0" b="4445"/>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1043656"/>
                    </a:xfrm>
                    <a:prstGeom prst="rect">
                      <a:avLst/>
                    </a:prstGeom>
                    <a:noFill/>
                    <a:ln>
                      <a:noFill/>
                    </a:ln>
                  </pic:spPr>
                </pic:pic>
              </a:graphicData>
            </a:graphic>
          </wp:inline>
        </w:drawing>
      </w:r>
    </w:p>
    <w:p w:rsidR="00427B6E" w:rsidRPr="009F65BD" w:rsidRDefault="00427B6E" w:rsidP="00ED792C">
      <w:pPr>
        <w:ind w:firstLineChars="100" w:firstLine="258"/>
        <w:rPr>
          <w:rFonts w:ascii="Times New Roman" w:hAnsi="Times New Roman" w:cs="Times New Roman"/>
          <w:noProof/>
          <w:szCs w:val="21"/>
        </w:rPr>
      </w:pPr>
      <w:r w:rsidRPr="009F65BD">
        <w:rPr>
          <w:rFonts w:ascii="Times New Roman" w:hAnsi="Times New Roman" w:cs="Times New Roman"/>
          <w:noProof/>
          <w:szCs w:val="21"/>
        </w:rPr>
        <w:t>観光政策の目的が国や大都市の誇りを表すものとした場合、地元に呼び寄せ数を誇る方法とは逆に、世界の中心都市でのプレゼンスを行う方法</w:t>
      </w:r>
      <w:r w:rsidR="00780A76" w:rsidRPr="009F65BD">
        <w:rPr>
          <w:rFonts w:ascii="Times New Roman" w:hAnsi="Times New Roman" w:cs="Times New Roman"/>
          <w:noProof/>
          <w:szCs w:val="21"/>
        </w:rPr>
        <w:t>（</w:t>
      </w:r>
      <w:r w:rsidRPr="009F65BD">
        <w:rPr>
          <w:rFonts w:ascii="Times New Roman" w:hAnsi="Times New Roman" w:cs="Times New Roman"/>
          <w:noProof/>
          <w:szCs w:val="21"/>
        </w:rPr>
        <w:t>アウトバウンド政策</w:t>
      </w:r>
      <w:r w:rsidR="00780A76" w:rsidRPr="009F65BD">
        <w:rPr>
          <w:rFonts w:ascii="Times New Roman" w:hAnsi="Times New Roman" w:cs="Times New Roman"/>
          <w:noProof/>
          <w:szCs w:val="21"/>
        </w:rPr>
        <w:t>）</w:t>
      </w:r>
      <w:r w:rsidRPr="009F65BD">
        <w:rPr>
          <w:rFonts w:ascii="Times New Roman" w:hAnsi="Times New Roman" w:cs="Times New Roman"/>
          <w:noProof/>
          <w:szCs w:val="21"/>
        </w:rPr>
        <w:t>もある。世界のショーウィンドウであるロンドン、パリ、ニューヨークにおいて、</w:t>
      </w:r>
      <w:r w:rsidR="00B40953" w:rsidRPr="009F65BD">
        <w:rPr>
          <w:rFonts w:ascii="Times New Roman" w:hAnsi="Times New Roman" w:cs="Times New Roman"/>
          <w:noProof/>
          <w:szCs w:val="21"/>
        </w:rPr>
        <w:t>地域</w:t>
      </w:r>
      <w:r w:rsidRPr="009F65BD">
        <w:rPr>
          <w:rFonts w:ascii="Times New Roman" w:hAnsi="Times New Roman" w:cs="Times New Roman"/>
          <w:noProof/>
          <w:szCs w:val="21"/>
        </w:rPr>
        <w:t>文化を発信するのであるが、そこでの中国人と日本人の旅行者としての存在感</w:t>
      </w:r>
      <w:r w:rsidR="00893F2D" w:rsidRPr="009F65BD">
        <w:rPr>
          <w:rFonts w:ascii="Times New Roman" w:hAnsi="Times New Roman" w:cs="Times New Roman"/>
          <w:noProof/>
          <w:szCs w:val="21"/>
        </w:rPr>
        <w:t>が</w:t>
      </w:r>
      <w:r w:rsidRPr="009F65BD">
        <w:rPr>
          <w:rFonts w:ascii="Times New Roman" w:hAnsi="Times New Roman" w:cs="Times New Roman"/>
          <w:noProof/>
          <w:szCs w:val="21"/>
        </w:rPr>
        <w:t>逆転してしまった。訪問者数で</w:t>
      </w:r>
      <w:r w:rsidR="00893F2D" w:rsidRPr="009F65BD">
        <w:rPr>
          <w:rFonts w:ascii="Times New Roman" w:hAnsi="Times New Roman" w:cs="Times New Roman"/>
          <w:noProof/>
          <w:szCs w:val="21"/>
        </w:rPr>
        <w:t>追い越され</w:t>
      </w:r>
      <w:r w:rsidRPr="009F65BD">
        <w:rPr>
          <w:rFonts w:ascii="Times New Roman" w:hAnsi="Times New Roman" w:cs="Times New Roman"/>
          <w:noProof/>
          <w:szCs w:val="21"/>
        </w:rPr>
        <w:t>、支出面でも中国人に大きく差をつけられている。</w:t>
      </w:r>
    </w:p>
    <w:p w:rsidR="008A0D82" w:rsidRPr="009F65BD" w:rsidRDefault="008A0D82" w:rsidP="00780A76">
      <w:pPr>
        <w:rPr>
          <w:rFonts w:ascii="Times New Roman" w:hAnsi="Times New Roman" w:cs="Times New Roman"/>
          <w:b/>
          <w:szCs w:val="21"/>
        </w:rPr>
      </w:pPr>
    </w:p>
    <w:p w:rsidR="00E43893" w:rsidRPr="009F65BD" w:rsidRDefault="00617271" w:rsidP="00780A76">
      <w:pPr>
        <w:rPr>
          <w:rFonts w:ascii="Times New Roman" w:hAnsi="Times New Roman" w:cs="Times New Roman"/>
          <w:b/>
          <w:szCs w:val="21"/>
        </w:rPr>
      </w:pPr>
      <w:r w:rsidRPr="009F65BD">
        <w:rPr>
          <w:rFonts w:ascii="Times New Roman" w:hAnsi="Times New Roman" w:cs="Times New Roman"/>
          <w:b/>
          <w:szCs w:val="21"/>
        </w:rPr>
        <w:t>3-3</w:t>
      </w:r>
      <w:r w:rsidR="00E43893" w:rsidRPr="009F65BD">
        <w:rPr>
          <w:rFonts w:ascii="Times New Roman" w:hAnsi="Times New Roman" w:cs="Times New Roman"/>
          <w:b/>
          <w:szCs w:val="21"/>
        </w:rPr>
        <w:t xml:space="preserve">　外国人</w:t>
      </w:r>
      <w:r w:rsidR="00421A2F" w:rsidRPr="009F65BD">
        <w:rPr>
          <w:rFonts w:ascii="Times New Roman" w:hAnsi="Times New Roman" w:cs="Times New Roman"/>
          <w:b/>
          <w:szCs w:val="21"/>
        </w:rPr>
        <w:t>に対する旅行者、滞在者としての評価</w:t>
      </w:r>
    </w:p>
    <w:p w:rsidR="008A0D82" w:rsidRPr="009F65BD" w:rsidRDefault="008A0D82" w:rsidP="00780A76">
      <w:pPr>
        <w:rPr>
          <w:rFonts w:ascii="Times New Roman" w:hAnsi="Times New Roman" w:cs="Times New Roman"/>
          <w:szCs w:val="21"/>
        </w:rPr>
      </w:pPr>
    </w:p>
    <w:p w:rsidR="004C2518" w:rsidRPr="009F65BD" w:rsidRDefault="00893F2D" w:rsidP="008A0D82">
      <w:pPr>
        <w:ind w:firstLineChars="100" w:firstLine="258"/>
        <w:rPr>
          <w:rFonts w:ascii="Times New Roman" w:hAnsi="Times New Roman" w:cs="Times New Roman"/>
          <w:szCs w:val="21"/>
        </w:rPr>
      </w:pPr>
      <w:r w:rsidRPr="009F65BD">
        <w:rPr>
          <w:rFonts w:ascii="Times New Roman" w:hAnsi="Times New Roman" w:cs="Times New Roman"/>
          <w:szCs w:val="21"/>
        </w:rPr>
        <w:t>世界各</w:t>
      </w:r>
      <w:r w:rsidR="00ED792C">
        <w:rPr>
          <w:rFonts w:ascii="Times New Roman" w:hAnsi="Times New Roman" w:cs="Times New Roman" w:hint="eastAsia"/>
          <w:szCs w:val="21"/>
        </w:rPr>
        <w:t>都市</w:t>
      </w:r>
      <w:r w:rsidRPr="009F65BD">
        <w:rPr>
          <w:rFonts w:ascii="Times New Roman" w:hAnsi="Times New Roman" w:cs="Times New Roman"/>
          <w:szCs w:val="21"/>
        </w:rPr>
        <w:t>旅行者の旅行目的として</w:t>
      </w:r>
      <w:r w:rsidR="00E43893" w:rsidRPr="009F65BD">
        <w:rPr>
          <w:rFonts w:ascii="Times New Roman" w:hAnsi="Times New Roman" w:cs="Times New Roman"/>
          <w:szCs w:val="21"/>
        </w:rPr>
        <w:t>VFR</w:t>
      </w:r>
      <w:r w:rsidR="00780A76" w:rsidRPr="009F65BD">
        <w:rPr>
          <w:rFonts w:ascii="Times New Roman" w:hAnsi="Times New Roman" w:cs="Times New Roman"/>
          <w:szCs w:val="21"/>
        </w:rPr>
        <w:t>（</w:t>
      </w:r>
      <w:r w:rsidR="00C7306F" w:rsidRPr="009F65BD">
        <w:rPr>
          <w:rFonts w:ascii="Times New Roman" w:hAnsi="Times New Roman" w:cs="Times New Roman"/>
          <w:szCs w:val="21"/>
        </w:rPr>
        <w:t>Visit Friends</w:t>
      </w:r>
      <w:r w:rsidR="00C7306F" w:rsidRPr="009F65BD">
        <w:rPr>
          <w:rFonts w:ascii="Times New Roman" w:hAnsi="Times New Roman" w:cs="Times New Roman"/>
          <w:szCs w:val="21"/>
        </w:rPr>
        <w:t>＆</w:t>
      </w:r>
      <w:r w:rsidR="00C7306F" w:rsidRPr="009F65BD">
        <w:rPr>
          <w:rFonts w:ascii="Times New Roman" w:hAnsi="Times New Roman" w:cs="Times New Roman"/>
          <w:szCs w:val="21"/>
        </w:rPr>
        <w:t>Relatives</w:t>
      </w:r>
      <w:r w:rsidR="00780A76" w:rsidRPr="009F65BD">
        <w:rPr>
          <w:rFonts w:ascii="Times New Roman" w:hAnsi="Times New Roman" w:cs="Times New Roman"/>
          <w:szCs w:val="21"/>
        </w:rPr>
        <w:t>）</w:t>
      </w:r>
      <w:r w:rsidR="00E43893" w:rsidRPr="009F65BD">
        <w:rPr>
          <w:rFonts w:ascii="Times New Roman" w:hAnsi="Times New Roman" w:cs="Times New Roman"/>
          <w:szCs w:val="21"/>
        </w:rPr>
        <w:t>が大きな割合を占める。アセアンと中国関係、北米と欧州の関係に</w:t>
      </w:r>
      <w:r w:rsidR="00E43893" w:rsidRPr="009F65BD">
        <w:rPr>
          <w:rFonts w:ascii="Times New Roman" w:hAnsi="Times New Roman" w:cs="Times New Roman"/>
          <w:szCs w:val="21"/>
        </w:rPr>
        <w:t>VFR</w:t>
      </w:r>
      <w:r w:rsidR="00E43893" w:rsidRPr="009F65BD">
        <w:rPr>
          <w:rFonts w:ascii="Times New Roman" w:hAnsi="Times New Roman" w:cs="Times New Roman"/>
          <w:szCs w:val="21"/>
        </w:rPr>
        <w:t>の割合が大きいのは、移民等の歴史による</w:t>
      </w:r>
      <w:r w:rsidR="00ED792C">
        <w:rPr>
          <w:rFonts w:ascii="Times New Roman" w:hAnsi="Times New Roman" w:cs="Times New Roman" w:hint="eastAsia"/>
          <w:szCs w:val="21"/>
        </w:rPr>
        <w:t>。</w:t>
      </w:r>
    </w:p>
    <w:p w:rsidR="00ED792C" w:rsidRDefault="00E43893" w:rsidP="00B64E17">
      <w:pPr>
        <w:ind w:firstLineChars="100" w:firstLine="258"/>
        <w:rPr>
          <w:rFonts w:ascii="Times New Roman" w:hAnsi="Times New Roman" w:cs="Times New Roman"/>
          <w:szCs w:val="21"/>
        </w:rPr>
      </w:pPr>
      <w:r w:rsidRPr="009F65BD">
        <w:rPr>
          <w:rFonts w:ascii="Times New Roman" w:hAnsi="Times New Roman" w:cs="Times New Roman"/>
          <w:szCs w:val="21"/>
        </w:rPr>
        <w:t>幕末期</w:t>
      </w:r>
      <w:r w:rsidR="004C2518" w:rsidRPr="009F65BD">
        <w:rPr>
          <w:rFonts w:ascii="Times New Roman" w:hAnsi="Times New Roman" w:cs="Times New Roman"/>
          <w:szCs w:val="21"/>
        </w:rPr>
        <w:t>、</w:t>
      </w:r>
      <w:r w:rsidRPr="009F65BD">
        <w:rPr>
          <w:rFonts w:ascii="Times New Roman" w:hAnsi="Times New Roman" w:cs="Times New Roman"/>
          <w:szCs w:val="21"/>
        </w:rPr>
        <w:t>日本と米国は人口規模が同程度であった。その米国の大都市は現在</w:t>
      </w:r>
      <w:r w:rsidRPr="009F65BD">
        <w:rPr>
          <w:rFonts w:ascii="Times New Roman" w:hAnsi="Times New Roman" w:cs="Times New Roman"/>
          <w:szCs w:val="21"/>
        </w:rPr>
        <w:t>domestic migration</w:t>
      </w:r>
      <w:r w:rsidR="00860024">
        <w:rPr>
          <w:rFonts w:ascii="Times New Roman" w:hAnsi="Times New Roman" w:cs="Times New Roman" w:hint="eastAsia"/>
          <w:szCs w:val="21"/>
        </w:rPr>
        <w:t>（国内移住者</w:t>
      </w:r>
      <w:r w:rsidR="00C26F01">
        <w:rPr>
          <w:rFonts w:ascii="Times New Roman" w:hAnsi="Times New Roman" w:cs="Times New Roman" w:hint="eastAsia"/>
          <w:szCs w:val="21"/>
        </w:rPr>
        <w:t>）</w:t>
      </w:r>
      <w:r w:rsidRPr="009F65BD">
        <w:rPr>
          <w:rFonts w:ascii="Times New Roman" w:hAnsi="Times New Roman" w:cs="Times New Roman"/>
          <w:szCs w:val="21"/>
        </w:rPr>
        <w:t>の減少を</w:t>
      </w:r>
      <w:r w:rsidRPr="009F65BD">
        <w:rPr>
          <w:rFonts w:ascii="Times New Roman" w:hAnsi="Times New Roman" w:cs="Times New Roman"/>
          <w:szCs w:val="21"/>
        </w:rPr>
        <w:t>international migration</w:t>
      </w:r>
      <w:r w:rsidR="00860024">
        <w:rPr>
          <w:rFonts w:ascii="Times New Roman" w:hAnsi="Times New Roman" w:cs="Times New Roman" w:hint="eastAsia"/>
          <w:szCs w:val="21"/>
        </w:rPr>
        <w:t>（国際移住者</w:t>
      </w:r>
      <w:r w:rsidR="00C26F01">
        <w:rPr>
          <w:rFonts w:ascii="Times New Roman" w:hAnsi="Times New Roman" w:cs="Times New Roman" w:hint="eastAsia"/>
          <w:szCs w:val="21"/>
        </w:rPr>
        <w:t>）</w:t>
      </w:r>
      <w:r w:rsidRPr="009F65BD">
        <w:rPr>
          <w:rFonts w:ascii="Times New Roman" w:hAnsi="Times New Roman" w:cs="Times New Roman"/>
          <w:szCs w:val="21"/>
        </w:rPr>
        <w:t>の増加によりその活動を支えている</w:t>
      </w:r>
      <w:r w:rsidR="00780A76" w:rsidRPr="009F65BD">
        <w:rPr>
          <w:rFonts w:ascii="Times New Roman" w:hAnsi="Times New Roman" w:cs="Times New Roman"/>
          <w:szCs w:val="21"/>
        </w:rPr>
        <w:t>（</w:t>
      </w:r>
      <w:r w:rsidRPr="009F65BD">
        <w:rPr>
          <w:rFonts w:ascii="Times New Roman" w:hAnsi="Times New Roman" w:cs="Times New Roman"/>
          <w:szCs w:val="21"/>
        </w:rPr>
        <w:t>表</w:t>
      </w:r>
      <w:r w:rsidR="00B64E17" w:rsidRPr="009F65BD">
        <w:rPr>
          <w:rFonts w:ascii="Times New Roman" w:hAnsi="Times New Roman" w:cs="Times New Roman"/>
          <w:szCs w:val="21"/>
        </w:rPr>
        <w:t>3-8</w:t>
      </w:r>
      <w:r w:rsidR="00780A76" w:rsidRPr="009F65BD">
        <w:rPr>
          <w:rFonts w:ascii="Times New Roman" w:hAnsi="Times New Roman" w:cs="Times New Roman"/>
          <w:szCs w:val="21"/>
        </w:rPr>
        <w:t>）</w:t>
      </w:r>
      <w:r w:rsidRPr="009F65BD">
        <w:rPr>
          <w:rFonts w:ascii="Times New Roman" w:hAnsi="Times New Roman" w:cs="Times New Roman"/>
          <w:szCs w:val="21"/>
        </w:rPr>
        <w:t>。</w:t>
      </w:r>
    </w:p>
    <w:p w:rsidR="00E43893" w:rsidRPr="009F65BD" w:rsidRDefault="00780A76" w:rsidP="00B64E17">
      <w:pPr>
        <w:ind w:firstLineChars="100" w:firstLine="258"/>
        <w:rPr>
          <w:rFonts w:ascii="Times New Roman" w:hAnsi="Times New Roman" w:cs="Times New Roman"/>
          <w:szCs w:val="21"/>
        </w:rPr>
      </w:pPr>
      <w:r w:rsidRPr="009F65BD">
        <w:rPr>
          <w:rFonts w:ascii="Times New Roman" w:hAnsi="Times New Roman" w:cs="Times New Roman"/>
          <w:szCs w:val="21"/>
        </w:rPr>
        <w:t>20</w:t>
      </w:r>
      <w:r w:rsidR="0009590B" w:rsidRPr="009F65BD">
        <w:rPr>
          <w:rFonts w:ascii="Times New Roman" w:hAnsi="Times New Roman" w:cs="Times New Roman"/>
          <w:szCs w:val="21"/>
        </w:rPr>
        <w:t>1</w:t>
      </w:r>
      <w:r w:rsidRPr="009F65BD">
        <w:rPr>
          <w:rFonts w:ascii="Times New Roman" w:hAnsi="Times New Roman" w:cs="Times New Roman"/>
          <w:szCs w:val="21"/>
        </w:rPr>
        <w:t>5</w:t>
      </w:r>
      <w:r w:rsidR="002E0E35" w:rsidRPr="009F65BD">
        <w:rPr>
          <w:rFonts w:ascii="Times New Roman" w:hAnsi="Times New Roman" w:cs="Times New Roman"/>
          <w:szCs w:val="21"/>
        </w:rPr>
        <w:t>年国勢調査によれば、福岡市は人口の増加数と増加率で政令市中</w:t>
      </w:r>
      <w:r w:rsidR="0009590B" w:rsidRPr="009F65BD">
        <w:rPr>
          <w:rFonts w:ascii="Times New Roman" w:hAnsi="Times New Roman" w:cs="Times New Roman"/>
          <w:szCs w:val="21"/>
        </w:rPr>
        <w:t>1</w:t>
      </w:r>
      <w:r w:rsidR="002E0E35" w:rsidRPr="009F65BD">
        <w:rPr>
          <w:rFonts w:ascii="Times New Roman" w:hAnsi="Times New Roman" w:cs="Times New Roman"/>
          <w:szCs w:val="21"/>
        </w:rPr>
        <w:t>位</w:t>
      </w:r>
      <w:r w:rsidR="00237114" w:rsidRPr="009F65BD">
        <w:rPr>
          <w:rFonts w:ascii="Times New Roman" w:hAnsi="Times New Roman" w:cs="Times New Roman"/>
          <w:szCs w:val="21"/>
        </w:rPr>
        <w:t>であり</w:t>
      </w:r>
      <w:r w:rsidR="002E0E35" w:rsidRPr="009F65BD">
        <w:rPr>
          <w:rFonts w:ascii="Times New Roman" w:hAnsi="Times New Roman" w:cs="Times New Roman"/>
          <w:szCs w:val="21"/>
        </w:rPr>
        <w:t>、このことを関係する</w:t>
      </w:r>
      <w:r w:rsidR="00BB4CB4" w:rsidRPr="009F65BD">
        <w:rPr>
          <w:rFonts w:ascii="Times New Roman" w:hAnsi="Times New Roman" w:cs="Times New Roman"/>
          <w:szCs w:val="21"/>
        </w:rPr>
        <w:t>地域振興策</w:t>
      </w:r>
      <w:r w:rsidR="002E0E35" w:rsidRPr="009F65BD">
        <w:rPr>
          <w:rFonts w:ascii="Times New Roman" w:hAnsi="Times New Roman" w:cs="Times New Roman"/>
          <w:szCs w:val="21"/>
        </w:rPr>
        <w:t>研究者は好意的に評</w:t>
      </w:r>
      <w:r w:rsidR="002E0E35" w:rsidRPr="009F65BD">
        <w:rPr>
          <w:rFonts w:ascii="Times New Roman" w:hAnsi="Times New Roman" w:cs="Times New Roman"/>
          <w:szCs w:val="21"/>
        </w:rPr>
        <w:lastRenderedPageBreak/>
        <w:t>価</w:t>
      </w:r>
      <w:r w:rsidR="00237114" w:rsidRPr="009F65BD">
        <w:rPr>
          <w:rFonts w:ascii="Times New Roman" w:hAnsi="Times New Roman" w:cs="Times New Roman"/>
          <w:szCs w:val="21"/>
        </w:rPr>
        <w:t>す</w:t>
      </w:r>
      <w:r w:rsidR="002E0E35" w:rsidRPr="009F65BD">
        <w:rPr>
          <w:rFonts w:ascii="Times New Roman" w:hAnsi="Times New Roman" w:cs="Times New Roman"/>
          <w:szCs w:val="21"/>
        </w:rPr>
        <w:t>る。</w:t>
      </w:r>
      <w:r w:rsidR="00512A14" w:rsidRPr="009F65BD">
        <w:rPr>
          <w:rFonts w:ascii="Times New Roman" w:hAnsi="Times New Roman" w:cs="Times New Roman"/>
          <w:szCs w:val="21"/>
        </w:rPr>
        <w:t>しかし、</w:t>
      </w:r>
      <w:r w:rsidR="00C26F01">
        <w:rPr>
          <w:rFonts w:ascii="Times New Roman" w:hAnsi="Times New Roman" w:cs="Times New Roman" w:hint="eastAsia"/>
          <w:szCs w:val="21"/>
        </w:rPr>
        <w:t>国際移住者</w:t>
      </w:r>
      <w:r w:rsidR="002E0E35" w:rsidRPr="009F65BD">
        <w:rPr>
          <w:rFonts w:ascii="Times New Roman" w:hAnsi="Times New Roman" w:cs="Times New Roman"/>
          <w:szCs w:val="21"/>
        </w:rPr>
        <w:t>が認められない中、その増加分に見合う形で周辺地域の</w:t>
      </w:r>
      <w:r w:rsidR="00C26F01">
        <w:rPr>
          <w:rFonts w:ascii="Times New Roman" w:hAnsi="Times New Roman" w:cs="Times New Roman" w:hint="eastAsia"/>
          <w:szCs w:val="21"/>
        </w:rPr>
        <w:t>国内移住者の</w:t>
      </w:r>
      <w:r w:rsidR="002E0E35" w:rsidRPr="009F65BD">
        <w:rPr>
          <w:rFonts w:ascii="Times New Roman" w:hAnsi="Times New Roman" w:cs="Times New Roman"/>
          <w:szCs w:val="21"/>
        </w:rPr>
        <w:t>減少が発生している。北九州市は約</w:t>
      </w:r>
      <w:r w:rsidR="0009590B" w:rsidRPr="009F65BD">
        <w:rPr>
          <w:rFonts w:ascii="Times New Roman" w:hAnsi="Times New Roman" w:cs="Times New Roman"/>
          <w:szCs w:val="21"/>
        </w:rPr>
        <w:t>1</w:t>
      </w:r>
      <w:r w:rsidR="002E0E35" w:rsidRPr="009F65BD">
        <w:rPr>
          <w:rFonts w:ascii="Times New Roman" w:hAnsi="Times New Roman" w:cs="Times New Roman"/>
          <w:szCs w:val="21"/>
        </w:rPr>
        <w:t>万</w:t>
      </w:r>
      <w:r w:rsidRPr="009F65BD">
        <w:rPr>
          <w:rFonts w:ascii="Times New Roman" w:hAnsi="Times New Roman" w:cs="Times New Roman"/>
          <w:szCs w:val="21"/>
        </w:rPr>
        <w:t>5</w:t>
      </w:r>
      <w:r w:rsidR="002E0E35" w:rsidRPr="009F65BD">
        <w:rPr>
          <w:rFonts w:ascii="Times New Roman" w:hAnsi="Times New Roman" w:cs="Times New Roman"/>
          <w:szCs w:val="21"/>
        </w:rPr>
        <w:t>千人減り</w:t>
      </w:r>
      <w:r w:rsidRPr="009F65BD">
        <w:rPr>
          <w:rFonts w:ascii="Times New Roman" w:hAnsi="Times New Roman" w:cs="Times New Roman"/>
          <w:szCs w:val="21"/>
        </w:rPr>
        <w:t>96</w:t>
      </w:r>
      <w:r w:rsidR="002E0E35" w:rsidRPr="009F65BD">
        <w:rPr>
          <w:rFonts w:ascii="Times New Roman" w:hAnsi="Times New Roman" w:cs="Times New Roman"/>
          <w:szCs w:val="21"/>
        </w:rPr>
        <w:t>万</w:t>
      </w:r>
      <w:r w:rsidR="004E39B0" w:rsidRPr="009F65BD">
        <w:rPr>
          <w:rFonts w:ascii="Times New Roman" w:hAnsi="Times New Roman" w:cs="Times New Roman"/>
          <w:szCs w:val="21"/>
        </w:rPr>
        <w:t>人に、長崎市も</w:t>
      </w:r>
      <w:r w:rsidR="0009590B" w:rsidRPr="009F65BD">
        <w:rPr>
          <w:rFonts w:ascii="Times New Roman" w:hAnsi="Times New Roman" w:cs="Times New Roman"/>
          <w:szCs w:val="21"/>
        </w:rPr>
        <w:t>1</w:t>
      </w:r>
      <w:r w:rsidR="004E39B0" w:rsidRPr="009F65BD">
        <w:rPr>
          <w:rFonts w:ascii="Times New Roman" w:hAnsi="Times New Roman" w:cs="Times New Roman"/>
          <w:szCs w:val="21"/>
        </w:rPr>
        <w:t>万</w:t>
      </w:r>
      <w:r w:rsidRPr="009F65BD">
        <w:rPr>
          <w:rFonts w:ascii="Times New Roman" w:hAnsi="Times New Roman" w:cs="Times New Roman"/>
          <w:szCs w:val="21"/>
        </w:rPr>
        <w:t>4</w:t>
      </w:r>
      <w:r w:rsidR="004E39B0" w:rsidRPr="009F65BD">
        <w:rPr>
          <w:rFonts w:ascii="Times New Roman" w:hAnsi="Times New Roman" w:cs="Times New Roman"/>
          <w:szCs w:val="21"/>
        </w:rPr>
        <w:t>千人減少し</w:t>
      </w:r>
      <w:r w:rsidRPr="009F65BD">
        <w:rPr>
          <w:rFonts w:ascii="Times New Roman" w:hAnsi="Times New Roman" w:cs="Times New Roman"/>
          <w:szCs w:val="21"/>
        </w:rPr>
        <w:t>43</w:t>
      </w:r>
      <w:r w:rsidR="002E0E35" w:rsidRPr="009F65BD">
        <w:rPr>
          <w:rFonts w:ascii="Times New Roman" w:hAnsi="Times New Roman" w:cs="Times New Roman"/>
          <w:szCs w:val="21"/>
        </w:rPr>
        <w:t>万人</w:t>
      </w:r>
      <w:r w:rsidR="00512A14" w:rsidRPr="009F65BD">
        <w:rPr>
          <w:rFonts w:ascii="Times New Roman" w:hAnsi="Times New Roman" w:cs="Times New Roman"/>
          <w:szCs w:val="21"/>
        </w:rPr>
        <w:t>に</w:t>
      </w:r>
      <w:r w:rsidR="002E0E35" w:rsidRPr="009F65BD">
        <w:rPr>
          <w:rFonts w:ascii="Times New Roman" w:hAnsi="Times New Roman" w:cs="Times New Roman"/>
          <w:szCs w:val="21"/>
        </w:rPr>
        <w:t>と、減少数は全国の自治体でも</w:t>
      </w:r>
      <w:r w:rsidR="0009590B" w:rsidRPr="009F65BD">
        <w:rPr>
          <w:rFonts w:ascii="Times New Roman" w:hAnsi="Times New Roman" w:cs="Times New Roman"/>
          <w:szCs w:val="21"/>
        </w:rPr>
        <w:t>1</w:t>
      </w:r>
      <w:r w:rsidR="002E0E35" w:rsidRPr="009F65BD">
        <w:rPr>
          <w:rFonts w:ascii="Times New Roman" w:hAnsi="Times New Roman" w:cs="Times New Roman"/>
          <w:szCs w:val="21"/>
        </w:rPr>
        <w:t>、</w:t>
      </w:r>
      <w:r w:rsidRPr="009F65BD">
        <w:rPr>
          <w:rFonts w:ascii="Times New Roman" w:hAnsi="Times New Roman" w:cs="Times New Roman"/>
          <w:szCs w:val="21"/>
        </w:rPr>
        <w:t>2</w:t>
      </w:r>
      <w:r w:rsidR="002E0E35" w:rsidRPr="009F65BD">
        <w:rPr>
          <w:rFonts w:ascii="Times New Roman" w:hAnsi="Times New Roman" w:cs="Times New Roman"/>
          <w:szCs w:val="21"/>
        </w:rPr>
        <w:t>位である。</w:t>
      </w:r>
      <w:r w:rsidR="00512A14" w:rsidRPr="009F65BD">
        <w:rPr>
          <w:rFonts w:ascii="Times New Roman" w:hAnsi="Times New Roman" w:cs="Times New Roman"/>
          <w:szCs w:val="21"/>
        </w:rPr>
        <w:t>地域振興策として国際観光政策を考えるのであれば、便宜的に</w:t>
      </w:r>
      <w:r w:rsidR="00ED792C">
        <w:rPr>
          <w:rFonts w:ascii="Times New Roman" w:hAnsi="Times New Roman" w:cs="Times New Roman" w:hint="eastAsia"/>
          <w:szCs w:val="21"/>
        </w:rPr>
        <w:t>国際観光統計上の</w:t>
      </w:r>
      <w:r w:rsidRPr="009F65BD">
        <w:rPr>
          <w:rFonts w:ascii="Times New Roman" w:hAnsi="Times New Roman" w:cs="Times New Roman"/>
          <w:szCs w:val="21"/>
        </w:rPr>
        <w:t>365</w:t>
      </w:r>
      <w:r w:rsidR="00512A14" w:rsidRPr="009F65BD">
        <w:rPr>
          <w:rFonts w:ascii="Times New Roman" w:hAnsi="Times New Roman" w:cs="Times New Roman"/>
          <w:szCs w:val="21"/>
        </w:rPr>
        <w:t>日ルールにより、</w:t>
      </w:r>
      <w:r w:rsidR="00E43893" w:rsidRPr="009F65BD">
        <w:rPr>
          <w:rFonts w:ascii="Times New Roman" w:hAnsi="Times New Roman" w:cs="Times New Roman"/>
          <w:szCs w:val="21"/>
        </w:rPr>
        <w:t>短期</w:t>
      </w:r>
      <w:r w:rsidR="00512A14" w:rsidRPr="009F65BD">
        <w:rPr>
          <w:rFonts w:ascii="Times New Roman" w:hAnsi="Times New Roman" w:cs="Times New Roman"/>
          <w:szCs w:val="21"/>
        </w:rPr>
        <w:t>と長期を分類する現在の手法では不十分である。観光を含めた人流として</w:t>
      </w:r>
      <w:r w:rsidR="00E43893" w:rsidRPr="009F65BD">
        <w:rPr>
          <w:rFonts w:ascii="Times New Roman" w:hAnsi="Times New Roman" w:cs="Times New Roman"/>
          <w:szCs w:val="21"/>
        </w:rPr>
        <w:t>総合的に</w:t>
      </w:r>
      <w:r w:rsidR="004C2518" w:rsidRPr="009F65BD">
        <w:rPr>
          <w:rFonts w:ascii="Times New Roman" w:hAnsi="Times New Roman" w:cs="Times New Roman"/>
          <w:szCs w:val="21"/>
        </w:rPr>
        <w:t>研究・分析する段階にきて</w:t>
      </w:r>
      <w:r w:rsidR="00512A14" w:rsidRPr="009F65BD">
        <w:rPr>
          <w:rFonts w:ascii="Times New Roman" w:hAnsi="Times New Roman" w:cs="Times New Roman"/>
          <w:szCs w:val="21"/>
        </w:rPr>
        <w:t>いる。</w:t>
      </w:r>
    </w:p>
    <w:p w:rsidR="00E43893" w:rsidRPr="009F65BD" w:rsidRDefault="00B64E17" w:rsidP="00780A76">
      <w:pPr>
        <w:rPr>
          <w:rFonts w:ascii="Times New Roman" w:hAnsi="Times New Roman" w:cs="Times New Roman"/>
          <w:szCs w:val="21"/>
        </w:rPr>
      </w:pPr>
      <w:r w:rsidRPr="009F65BD">
        <w:rPr>
          <w:rFonts w:ascii="Times New Roman" w:hAnsi="Times New Roman" w:cs="Times New Roman"/>
          <w:noProof/>
          <w:szCs w:val="21"/>
        </w:rPr>
        <w:drawing>
          <wp:inline distT="0" distB="0" distL="0" distR="0">
            <wp:extent cx="5400040" cy="1473408"/>
            <wp:effectExtent l="0" t="0" r="0" b="0"/>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1473408"/>
                    </a:xfrm>
                    <a:prstGeom prst="rect">
                      <a:avLst/>
                    </a:prstGeom>
                    <a:noFill/>
                    <a:ln>
                      <a:noFill/>
                    </a:ln>
                  </pic:spPr>
                </pic:pic>
              </a:graphicData>
            </a:graphic>
          </wp:inline>
        </w:drawing>
      </w:r>
    </w:p>
    <w:p w:rsidR="004F61AA" w:rsidRPr="009F65BD" w:rsidRDefault="004F61AA" w:rsidP="00780A76">
      <w:pPr>
        <w:rPr>
          <w:rFonts w:ascii="Times New Roman" w:hAnsi="Times New Roman" w:cs="Times New Roman"/>
          <w:noProof/>
          <w:color w:val="FF0000"/>
          <w:szCs w:val="21"/>
        </w:rPr>
      </w:pPr>
    </w:p>
    <w:p w:rsidR="003A124E" w:rsidRPr="009F65BD" w:rsidRDefault="00433CFA" w:rsidP="00780A76">
      <w:pPr>
        <w:rPr>
          <w:rFonts w:ascii="Times New Roman" w:hAnsi="Times New Roman" w:cs="Times New Roman"/>
          <w:b/>
          <w:noProof/>
          <w:szCs w:val="21"/>
        </w:rPr>
      </w:pPr>
      <w:r w:rsidRPr="009F65BD">
        <w:rPr>
          <w:rFonts w:ascii="Times New Roman" w:hAnsi="Times New Roman" w:cs="Times New Roman"/>
          <w:b/>
          <w:noProof/>
          <w:szCs w:val="21"/>
        </w:rPr>
        <w:t>4</w:t>
      </w:r>
      <w:r w:rsidR="003A124E" w:rsidRPr="009F65BD">
        <w:rPr>
          <w:rFonts w:ascii="Times New Roman" w:hAnsi="Times New Roman" w:cs="Times New Roman"/>
          <w:b/>
          <w:noProof/>
          <w:szCs w:val="21"/>
        </w:rPr>
        <w:t xml:space="preserve">　</w:t>
      </w:r>
      <w:r w:rsidR="001833C5" w:rsidRPr="009F65BD">
        <w:rPr>
          <w:rFonts w:ascii="Times New Roman" w:hAnsi="Times New Roman" w:cs="Times New Roman"/>
          <w:b/>
          <w:noProof/>
          <w:szCs w:val="21"/>
        </w:rPr>
        <w:t>古都</w:t>
      </w:r>
      <w:r w:rsidR="00863313">
        <w:rPr>
          <w:rFonts w:ascii="Times New Roman" w:hAnsi="Times New Roman" w:cs="Times New Roman" w:hint="eastAsia"/>
          <w:b/>
          <w:noProof/>
          <w:szCs w:val="21"/>
        </w:rPr>
        <w:t>等</w:t>
      </w:r>
      <w:r w:rsidR="00324AE8">
        <w:rPr>
          <w:rFonts w:ascii="Times New Roman" w:hAnsi="Times New Roman" w:cs="Times New Roman" w:hint="eastAsia"/>
          <w:b/>
          <w:noProof/>
          <w:szCs w:val="21"/>
        </w:rPr>
        <w:t>の観光地</w:t>
      </w:r>
      <w:r w:rsidR="0008568A" w:rsidRPr="009F65BD">
        <w:rPr>
          <w:rFonts w:ascii="Times New Roman" w:hAnsi="Times New Roman" w:cs="Times New Roman"/>
          <w:b/>
          <w:noProof/>
          <w:szCs w:val="21"/>
        </w:rPr>
        <w:t>における</w:t>
      </w:r>
      <w:r w:rsidR="00C560B6" w:rsidRPr="009F65BD">
        <w:rPr>
          <w:rFonts w:ascii="Times New Roman" w:hAnsi="Times New Roman" w:cs="Times New Roman"/>
          <w:b/>
          <w:noProof/>
          <w:szCs w:val="21"/>
        </w:rPr>
        <w:t>外客誘致策</w:t>
      </w:r>
    </w:p>
    <w:p w:rsidR="005E0A8C" w:rsidRPr="009F65BD" w:rsidRDefault="00433CFA" w:rsidP="00780A76">
      <w:pPr>
        <w:rPr>
          <w:rFonts w:ascii="Times New Roman" w:hAnsi="Times New Roman" w:cs="Times New Roman"/>
          <w:b/>
          <w:noProof/>
          <w:szCs w:val="21"/>
        </w:rPr>
      </w:pPr>
      <w:r w:rsidRPr="009F65BD">
        <w:rPr>
          <w:rFonts w:ascii="Times New Roman" w:hAnsi="Times New Roman" w:cs="Times New Roman"/>
          <w:b/>
          <w:noProof/>
          <w:szCs w:val="21"/>
        </w:rPr>
        <w:t>4-1</w:t>
      </w:r>
      <w:r w:rsidR="00141924" w:rsidRPr="009F65BD">
        <w:rPr>
          <w:rFonts w:ascii="Times New Roman" w:hAnsi="Times New Roman" w:cs="Times New Roman"/>
          <w:b/>
          <w:noProof/>
          <w:szCs w:val="21"/>
        </w:rPr>
        <w:t xml:space="preserve">　</w:t>
      </w:r>
      <w:r w:rsidR="004E2930" w:rsidRPr="009F65BD">
        <w:rPr>
          <w:rFonts w:ascii="Times New Roman" w:hAnsi="Times New Roman" w:cs="Times New Roman"/>
          <w:b/>
          <w:noProof/>
          <w:szCs w:val="21"/>
        </w:rPr>
        <w:t>京都と</w:t>
      </w:r>
      <w:r w:rsidR="00E95CEF" w:rsidRPr="009F65BD">
        <w:rPr>
          <w:rFonts w:ascii="Times New Roman" w:hAnsi="Times New Roman" w:cs="Times New Roman"/>
          <w:b/>
          <w:noProof/>
          <w:szCs w:val="21"/>
        </w:rPr>
        <w:t>ヴェニツィア</w:t>
      </w:r>
      <w:r w:rsidR="00833ECA" w:rsidRPr="009F65BD">
        <w:rPr>
          <w:rFonts w:ascii="Times New Roman" w:hAnsi="Times New Roman" w:cs="Times New Roman"/>
          <w:b/>
          <w:noProof/>
          <w:szCs w:val="21"/>
        </w:rPr>
        <w:t>における施策の違い</w:t>
      </w:r>
    </w:p>
    <w:p w:rsidR="00E661AD" w:rsidRPr="009F65BD" w:rsidRDefault="00E661AD" w:rsidP="00780A76">
      <w:pPr>
        <w:rPr>
          <w:rFonts w:ascii="Times New Roman" w:hAnsi="Times New Roman" w:cs="Times New Roman"/>
          <w:noProof/>
          <w:szCs w:val="21"/>
        </w:rPr>
      </w:pPr>
    </w:p>
    <w:p w:rsidR="005E0A8C" w:rsidRPr="009F65BD" w:rsidRDefault="005E0A8C" w:rsidP="00E661AD">
      <w:pPr>
        <w:ind w:firstLineChars="100" w:firstLine="258"/>
        <w:rPr>
          <w:rFonts w:ascii="Times New Roman" w:hAnsi="Times New Roman" w:cs="Times New Roman"/>
          <w:noProof/>
          <w:szCs w:val="21"/>
        </w:rPr>
      </w:pPr>
      <w:r w:rsidRPr="009F65BD">
        <w:rPr>
          <w:rFonts w:ascii="Times New Roman" w:hAnsi="Times New Roman" w:cs="Times New Roman"/>
          <w:noProof/>
          <w:szCs w:val="21"/>
        </w:rPr>
        <w:t>京都は、地域経済政策として観光を考えるのか、地域の誇りを考えて政策を行うのか</w:t>
      </w:r>
      <w:r w:rsidR="00636B59" w:rsidRPr="009F65BD">
        <w:rPr>
          <w:rFonts w:ascii="Times New Roman" w:hAnsi="Times New Roman" w:cs="Times New Roman"/>
          <w:noProof/>
          <w:szCs w:val="21"/>
        </w:rPr>
        <w:t>その認識の有無を含めて</w:t>
      </w:r>
      <w:r w:rsidRPr="009F65BD">
        <w:rPr>
          <w:rFonts w:ascii="Times New Roman" w:hAnsi="Times New Roman" w:cs="Times New Roman"/>
          <w:noProof/>
          <w:szCs w:val="21"/>
        </w:rPr>
        <w:t>岐路に立っている。</w:t>
      </w:r>
    </w:p>
    <w:p w:rsidR="003A124E" w:rsidRPr="009F65BD" w:rsidRDefault="003A124E" w:rsidP="00E661AD">
      <w:pPr>
        <w:ind w:firstLineChars="100" w:firstLine="258"/>
        <w:rPr>
          <w:rFonts w:ascii="Times New Roman" w:hAnsi="Times New Roman" w:cs="Times New Roman"/>
          <w:noProof/>
          <w:szCs w:val="21"/>
        </w:rPr>
      </w:pPr>
      <w:r w:rsidRPr="009F65BD">
        <w:rPr>
          <w:rFonts w:ascii="Times New Roman" w:hAnsi="Times New Roman" w:cs="Times New Roman"/>
          <w:noProof/>
          <w:szCs w:val="21"/>
        </w:rPr>
        <w:t>京都</w:t>
      </w:r>
      <w:r w:rsidR="001D03E0" w:rsidRPr="009F65BD">
        <w:rPr>
          <w:rFonts w:ascii="Times New Roman" w:hAnsi="Times New Roman" w:cs="Times New Roman"/>
          <w:noProof/>
          <w:szCs w:val="21"/>
        </w:rPr>
        <w:t>市</w:t>
      </w:r>
      <w:r w:rsidRPr="009F65BD">
        <w:rPr>
          <w:rFonts w:ascii="Times New Roman" w:hAnsi="Times New Roman" w:cs="Times New Roman"/>
          <w:noProof/>
          <w:szCs w:val="21"/>
        </w:rPr>
        <w:t>を</w:t>
      </w:r>
      <w:r w:rsidR="002E766E" w:rsidRPr="009F65BD">
        <w:rPr>
          <w:rFonts w:ascii="Times New Roman" w:hAnsi="Times New Roman" w:cs="Times New Roman"/>
          <w:noProof/>
          <w:szCs w:val="21"/>
        </w:rPr>
        <w:t>宿泊</w:t>
      </w:r>
      <w:r w:rsidRPr="009F65BD">
        <w:rPr>
          <w:rFonts w:ascii="Times New Roman" w:hAnsi="Times New Roman" w:cs="Times New Roman"/>
          <w:noProof/>
          <w:szCs w:val="21"/>
        </w:rPr>
        <w:t>訪問する外客数が</w:t>
      </w:r>
      <w:r w:rsidR="00780A76" w:rsidRPr="009F65BD">
        <w:rPr>
          <w:rFonts w:ascii="Times New Roman" w:hAnsi="Times New Roman" w:cs="Times New Roman"/>
          <w:noProof/>
          <w:szCs w:val="21"/>
        </w:rPr>
        <w:t>300</w:t>
      </w:r>
      <w:r w:rsidRPr="009F65BD">
        <w:rPr>
          <w:rFonts w:ascii="Times New Roman" w:hAnsi="Times New Roman" w:cs="Times New Roman"/>
          <w:noProof/>
          <w:szCs w:val="21"/>
        </w:rPr>
        <w:t>万人を超え、ヴェニ</w:t>
      </w:r>
      <w:r w:rsidR="002149C7" w:rsidRPr="009F65BD">
        <w:rPr>
          <w:rFonts w:ascii="Times New Roman" w:hAnsi="Times New Roman" w:cs="Times New Roman"/>
          <w:noProof/>
          <w:szCs w:val="21"/>
        </w:rPr>
        <w:t>ツィア</w:t>
      </w:r>
      <w:r w:rsidRPr="009F65BD">
        <w:rPr>
          <w:rFonts w:ascii="Times New Roman" w:hAnsi="Times New Roman" w:cs="Times New Roman"/>
          <w:noProof/>
          <w:szCs w:val="21"/>
        </w:rPr>
        <w:t>の</w:t>
      </w:r>
      <w:r w:rsidR="00780A76" w:rsidRPr="009F65BD">
        <w:rPr>
          <w:rFonts w:ascii="Times New Roman" w:hAnsi="Times New Roman" w:cs="Times New Roman"/>
          <w:noProof/>
          <w:szCs w:val="21"/>
        </w:rPr>
        <w:t>390</w:t>
      </w:r>
      <w:r w:rsidR="00636B59" w:rsidRPr="009F65BD">
        <w:rPr>
          <w:rFonts w:ascii="Times New Roman" w:hAnsi="Times New Roman" w:cs="Times New Roman"/>
          <w:noProof/>
          <w:szCs w:val="21"/>
        </w:rPr>
        <w:t>万人に近づきつつ</w:t>
      </w:r>
      <w:r w:rsidRPr="009F65BD">
        <w:rPr>
          <w:rFonts w:ascii="Times New Roman" w:hAnsi="Times New Roman" w:cs="Times New Roman"/>
          <w:noProof/>
          <w:szCs w:val="21"/>
        </w:rPr>
        <w:t>ある</w:t>
      </w:r>
      <w:r w:rsidR="00780A76" w:rsidRPr="009F65BD">
        <w:rPr>
          <w:rFonts w:ascii="Times New Roman" w:hAnsi="Times New Roman" w:cs="Times New Roman"/>
          <w:noProof/>
          <w:szCs w:val="21"/>
        </w:rPr>
        <w:t>（</w:t>
      </w:r>
      <w:r w:rsidR="00D25E1E" w:rsidRPr="009F65BD">
        <w:rPr>
          <w:rFonts w:ascii="Times New Roman" w:hAnsi="Times New Roman" w:cs="Times New Roman"/>
          <w:noProof/>
          <w:szCs w:val="21"/>
        </w:rPr>
        <w:t>表</w:t>
      </w:r>
      <w:r w:rsidR="00E661AD" w:rsidRPr="009F65BD">
        <w:rPr>
          <w:rFonts w:ascii="Times New Roman" w:hAnsi="Times New Roman" w:cs="Times New Roman"/>
          <w:noProof/>
          <w:szCs w:val="21"/>
        </w:rPr>
        <w:t>4-1</w:t>
      </w:r>
      <w:r w:rsidR="00780A76" w:rsidRPr="009F65BD">
        <w:rPr>
          <w:rFonts w:ascii="Times New Roman" w:hAnsi="Times New Roman" w:cs="Times New Roman"/>
          <w:noProof/>
          <w:szCs w:val="21"/>
        </w:rPr>
        <w:t>）</w:t>
      </w:r>
      <w:r w:rsidRPr="009F65BD">
        <w:rPr>
          <w:rFonts w:ascii="Times New Roman" w:hAnsi="Times New Roman" w:cs="Times New Roman"/>
          <w:noProof/>
          <w:szCs w:val="21"/>
        </w:rPr>
        <w:t>。</w:t>
      </w:r>
      <w:r w:rsidR="00F22644" w:rsidRPr="009F65BD">
        <w:rPr>
          <w:rFonts w:ascii="Times New Roman" w:hAnsi="Times New Roman" w:cs="Times New Roman"/>
          <w:noProof/>
          <w:szCs w:val="21"/>
        </w:rPr>
        <w:t>同じ</w:t>
      </w:r>
      <w:r w:rsidRPr="009F65BD">
        <w:rPr>
          <w:rFonts w:ascii="Times New Roman" w:hAnsi="Times New Roman" w:cs="Times New Roman"/>
          <w:noProof/>
          <w:szCs w:val="21"/>
        </w:rPr>
        <w:t>「千年の古都」</w:t>
      </w:r>
      <w:r w:rsidR="00F22644" w:rsidRPr="009F65BD">
        <w:rPr>
          <w:rFonts w:ascii="Times New Roman" w:hAnsi="Times New Roman" w:cs="Times New Roman"/>
          <w:noProof/>
          <w:szCs w:val="21"/>
        </w:rPr>
        <w:t>であっても、</w:t>
      </w:r>
      <w:r w:rsidR="007C26CC" w:rsidRPr="009F65BD">
        <w:rPr>
          <w:rFonts w:ascii="Times New Roman" w:hAnsi="Times New Roman" w:cs="Times New Roman"/>
          <w:noProof/>
          <w:szCs w:val="21"/>
        </w:rPr>
        <w:t>その調査方法</w:t>
      </w:r>
      <w:r w:rsidR="00AA16A0" w:rsidRPr="009F65BD">
        <w:rPr>
          <w:rFonts w:ascii="Times New Roman" w:hAnsi="Times New Roman" w:cs="Times New Roman"/>
          <w:noProof/>
          <w:szCs w:val="21"/>
        </w:rPr>
        <w:t>に関しては</w:t>
      </w:r>
      <w:r w:rsidR="007C26CC" w:rsidRPr="009F65BD">
        <w:rPr>
          <w:rFonts w:ascii="Times New Roman" w:hAnsi="Times New Roman" w:cs="Times New Roman"/>
          <w:noProof/>
          <w:szCs w:val="21"/>
        </w:rPr>
        <w:t>、</w:t>
      </w:r>
      <w:r w:rsidR="002E766E" w:rsidRPr="009F65BD">
        <w:rPr>
          <w:rFonts w:ascii="Times New Roman" w:hAnsi="Times New Roman" w:cs="Times New Roman"/>
          <w:noProof/>
          <w:szCs w:val="21"/>
        </w:rPr>
        <w:t>宿泊</w:t>
      </w:r>
      <w:r w:rsidR="00AA16A0" w:rsidRPr="009F65BD">
        <w:rPr>
          <w:rFonts w:ascii="Times New Roman" w:hAnsi="Times New Roman" w:cs="Times New Roman"/>
          <w:noProof/>
          <w:szCs w:val="21"/>
        </w:rPr>
        <w:t>数統計</w:t>
      </w:r>
      <w:r w:rsidR="002E766E" w:rsidRPr="009F65BD">
        <w:rPr>
          <w:rFonts w:ascii="Times New Roman" w:hAnsi="Times New Roman" w:cs="Times New Roman"/>
          <w:noProof/>
          <w:szCs w:val="21"/>
        </w:rPr>
        <w:t>、</w:t>
      </w:r>
      <w:r w:rsidR="00AA16A0" w:rsidRPr="009F65BD">
        <w:rPr>
          <w:rFonts w:ascii="Times New Roman" w:hAnsi="Times New Roman" w:cs="Times New Roman"/>
          <w:noProof/>
          <w:szCs w:val="21"/>
        </w:rPr>
        <w:t>民泊等の宿泊施設の取扱</w:t>
      </w:r>
      <w:r w:rsidR="002E766E" w:rsidRPr="009F65BD">
        <w:rPr>
          <w:rFonts w:ascii="Times New Roman" w:hAnsi="Times New Roman" w:cs="Times New Roman"/>
          <w:noProof/>
          <w:szCs w:val="21"/>
        </w:rPr>
        <w:t>等</w:t>
      </w:r>
      <w:r w:rsidR="00AA16A0" w:rsidRPr="009F65BD">
        <w:rPr>
          <w:rFonts w:ascii="Times New Roman" w:hAnsi="Times New Roman" w:cs="Times New Roman"/>
          <w:noProof/>
          <w:szCs w:val="21"/>
        </w:rPr>
        <w:t>その地域の実情を反映して</w:t>
      </w:r>
      <w:r w:rsidR="00F22644" w:rsidRPr="009F65BD">
        <w:rPr>
          <w:rFonts w:ascii="Times New Roman" w:hAnsi="Times New Roman" w:cs="Times New Roman"/>
          <w:noProof/>
          <w:szCs w:val="21"/>
        </w:rPr>
        <w:t>いる</w:t>
      </w:r>
      <w:r w:rsidR="00780A76" w:rsidRPr="009F65BD">
        <w:rPr>
          <w:rFonts w:ascii="Times New Roman" w:hAnsi="Times New Roman" w:cs="Times New Roman"/>
          <w:noProof/>
          <w:szCs w:val="21"/>
        </w:rPr>
        <w:t>（</w:t>
      </w:r>
      <w:r w:rsidRPr="009F65BD">
        <w:rPr>
          <w:rFonts w:ascii="Times New Roman" w:hAnsi="Times New Roman" w:cs="Times New Roman"/>
          <w:noProof/>
          <w:szCs w:val="21"/>
        </w:rPr>
        <w:t>表</w:t>
      </w:r>
      <w:r w:rsidR="00E661AD" w:rsidRPr="009F65BD">
        <w:rPr>
          <w:rFonts w:ascii="Times New Roman" w:hAnsi="Times New Roman" w:cs="Times New Roman"/>
          <w:noProof/>
          <w:szCs w:val="21"/>
        </w:rPr>
        <w:t>4-2</w:t>
      </w:r>
      <w:r w:rsidR="00E661AD" w:rsidRPr="009F65BD">
        <w:rPr>
          <w:rFonts w:ascii="Times New Roman" w:hAnsi="Times New Roman" w:cs="Times New Roman"/>
          <w:noProof/>
          <w:szCs w:val="21"/>
        </w:rPr>
        <w:t>、</w:t>
      </w:r>
      <w:r w:rsidR="00E661AD" w:rsidRPr="009F65BD">
        <w:rPr>
          <w:rFonts w:ascii="Times New Roman" w:hAnsi="Times New Roman" w:cs="Times New Roman"/>
          <w:noProof/>
          <w:szCs w:val="21"/>
        </w:rPr>
        <w:t>4-3</w:t>
      </w:r>
      <w:r w:rsidR="00780A76" w:rsidRPr="009F65BD">
        <w:rPr>
          <w:rFonts w:ascii="Times New Roman" w:hAnsi="Times New Roman" w:cs="Times New Roman"/>
          <w:noProof/>
          <w:szCs w:val="21"/>
        </w:rPr>
        <w:t>）</w:t>
      </w:r>
      <w:r w:rsidRPr="009F65BD">
        <w:rPr>
          <w:rFonts w:ascii="Times New Roman" w:hAnsi="Times New Roman" w:cs="Times New Roman"/>
          <w:noProof/>
          <w:szCs w:val="21"/>
        </w:rPr>
        <w:t>。</w:t>
      </w:r>
      <w:r w:rsidR="00E661AD" w:rsidRPr="009F65BD">
        <w:rPr>
          <w:rFonts w:ascii="Times New Roman" w:hAnsi="Times New Roman" w:cs="Times New Roman"/>
          <w:noProof/>
          <w:szCs w:val="21"/>
        </w:rPr>
        <w:t>ヴェニツィアの統計は</w:t>
      </w:r>
      <w:r w:rsidR="00B162E7" w:rsidRPr="009F65BD">
        <w:rPr>
          <w:rFonts w:ascii="Times New Roman" w:hAnsi="Times New Roman" w:cs="Times New Roman"/>
          <w:noProof/>
          <w:szCs w:val="21"/>
        </w:rPr>
        <w:lastRenderedPageBreak/>
        <w:t>経済政策として、自国民も含めトリップ当たりの</w:t>
      </w:r>
      <w:r w:rsidR="00E661AD" w:rsidRPr="009F65BD">
        <w:rPr>
          <w:rFonts w:ascii="Times New Roman" w:hAnsi="Times New Roman" w:cs="Times New Roman"/>
          <w:noProof/>
          <w:szCs w:val="21"/>
        </w:rPr>
        <w:t>宿泊日数</w:t>
      </w:r>
      <w:r w:rsidR="00B162E7" w:rsidRPr="009F65BD">
        <w:rPr>
          <w:rFonts w:ascii="Times New Roman" w:hAnsi="Times New Roman" w:cs="Times New Roman"/>
          <w:noProof/>
          <w:szCs w:val="21"/>
        </w:rPr>
        <w:t>を含めた総宿泊日数</w:t>
      </w:r>
      <w:r w:rsidR="00E661AD" w:rsidRPr="009F65BD">
        <w:rPr>
          <w:rFonts w:ascii="Times New Roman" w:hAnsi="Times New Roman" w:cs="Times New Roman"/>
          <w:noProof/>
          <w:szCs w:val="21"/>
        </w:rPr>
        <w:t>に注目して</w:t>
      </w:r>
      <w:r w:rsidR="00B162E7" w:rsidRPr="009F65BD">
        <w:rPr>
          <w:rFonts w:ascii="Times New Roman" w:hAnsi="Times New Roman" w:cs="Times New Roman"/>
          <w:noProof/>
          <w:szCs w:val="21"/>
        </w:rPr>
        <w:t>作成されているのに対して</w:t>
      </w:r>
      <w:r w:rsidR="00E661AD" w:rsidRPr="009F65BD">
        <w:rPr>
          <w:rFonts w:ascii="Times New Roman" w:hAnsi="Times New Roman" w:cs="Times New Roman"/>
          <w:noProof/>
          <w:szCs w:val="21"/>
        </w:rPr>
        <w:t>、</w:t>
      </w:r>
      <w:r w:rsidR="00B162E7" w:rsidRPr="009F65BD">
        <w:rPr>
          <w:rFonts w:ascii="Times New Roman" w:hAnsi="Times New Roman" w:cs="Times New Roman"/>
          <w:noProof/>
          <w:szCs w:val="21"/>
        </w:rPr>
        <w:t>京都市の統計は、国・地域別の訪問客外客数に着目して作成されている。外客誘致政策の目的意識の違いが明確に表れている。</w:t>
      </w:r>
    </w:p>
    <w:p w:rsidR="003A124E" w:rsidRPr="009F65BD" w:rsidRDefault="003A124E" w:rsidP="00B162E7">
      <w:pPr>
        <w:ind w:firstLineChars="100" w:firstLine="258"/>
        <w:rPr>
          <w:rFonts w:ascii="Times New Roman" w:hAnsi="Times New Roman" w:cs="Times New Roman"/>
          <w:noProof/>
          <w:szCs w:val="21"/>
        </w:rPr>
      </w:pPr>
      <w:r w:rsidRPr="009F65BD">
        <w:rPr>
          <w:rFonts w:ascii="Times New Roman" w:hAnsi="Times New Roman" w:cs="Times New Roman"/>
          <w:noProof/>
          <w:szCs w:val="21"/>
        </w:rPr>
        <w:t>日本</w:t>
      </w:r>
      <w:r w:rsidR="00C97954" w:rsidRPr="009F65BD">
        <w:rPr>
          <w:rFonts w:ascii="Times New Roman" w:hAnsi="Times New Roman" w:cs="Times New Roman"/>
          <w:noProof/>
          <w:szCs w:val="21"/>
        </w:rPr>
        <w:t>の</w:t>
      </w:r>
      <w:r w:rsidRPr="009F65BD">
        <w:rPr>
          <w:rFonts w:ascii="Times New Roman" w:hAnsi="Times New Roman" w:cs="Times New Roman"/>
          <w:noProof/>
          <w:szCs w:val="21"/>
        </w:rPr>
        <w:t>観光政策は</w:t>
      </w:r>
      <w:r w:rsidR="0009590B" w:rsidRPr="009F65BD">
        <w:rPr>
          <w:rFonts w:ascii="Times New Roman" w:hAnsi="Times New Roman" w:cs="Times New Roman"/>
          <w:noProof/>
          <w:szCs w:val="21"/>
        </w:rPr>
        <w:t>1</w:t>
      </w:r>
      <w:r w:rsidR="00780A76" w:rsidRPr="009F65BD">
        <w:rPr>
          <w:rFonts w:ascii="Times New Roman" w:hAnsi="Times New Roman" w:cs="Times New Roman"/>
          <w:noProof/>
          <w:szCs w:val="21"/>
        </w:rPr>
        <w:t>930</w:t>
      </w:r>
      <w:r w:rsidRPr="009F65BD">
        <w:rPr>
          <w:rFonts w:ascii="Times New Roman" w:hAnsi="Times New Roman" w:cs="Times New Roman"/>
          <w:noProof/>
          <w:szCs w:val="21"/>
        </w:rPr>
        <w:t>年に外客誘致のための国際観光施設整備から始まったが、次第に外客誘致を名目に</w:t>
      </w:r>
      <w:r w:rsidR="00FF7E9A" w:rsidRPr="009F65BD">
        <w:rPr>
          <w:rFonts w:ascii="Times New Roman" w:hAnsi="Times New Roman" w:cs="Times New Roman"/>
          <w:noProof/>
          <w:szCs w:val="21"/>
        </w:rPr>
        <w:t>日本</w:t>
      </w:r>
      <w:r w:rsidR="005B715E" w:rsidRPr="009F65BD">
        <w:rPr>
          <w:rFonts w:ascii="Times New Roman" w:hAnsi="Times New Roman" w:cs="Times New Roman"/>
          <w:noProof/>
          <w:szCs w:val="21"/>
        </w:rPr>
        <w:t>人</w:t>
      </w:r>
      <w:r w:rsidRPr="009F65BD">
        <w:rPr>
          <w:rFonts w:ascii="Times New Roman" w:hAnsi="Times New Roman" w:cs="Times New Roman"/>
          <w:noProof/>
          <w:szCs w:val="21"/>
        </w:rPr>
        <w:t>観光客用の施設整備</w:t>
      </w:r>
      <w:r w:rsidR="005B715E" w:rsidRPr="009F65BD">
        <w:rPr>
          <w:rFonts w:ascii="Times New Roman" w:hAnsi="Times New Roman" w:cs="Times New Roman"/>
          <w:noProof/>
          <w:szCs w:val="21"/>
        </w:rPr>
        <w:t>に</w:t>
      </w:r>
      <w:r w:rsidRPr="009F65BD">
        <w:rPr>
          <w:rFonts w:ascii="Times New Roman" w:hAnsi="Times New Roman" w:cs="Times New Roman"/>
          <w:noProof/>
          <w:szCs w:val="21"/>
        </w:rPr>
        <w:t>中心</w:t>
      </w:r>
      <w:r w:rsidR="005B715E" w:rsidRPr="009F65BD">
        <w:rPr>
          <w:rFonts w:ascii="Times New Roman" w:hAnsi="Times New Roman" w:cs="Times New Roman"/>
          <w:noProof/>
          <w:szCs w:val="21"/>
        </w:rPr>
        <w:t>が</w:t>
      </w:r>
      <w:r w:rsidR="005D4928" w:rsidRPr="009F65BD">
        <w:rPr>
          <w:rFonts w:ascii="Times New Roman" w:hAnsi="Times New Roman" w:cs="Times New Roman"/>
          <w:noProof/>
          <w:szCs w:val="21"/>
        </w:rPr>
        <w:t>移</w:t>
      </w:r>
      <w:r w:rsidR="00C97954" w:rsidRPr="009F65BD">
        <w:rPr>
          <w:rFonts w:ascii="Times New Roman" w:hAnsi="Times New Roman" w:cs="Times New Roman"/>
          <w:noProof/>
          <w:szCs w:val="21"/>
        </w:rPr>
        <w:t>っていった</w:t>
      </w:r>
      <w:r w:rsidR="00B162E7" w:rsidRPr="009F65BD">
        <w:rPr>
          <w:rFonts w:ascii="Times New Roman" w:hAnsi="Times New Roman" w:cs="Times New Roman"/>
          <w:noProof/>
          <w:szCs w:val="21"/>
        </w:rPr>
        <w:t>歴史的経緯がある</w:t>
      </w:r>
      <w:r w:rsidR="000434BB">
        <w:rPr>
          <w:rFonts w:ascii="Times New Roman" w:hAnsi="Times New Roman" w:cs="Times New Roman" w:hint="eastAsia"/>
          <w:noProof/>
          <w:color w:val="FF0000"/>
          <w:szCs w:val="21"/>
          <w:vertAlign w:val="superscript"/>
        </w:rPr>
        <w:t>1</w:t>
      </w:r>
      <w:r w:rsidRPr="009F65BD">
        <w:rPr>
          <w:rFonts w:ascii="Times New Roman" w:hAnsi="Times New Roman" w:cs="Times New Roman"/>
          <w:noProof/>
          <w:szCs w:val="21"/>
        </w:rPr>
        <w:t>。外客のための洋式設備が主体のホテルが</w:t>
      </w:r>
      <w:r w:rsidR="00FF7E9A" w:rsidRPr="009F65BD">
        <w:rPr>
          <w:rFonts w:ascii="Times New Roman" w:hAnsi="Times New Roman" w:cs="Times New Roman"/>
          <w:noProof/>
          <w:szCs w:val="21"/>
        </w:rPr>
        <w:t>日本住民</w:t>
      </w:r>
      <w:r w:rsidRPr="009F65BD">
        <w:rPr>
          <w:rFonts w:ascii="Times New Roman" w:hAnsi="Times New Roman" w:cs="Times New Roman"/>
          <w:noProof/>
          <w:szCs w:val="21"/>
        </w:rPr>
        <w:t>用として</w:t>
      </w:r>
      <w:r w:rsidR="00636B59" w:rsidRPr="009F65BD">
        <w:rPr>
          <w:rFonts w:ascii="Times New Roman" w:hAnsi="Times New Roman" w:cs="Times New Roman"/>
          <w:noProof/>
          <w:szCs w:val="21"/>
        </w:rPr>
        <w:t>普遍的になっていく過程で外客用としての</w:t>
      </w:r>
      <w:r w:rsidR="002149C7" w:rsidRPr="009F65BD">
        <w:rPr>
          <w:rFonts w:ascii="Times New Roman" w:hAnsi="Times New Roman" w:cs="Times New Roman"/>
          <w:noProof/>
          <w:szCs w:val="21"/>
        </w:rPr>
        <w:t>特色</w:t>
      </w:r>
      <w:r w:rsidRPr="009F65BD">
        <w:rPr>
          <w:rFonts w:ascii="Times New Roman" w:hAnsi="Times New Roman" w:cs="Times New Roman"/>
          <w:noProof/>
          <w:szCs w:val="21"/>
        </w:rPr>
        <w:t>を失って</w:t>
      </w:r>
      <w:r w:rsidR="00AA16A0" w:rsidRPr="009F65BD">
        <w:rPr>
          <w:rFonts w:ascii="Times New Roman" w:hAnsi="Times New Roman" w:cs="Times New Roman"/>
          <w:noProof/>
          <w:szCs w:val="21"/>
        </w:rPr>
        <w:t>おり、</w:t>
      </w:r>
      <w:r w:rsidR="00B162E7" w:rsidRPr="009F65BD">
        <w:rPr>
          <w:rFonts w:ascii="Times New Roman" w:hAnsi="Times New Roman" w:cs="Times New Roman"/>
          <w:noProof/>
          <w:szCs w:val="21"/>
        </w:rPr>
        <w:t>外客であるか否かの重要性はその分、</w:t>
      </w:r>
      <w:r w:rsidR="00AA16A0" w:rsidRPr="009F65BD">
        <w:rPr>
          <w:rFonts w:ascii="Times New Roman" w:hAnsi="Times New Roman" w:cs="Times New Roman"/>
          <w:noProof/>
          <w:szCs w:val="21"/>
        </w:rPr>
        <w:t>統計分析上の重要性は低下している</w:t>
      </w:r>
      <w:r w:rsidRPr="009F65BD">
        <w:rPr>
          <w:rFonts w:ascii="Times New Roman" w:hAnsi="Times New Roman" w:cs="Times New Roman"/>
          <w:noProof/>
          <w:szCs w:val="21"/>
        </w:rPr>
        <w:t>。</w:t>
      </w:r>
    </w:p>
    <w:p w:rsidR="000C572C" w:rsidRPr="009F65BD" w:rsidRDefault="00E44190" w:rsidP="00780A76">
      <w:pPr>
        <w:rPr>
          <w:rFonts w:ascii="Times New Roman" w:hAnsi="Times New Roman" w:cs="Times New Roman"/>
          <w:noProof/>
          <w:szCs w:val="21"/>
        </w:rPr>
      </w:pPr>
      <w:r w:rsidRPr="009F65BD">
        <w:rPr>
          <w:rFonts w:ascii="Times New Roman" w:hAnsi="Times New Roman" w:cs="Times New Roman"/>
          <w:noProof/>
          <w:szCs w:val="21"/>
        </w:rPr>
        <w:drawing>
          <wp:inline distT="0" distB="0" distL="0" distR="0">
            <wp:extent cx="5400040" cy="1968239"/>
            <wp:effectExtent l="0" t="0" r="0" b="0"/>
            <wp:docPr id="127"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1968239"/>
                    </a:xfrm>
                    <a:prstGeom prst="rect">
                      <a:avLst/>
                    </a:prstGeom>
                    <a:noFill/>
                    <a:ln>
                      <a:noFill/>
                    </a:ln>
                  </pic:spPr>
                </pic:pic>
              </a:graphicData>
            </a:graphic>
          </wp:inline>
        </w:drawing>
      </w:r>
    </w:p>
    <w:p w:rsidR="001D03E0" w:rsidRPr="009F65BD" w:rsidRDefault="00E44190" w:rsidP="00780A76">
      <w:pPr>
        <w:rPr>
          <w:rFonts w:ascii="Times New Roman" w:hAnsi="Times New Roman" w:cs="Times New Roman"/>
          <w:szCs w:val="21"/>
        </w:rPr>
      </w:pPr>
      <w:r w:rsidRPr="009F65BD">
        <w:rPr>
          <w:rFonts w:ascii="Times New Roman" w:hAnsi="Times New Roman" w:cs="Times New Roman"/>
          <w:noProof/>
          <w:szCs w:val="21"/>
        </w:rPr>
        <w:drawing>
          <wp:inline distT="0" distB="0" distL="0" distR="0">
            <wp:extent cx="5400040" cy="1642905"/>
            <wp:effectExtent l="0" t="0" r="0" b="0"/>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1642905"/>
                    </a:xfrm>
                    <a:prstGeom prst="rect">
                      <a:avLst/>
                    </a:prstGeom>
                    <a:noFill/>
                    <a:ln>
                      <a:noFill/>
                    </a:ln>
                  </pic:spPr>
                </pic:pic>
              </a:graphicData>
            </a:graphic>
          </wp:inline>
        </w:drawing>
      </w:r>
    </w:p>
    <w:p w:rsidR="001D03E0" w:rsidRPr="009F65BD" w:rsidRDefault="00E44190" w:rsidP="00780A76">
      <w:pPr>
        <w:rPr>
          <w:rFonts w:ascii="Times New Roman" w:hAnsi="Times New Roman" w:cs="Times New Roman"/>
          <w:szCs w:val="21"/>
        </w:rPr>
      </w:pPr>
      <w:r w:rsidRPr="009F65BD">
        <w:rPr>
          <w:rFonts w:ascii="Times New Roman" w:hAnsi="Times New Roman" w:cs="Times New Roman"/>
          <w:noProof/>
          <w:szCs w:val="21"/>
        </w:rPr>
        <w:lastRenderedPageBreak/>
        <w:drawing>
          <wp:inline distT="0" distB="0" distL="0" distR="0">
            <wp:extent cx="5400040" cy="853039"/>
            <wp:effectExtent l="0" t="0" r="0" b="4445"/>
            <wp:docPr id="130"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853039"/>
                    </a:xfrm>
                    <a:prstGeom prst="rect">
                      <a:avLst/>
                    </a:prstGeom>
                    <a:noFill/>
                    <a:ln>
                      <a:noFill/>
                    </a:ln>
                  </pic:spPr>
                </pic:pic>
              </a:graphicData>
            </a:graphic>
          </wp:inline>
        </w:drawing>
      </w:r>
    </w:p>
    <w:p w:rsidR="001D03E0" w:rsidRPr="009F65BD" w:rsidRDefault="001D03E0" w:rsidP="00E44190">
      <w:pPr>
        <w:ind w:firstLineChars="100" w:firstLine="258"/>
        <w:rPr>
          <w:rFonts w:ascii="Times New Roman" w:hAnsi="Times New Roman" w:cs="Times New Roman"/>
          <w:szCs w:val="21"/>
        </w:rPr>
      </w:pPr>
      <w:r w:rsidRPr="009F65BD">
        <w:rPr>
          <w:rFonts w:ascii="Times New Roman" w:hAnsi="Times New Roman" w:cs="Times New Roman"/>
          <w:noProof/>
          <w:szCs w:val="21"/>
        </w:rPr>
        <w:t>戦後、外客誘致のための京都国際文化観光都市建設法が制定されたものの、梅棹忠夫は</w:t>
      </w:r>
      <w:r w:rsidRPr="009F65BD">
        <w:rPr>
          <w:rFonts w:ascii="Times New Roman" w:hAnsi="Times New Roman" w:cs="Times New Roman"/>
          <w:szCs w:val="21"/>
        </w:rPr>
        <w:t>文化と観光とは相反する概念であるとして批判している</w:t>
      </w:r>
      <w:r w:rsidR="00BC02BA">
        <w:rPr>
          <w:rFonts w:ascii="Times New Roman" w:hAnsi="Times New Roman" w:cs="Times New Roman" w:hint="eastAsia"/>
          <w:color w:val="FF0000"/>
          <w:szCs w:val="21"/>
          <w:vertAlign w:val="superscript"/>
        </w:rPr>
        <w:t>8</w:t>
      </w:r>
      <w:r w:rsidRPr="009F65BD">
        <w:rPr>
          <w:rFonts w:ascii="Times New Roman" w:hAnsi="Times New Roman" w:cs="Times New Roman"/>
          <w:szCs w:val="21"/>
        </w:rPr>
        <w:t>。今日のように無原則に観光に迎合する風潮のもとでは梅棹忠夫の思想も見直されてもいいのかもしれない。</w:t>
      </w:r>
    </w:p>
    <w:p w:rsidR="001D03E0" w:rsidRPr="009F65BD" w:rsidRDefault="001D03E0" w:rsidP="00E44190">
      <w:pPr>
        <w:ind w:firstLineChars="100" w:firstLine="258"/>
        <w:rPr>
          <w:rFonts w:ascii="Times New Roman" w:hAnsi="Times New Roman" w:cs="Times New Roman"/>
          <w:noProof/>
          <w:szCs w:val="21"/>
        </w:rPr>
      </w:pPr>
      <w:r w:rsidRPr="009F65BD">
        <w:rPr>
          <w:rFonts w:ascii="Times New Roman" w:hAnsi="Times New Roman" w:cs="Times New Roman"/>
          <w:noProof/>
          <w:szCs w:val="21"/>
        </w:rPr>
        <w:t>京都市は</w:t>
      </w:r>
      <w:r w:rsidR="00780A76" w:rsidRPr="009F65BD">
        <w:rPr>
          <w:rFonts w:ascii="Times New Roman" w:hAnsi="Times New Roman" w:cs="Times New Roman"/>
          <w:noProof/>
          <w:szCs w:val="21"/>
        </w:rPr>
        <w:t>20</w:t>
      </w:r>
      <w:r w:rsidR="0009590B" w:rsidRPr="009F65BD">
        <w:rPr>
          <w:rFonts w:ascii="Times New Roman" w:hAnsi="Times New Roman" w:cs="Times New Roman"/>
          <w:noProof/>
          <w:szCs w:val="21"/>
        </w:rPr>
        <w:t>1</w:t>
      </w:r>
      <w:r w:rsidR="00780A76" w:rsidRPr="009F65BD">
        <w:rPr>
          <w:rFonts w:ascii="Times New Roman" w:hAnsi="Times New Roman" w:cs="Times New Roman"/>
          <w:noProof/>
          <w:szCs w:val="21"/>
        </w:rPr>
        <w:t>6</w:t>
      </w:r>
      <w:r w:rsidR="00AA16A0" w:rsidRPr="009F65BD">
        <w:rPr>
          <w:rFonts w:ascii="Times New Roman" w:hAnsi="Times New Roman" w:cs="Times New Roman"/>
          <w:noProof/>
          <w:szCs w:val="21"/>
        </w:rPr>
        <w:t>年</w:t>
      </w:r>
      <w:r w:rsidR="005B715E" w:rsidRPr="009F65BD">
        <w:rPr>
          <w:rFonts w:ascii="Times New Roman" w:hAnsi="Times New Roman" w:cs="Times New Roman"/>
          <w:noProof/>
          <w:szCs w:val="21"/>
        </w:rPr>
        <w:t>に</w:t>
      </w:r>
      <w:r w:rsidRPr="009F65BD">
        <w:rPr>
          <w:rFonts w:ascii="Times New Roman" w:hAnsi="Times New Roman" w:cs="Times New Roman"/>
          <w:noProof/>
          <w:szCs w:val="21"/>
        </w:rPr>
        <w:t>、宿泊客が</w:t>
      </w:r>
      <w:r w:rsidR="0009590B" w:rsidRPr="009F65BD">
        <w:rPr>
          <w:rFonts w:ascii="Times New Roman" w:hAnsi="Times New Roman" w:cs="Times New Roman"/>
          <w:noProof/>
          <w:szCs w:val="21"/>
        </w:rPr>
        <w:t>1</w:t>
      </w:r>
      <w:r w:rsidR="00780A76" w:rsidRPr="009F65BD">
        <w:rPr>
          <w:rFonts w:ascii="Times New Roman" w:hAnsi="Times New Roman" w:cs="Times New Roman"/>
          <w:noProof/>
          <w:szCs w:val="21"/>
        </w:rPr>
        <w:t>4</w:t>
      </w:r>
      <w:r w:rsidR="0009590B" w:rsidRPr="009F65BD">
        <w:rPr>
          <w:rFonts w:ascii="Times New Roman" w:hAnsi="Times New Roman" w:cs="Times New Roman"/>
          <w:noProof/>
          <w:szCs w:val="21"/>
        </w:rPr>
        <w:t>1</w:t>
      </w:r>
      <w:r w:rsidR="00780A76" w:rsidRPr="009F65BD">
        <w:rPr>
          <w:rFonts w:ascii="Times New Roman" w:hAnsi="Times New Roman" w:cs="Times New Roman"/>
          <w:noProof/>
          <w:szCs w:val="21"/>
        </w:rPr>
        <w:t>3</w:t>
      </w:r>
      <w:r w:rsidRPr="009F65BD">
        <w:rPr>
          <w:rFonts w:ascii="Times New Roman" w:hAnsi="Times New Roman" w:cs="Times New Roman"/>
          <w:noProof/>
          <w:szCs w:val="21"/>
        </w:rPr>
        <w:t>万人、日帰り客が</w:t>
      </w:r>
      <w:r w:rsidR="00780A76" w:rsidRPr="009F65BD">
        <w:rPr>
          <w:rFonts w:ascii="Times New Roman" w:hAnsi="Times New Roman" w:cs="Times New Roman"/>
          <w:noProof/>
          <w:szCs w:val="21"/>
        </w:rPr>
        <w:t>4</w:t>
      </w:r>
      <w:r w:rsidR="0009590B" w:rsidRPr="009F65BD">
        <w:rPr>
          <w:rFonts w:ascii="Times New Roman" w:hAnsi="Times New Roman" w:cs="Times New Roman"/>
          <w:noProof/>
          <w:szCs w:val="21"/>
        </w:rPr>
        <w:t>1</w:t>
      </w:r>
      <w:r w:rsidR="00780A76" w:rsidRPr="009F65BD">
        <w:rPr>
          <w:rFonts w:ascii="Times New Roman" w:hAnsi="Times New Roman" w:cs="Times New Roman"/>
          <w:noProof/>
          <w:szCs w:val="21"/>
        </w:rPr>
        <w:t>07</w:t>
      </w:r>
      <w:r w:rsidRPr="009F65BD">
        <w:rPr>
          <w:rFonts w:ascii="Times New Roman" w:hAnsi="Times New Roman" w:cs="Times New Roman"/>
          <w:noProof/>
          <w:szCs w:val="21"/>
        </w:rPr>
        <w:t>万人になり、消費額が</w:t>
      </w:r>
      <w:r w:rsidR="0009590B" w:rsidRPr="009F65BD">
        <w:rPr>
          <w:rFonts w:ascii="Times New Roman" w:hAnsi="Times New Roman" w:cs="Times New Roman"/>
          <w:noProof/>
          <w:szCs w:val="21"/>
        </w:rPr>
        <w:t>1</w:t>
      </w:r>
      <w:r w:rsidR="005B715E" w:rsidRPr="009F65BD">
        <w:rPr>
          <w:rFonts w:ascii="Times New Roman" w:hAnsi="Times New Roman" w:cs="Times New Roman"/>
          <w:noProof/>
          <w:szCs w:val="21"/>
        </w:rPr>
        <w:t>兆</w:t>
      </w:r>
      <w:r w:rsidR="00780A76" w:rsidRPr="009F65BD">
        <w:rPr>
          <w:rFonts w:ascii="Times New Roman" w:hAnsi="Times New Roman" w:cs="Times New Roman"/>
          <w:noProof/>
          <w:szCs w:val="21"/>
        </w:rPr>
        <w:t>826</w:t>
      </w:r>
      <w:r w:rsidRPr="009F65BD">
        <w:rPr>
          <w:rFonts w:ascii="Times New Roman" w:hAnsi="Times New Roman" w:cs="Times New Roman"/>
          <w:noProof/>
          <w:szCs w:val="21"/>
        </w:rPr>
        <w:t>億円になった。中でも外国人宿泊客が</w:t>
      </w:r>
      <w:r w:rsidR="00780A76" w:rsidRPr="009F65BD">
        <w:rPr>
          <w:rFonts w:ascii="Times New Roman" w:hAnsi="Times New Roman" w:cs="Times New Roman"/>
          <w:noProof/>
          <w:szCs w:val="21"/>
        </w:rPr>
        <w:t>3</w:t>
      </w:r>
      <w:r w:rsidR="0009590B" w:rsidRPr="009F65BD">
        <w:rPr>
          <w:rFonts w:ascii="Times New Roman" w:hAnsi="Times New Roman" w:cs="Times New Roman"/>
          <w:noProof/>
          <w:szCs w:val="21"/>
        </w:rPr>
        <w:t>1</w:t>
      </w:r>
      <w:r w:rsidR="00780A76" w:rsidRPr="009F65BD">
        <w:rPr>
          <w:rFonts w:ascii="Times New Roman" w:hAnsi="Times New Roman" w:cs="Times New Roman"/>
          <w:noProof/>
          <w:szCs w:val="21"/>
        </w:rPr>
        <w:t>8</w:t>
      </w:r>
      <w:r w:rsidR="005B715E" w:rsidRPr="009F65BD">
        <w:rPr>
          <w:rFonts w:ascii="Times New Roman" w:hAnsi="Times New Roman" w:cs="Times New Roman"/>
          <w:noProof/>
          <w:szCs w:val="21"/>
        </w:rPr>
        <w:t>万人と増加した。しかし修学旅行をはじめ</w:t>
      </w:r>
      <w:r w:rsidRPr="009F65BD">
        <w:rPr>
          <w:rFonts w:ascii="Times New Roman" w:hAnsi="Times New Roman" w:cs="Times New Roman"/>
          <w:noProof/>
          <w:szCs w:val="21"/>
        </w:rPr>
        <w:t>国内観光客が中心の都市であることには変わりはな</w:t>
      </w:r>
      <w:r w:rsidR="00F22644" w:rsidRPr="009F65BD">
        <w:rPr>
          <w:rFonts w:ascii="Times New Roman" w:hAnsi="Times New Roman" w:cs="Times New Roman"/>
          <w:noProof/>
          <w:szCs w:val="21"/>
        </w:rPr>
        <w:t>く、実質は</w:t>
      </w:r>
      <w:r w:rsidRPr="009F65BD">
        <w:rPr>
          <w:rFonts w:ascii="Times New Roman" w:hAnsi="Times New Roman" w:cs="Times New Roman"/>
          <w:noProof/>
          <w:szCs w:val="21"/>
        </w:rPr>
        <w:t>内主外従の延長にある。</w:t>
      </w:r>
      <w:r w:rsidRPr="009F65BD">
        <w:rPr>
          <w:rFonts w:ascii="Times New Roman" w:hAnsi="Times New Roman" w:cs="Times New Roman"/>
          <w:szCs w:val="21"/>
        </w:rPr>
        <w:t>一方、</w:t>
      </w:r>
      <w:r w:rsidRPr="009F65BD">
        <w:rPr>
          <w:rFonts w:ascii="Times New Roman" w:hAnsi="Times New Roman" w:cs="Times New Roman"/>
          <w:noProof/>
          <w:szCs w:val="21"/>
        </w:rPr>
        <w:t>千年の</w:t>
      </w:r>
      <w:r w:rsidR="00CA21AD">
        <w:rPr>
          <w:rFonts w:ascii="Times New Roman" w:hAnsi="Times New Roman" w:cs="Times New Roman" w:hint="eastAsia"/>
          <w:noProof/>
          <w:szCs w:val="21"/>
        </w:rPr>
        <w:t>古都</w:t>
      </w:r>
      <w:r w:rsidRPr="009F65BD">
        <w:rPr>
          <w:rFonts w:ascii="Times New Roman" w:hAnsi="Times New Roman" w:cs="Times New Roman"/>
          <w:noProof/>
          <w:szCs w:val="21"/>
        </w:rPr>
        <w:t>ヴェニツィアの</w:t>
      </w:r>
      <w:r w:rsidR="00F22644" w:rsidRPr="009F65BD">
        <w:rPr>
          <w:rFonts w:ascii="Times New Roman" w:hAnsi="Times New Roman" w:cs="Times New Roman"/>
          <w:noProof/>
          <w:szCs w:val="21"/>
        </w:rPr>
        <w:t>宿泊</w:t>
      </w:r>
      <w:r w:rsidRPr="009F65BD">
        <w:rPr>
          <w:rFonts w:ascii="Times New Roman" w:hAnsi="Times New Roman" w:cs="Times New Roman"/>
          <w:noProof/>
          <w:szCs w:val="21"/>
        </w:rPr>
        <w:t>客は外国人が主流の街であり続けている。</w:t>
      </w:r>
    </w:p>
    <w:p w:rsidR="003A124E" w:rsidRPr="009F65BD" w:rsidRDefault="00DC1226" w:rsidP="001F4E87">
      <w:pPr>
        <w:ind w:firstLineChars="100" w:firstLine="258"/>
        <w:rPr>
          <w:rFonts w:ascii="Times New Roman" w:hAnsi="Times New Roman" w:cs="Times New Roman"/>
          <w:szCs w:val="21"/>
        </w:rPr>
      </w:pPr>
      <w:r>
        <w:rPr>
          <w:rStyle w:val="aa"/>
          <w:rFonts w:ascii="Times New Roman" w:hAnsi="Times New Roman" w:cs="Times New Roman" w:hint="eastAsia"/>
          <w:bCs/>
          <w:i w:val="0"/>
          <w:iCs w:val="0"/>
          <w:color w:val="6A6A6A"/>
          <w:shd w:val="clear" w:color="auto" w:fill="FFFFFF"/>
        </w:rPr>
        <w:t>世界観光機関（</w:t>
      </w:r>
      <w:r>
        <w:rPr>
          <w:rStyle w:val="aa"/>
          <w:rFonts w:ascii="Times New Roman" w:hAnsi="Times New Roman" w:cs="Times New Roman" w:hint="eastAsia"/>
          <w:bCs/>
          <w:i w:val="0"/>
          <w:iCs w:val="0"/>
          <w:color w:val="6A6A6A"/>
          <w:shd w:val="clear" w:color="auto" w:fill="FFFFFF"/>
        </w:rPr>
        <w:t>UNWTO</w:t>
      </w:r>
      <w:r>
        <w:rPr>
          <w:rStyle w:val="aa"/>
          <w:rFonts w:ascii="Times New Roman" w:hAnsi="Times New Roman" w:cs="Times New Roman" w:hint="eastAsia"/>
          <w:bCs/>
          <w:i w:val="0"/>
          <w:iCs w:val="0"/>
          <w:color w:val="6A6A6A"/>
          <w:shd w:val="clear" w:color="auto" w:fill="FFFFFF"/>
        </w:rPr>
        <w:t>）が</w:t>
      </w:r>
      <w:r>
        <w:rPr>
          <w:rFonts w:ascii="Times New Roman" w:hAnsi="Times New Roman" w:cs="Times New Roman" w:hint="eastAsia"/>
          <w:shd w:val="clear" w:color="auto" w:fill="FFFFFF"/>
        </w:rPr>
        <w:t>開発した</w:t>
      </w:r>
      <w:r w:rsidRPr="00DC1226">
        <w:rPr>
          <w:rFonts w:ascii="Times New Roman" w:hAnsi="Times New Roman" w:cs="Times New Roman"/>
          <w:shd w:val="clear" w:color="auto" w:fill="FFFFFF"/>
        </w:rPr>
        <w:t>旅行・</w:t>
      </w:r>
      <w:r w:rsidRPr="00DC1226">
        <w:rPr>
          <w:rStyle w:val="aa"/>
          <w:rFonts w:ascii="Times New Roman" w:hAnsi="Times New Roman" w:cs="Times New Roman"/>
          <w:bCs/>
          <w:i w:val="0"/>
          <w:iCs w:val="0"/>
          <w:color w:val="6A6A6A"/>
          <w:shd w:val="clear" w:color="auto" w:fill="FFFFFF"/>
        </w:rPr>
        <w:t>観光</w:t>
      </w:r>
      <w:r w:rsidRPr="00DC1226">
        <w:rPr>
          <w:rFonts w:ascii="Times New Roman" w:hAnsi="Times New Roman" w:cs="Times New Roman"/>
          <w:shd w:val="clear" w:color="auto" w:fill="FFFFFF"/>
        </w:rPr>
        <w:t>サテライト勘定（</w:t>
      </w:r>
      <w:r w:rsidRPr="00DC1226">
        <w:rPr>
          <w:rFonts w:ascii="Times New Roman" w:hAnsi="Times New Roman" w:cs="Times New Roman"/>
          <w:shd w:val="clear" w:color="auto" w:fill="FFFFFF"/>
        </w:rPr>
        <w:t>TSA</w:t>
      </w:r>
      <w:r>
        <w:rPr>
          <w:rFonts w:ascii="Times New Roman" w:hAnsi="Times New Roman" w:cs="Times New Roman" w:hint="eastAsia"/>
          <w:shd w:val="clear" w:color="auto" w:fill="FFFFFF"/>
        </w:rPr>
        <w:t>）を用いて国土交通省が試算した結果、</w:t>
      </w:r>
      <w:r w:rsidR="003A124E" w:rsidRPr="009F65BD">
        <w:rPr>
          <w:rFonts w:ascii="Times New Roman" w:hAnsi="Times New Roman" w:cs="Times New Roman"/>
          <w:szCs w:val="21"/>
        </w:rPr>
        <w:t>観光は</w:t>
      </w:r>
      <w:r w:rsidR="00A81B2C">
        <w:rPr>
          <w:rFonts w:ascii="Times New Roman" w:hAnsi="Times New Roman" w:cs="Times New Roman" w:hint="eastAsia"/>
          <w:szCs w:val="21"/>
        </w:rPr>
        <w:t>経済活動の</w:t>
      </w:r>
      <w:r w:rsidR="00780A76" w:rsidRPr="009F65BD">
        <w:rPr>
          <w:rFonts w:ascii="Times New Roman" w:hAnsi="Times New Roman" w:cs="Times New Roman"/>
          <w:szCs w:val="21"/>
        </w:rPr>
        <w:t>8</w:t>
      </w:r>
      <w:r w:rsidR="003A124E" w:rsidRPr="009F65BD">
        <w:rPr>
          <w:rFonts w:ascii="Times New Roman" w:hAnsi="Times New Roman" w:cs="Times New Roman"/>
          <w:szCs w:val="21"/>
        </w:rPr>
        <w:t>～</w:t>
      </w:r>
      <w:r w:rsidR="0009590B" w:rsidRPr="009F65BD">
        <w:rPr>
          <w:rFonts w:ascii="Times New Roman" w:hAnsi="Times New Roman" w:cs="Times New Roman"/>
          <w:szCs w:val="21"/>
        </w:rPr>
        <w:t>1</w:t>
      </w:r>
      <w:r w:rsidR="00780A76" w:rsidRPr="009F65BD">
        <w:rPr>
          <w:rFonts w:ascii="Times New Roman" w:hAnsi="Times New Roman" w:cs="Times New Roman"/>
          <w:szCs w:val="21"/>
        </w:rPr>
        <w:t>0%</w:t>
      </w:r>
      <w:r w:rsidR="00A81B2C">
        <w:rPr>
          <w:rFonts w:ascii="Times New Roman" w:hAnsi="Times New Roman" w:cs="Times New Roman" w:hint="eastAsia"/>
          <w:szCs w:val="21"/>
        </w:rPr>
        <w:t>に</w:t>
      </w:r>
      <w:r w:rsidR="001F4E87" w:rsidRPr="009F65BD">
        <w:rPr>
          <w:rFonts w:ascii="Times New Roman" w:hAnsi="Times New Roman" w:cs="Times New Roman"/>
          <w:szCs w:val="21"/>
        </w:rPr>
        <w:t>相当する部分</w:t>
      </w:r>
      <w:r w:rsidR="00A81B2C">
        <w:rPr>
          <w:rFonts w:ascii="Times New Roman" w:hAnsi="Times New Roman" w:cs="Times New Roman" w:hint="eastAsia"/>
          <w:szCs w:val="21"/>
        </w:rPr>
        <w:t>を占めるとされる</w:t>
      </w:r>
      <w:r w:rsidR="003A124E" w:rsidRPr="009F65BD">
        <w:rPr>
          <w:rFonts w:ascii="Times New Roman" w:hAnsi="Times New Roman" w:cs="Times New Roman"/>
          <w:szCs w:val="21"/>
        </w:rPr>
        <w:t>が、逆に言うと、製造業等観光以外のものが圧倒的に大きい。京都</w:t>
      </w:r>
      <w:r w:rsidR="00D759B1" w:rsidRPr="009F65BD">
        <w:rPr>
          <w:rFonts w:ascii="Times New Roman" w:hAnsi="Times New Roman" w:cs="Times New Roman"/>
          <w:szCs w:val="21"/>
        </w:rPr>
        <w:t>市</w:t>
      </w:r>
      <w:r w:rsidR="003A124E" w:rsidRPr="009F65BD">
        <w:rPr>
          <w:rFonts w:ascii="Times New Roman" w:hAnsi="Times New Roman" w:cs="Times New Roman"/>
          <w:szCs w:val="21"/>
        </w:rPr>
        <w:t>も観光産業以外に従事する者が多く、その者のための都市機能維持が必要</w:t>
      </w:r>
      <w:r w:rsidR="00D759B1" w:rsidRPr="009F65BD">
        <w:rPr>
          <w:rFonts w:ascii="Times New Roman" w:hAnsi="Times New Roman" w:cs="Times New Roman"/>
          <w:szCs w:val="21"/>
        </w:rPr>
        <w:t>であ</w:t>
      </w:r>
      <w:r w:rsidR="003A124E" w:rsidRPr="009F65BD">
        <w:rPr>
          <w:rFonts w:ascii="Times New Roman" w:hAnsi="Times New Roman" w:cs="Times New Roman"/>
          <w:szCs w:val="21"/>
        </w:rPr>
        <w:t>る。京都</w:t>
      </w:r>
      <w:r w:rsidR="00636B59" w:rsidRPr="009F65BD">
        <w:rPr>
          <w:rFonts w:ascii="Times New Roman" w:hAnsi="Times New Roman" w:cs="Times New Roman"/>
          <w:szCs w:val="21"/>
        </w:rPr>
        <w:t>市</w:t>
      </w:r>
      <w:r w:rsidR="003A124E" w:rsidRPr="009F65BD">
        <w:rPr>
          <w:rFonts w:ascii="Times New Roman" w:hAnsi="Times New Roman" w:cs="Times New Roman"/>
          <w:szCs w:val="21"/>
        </w:rPr>
        <w:t>には大学がありハイテク産業があるが、観光都市としての京都を考えた場合</w:t>
      </w:r>
      <w:r w:rsidR="00D759B1" w:rsidRPr="009F65BD">
        <w:rPr>
          <w:rFonts w:ascii="Times New Roman" w:hAnsi="Times New Roman" w:cs="Times New Roman"/>
          <w:szCs w:val="21"/>
        </w:rPr>
        <w:t>における</w:t>
      </w:r>
      <w:r w:rsidR="003A124E" w:rsidRPr="009F65BD">
        <w:rPr>
          <w:rFonts w:ascii="Times New Roman" w:hAnsi="Times New Roman" w:cs="Times New Roman"/>
          <w:szCs w:val="21"/>
        </w:rPr>
        <w:t>都市規模の議論が必要</w:t>
      </w:r>
      <w:r w:rsidR="00D759B1" w:rsidRPr="009F65BD">
        <w:rPr>
          <w:rFonts w:ascii="Times New Roman" w:hAnsi="Times New Roman" w:cs="Times New Roman"/>
          <w:szCs w:val="21"/>
        </w:rPr>
        <w:t>である。</w:t>
      </w:r>
      <w:r w:rsidR="005B715E" w:rsidRPr="009F65BD">
        <w:rPr>
          <w:rFonts w:ascii="Times New Roman" w:hAnsi="Times New Roman" w:cs="Times New Roman"/>
          <w:szCs w:val="21"/>
        </w:rPr>
        <w:t>外客の増加に伴い公共交通機関等への市民からの苦情が増加している</w:t>
      </w:r>
      <w:r w:rsidR="00CA21AD">
        <w:rPr>
          <w:rFonts w:ascii="Times New Roman" w:hAnsi="Times New Roman" w:cs="Times New Roman" w:hint="eastAsia"/>
          <w:szCs w:val="21"/>
        </w:rPr>
        <w:t>現象も、</w:t>
      </w:r>
      <w:r w:rsidR="00D759B1" w:rsidRPr="009F65BD">
        <w:rPr>
          <w:rFonts w:ascii="Times New Roman" w:hAnsi="Times New Roman" w:cs="Times New Roman"/>
          <w:szCs w:val="21"/>
        </w:rPr>
        <w:t>近代都市として二頭を追いかけすぎた</w:t>
      </w:r>
      <w:r w:rsidR="005B715E" w:rsidRPr="009F65BD">
        <w:rPr>
          <w:rFonts w:ascii="Times New Roman" w:hAnsi="Times New Roman" w:cs="Times New Roman"/>
          <w:szCs w:val="21"/>
        </w:rPr>
        <w:t>結果</w:t>
      </w:r>
      <w:r w:rsidR="00D759B1" w:rsidRPr="009F65BD">
        <w:rPr>
          <w:rFonts w:ascii="Times New Roman" w:hAnsi="Times New Roman" w:cs="Times New Roman"/>
          <w:szCs w:val="21"/>
        </w:rPr>
        <w:t>かもしれない</w:t>
      </w:r>
      <w:r w:rsidR="003A124E" w:rsidRPr="009F65BD">
        <w:rPr>
          <w:rFonts w:ascii="Times New Roman" w:hAnsi="Times New Roman" w:cs="Times New Roman"/>
          <w:szCs w:val="21"/>
        </w:rPr>
        <w:t>。</w:t>
      </w:r>
    </w:p>
    <w:p w:rsidR="00F0609B" w:rsidRPr="009F65BD" w:rsidRDefault="00F0609B" w:rsidP="00780A76">
      <w:pPr>
        <w:rPr>
          <w:rFonts w:ascii="Times New Roman" w:hAnsi="Times New Roman" w:cs="Times New Roman"/>
          <w:noProof/>
          <w:szCs w:val="21"/>
        </w:rPr>
      </w:pPr>
    </w:p>
    <w:p w:rsidR="00374DB2" w:rsidRPr="009F65BD" w:rsidRDefault="00F0609B" w:rsidP="00780A76">
      <w:pPr>
        <w:rPr>
          <w:rFonts w:ascii="Times New Roman" w:hAnsi="Times New Roman" w:cs="Times New Roman"/>
          <w:b/>
          <w:noProof/>
          <w:szCs w:val="21"/>
        </w:rPr>
      </w:pPr>
      <w:r w:rsidRPr="009F65BD">
        <w:rPr>
          <w:rFonts w:ascii="Times New Roman" w:hAnsi="Times New Roman" w:cs="Times New Roman"/>
          <w:b/>
          <w:noProof/>
          <w:szCs w:val="21"/>
        </w:rPr>
        <w:lastRenderedPageBreak/>
        <w:t>4-2</w:t>
      </w:r>
      <w:r w:rsidR="00374DB2" w:rsidRPr="009F65BD">
        <w:rPr>
          <w:rFonts w:ascii="Times New Roman" w:hAnsi="Times New Roman" w:cs="Times New Roman"/>
          <w:b/>
          <w:noProof/>
          <w:szCs w:val="21"/>
        </w:rPr>
        <w:t xml:space="preserve">　</w:t>
      </w:r>
      <w:r w:rsidR="00D618D7" w:rsidRPr="009F65BD">
        <w:rPr>
          <w:rFonts w:ascii="Times New Roman" w:hAnsi="Times New Roman" w:cs="Times New Roman"/>
          <w:b/>
          <w:noProof/>
          <w:szCs w:val="21"/>
        </w:rPr>
        <w:t>地域における</w:t>
      </w:r>
      <w:r w:rsidR="00374DB2" w:rsidRPr="009F65BD">
        <w:rPr>
          <w:rFonts w:ascii="Times New Roman" w:hAnsi="Times New Roman" w:cs="Times New Roman"/>
          <w:b/>
          <w:noProof/>
          <w:szCs w:val="21"/>
        </w:rPr>
        <w:t>外客行動の分析</w:t>
      </w:r>
      <w:r w:rsidR="00D618D7" w:rsidRPr="009F65BD">
        <w:rPr>
          <w:rFonts w:ascii="Times New Roman" w:hAnsi="Times New Roman" w:cs="Times New Roman"/>
          <w:b/>
          <w:noProof/>
          <w:szCs w:val="21"/>
        </w:rPr>
        <w:t>方法の課題</w:t>
      </w:r>
    </w:p>
    <w:p w:rsidR="00F0609B" w:rsidRPr="009F65BD" w:rsidRDefault="00F0609B" w:rsidP="00780A76">
      <w:pPr>
        <w:rPr>
          <w:rFonts w:ascii="Times New Roman" w:hAnsi="Times New Roman" w:cs="Times New Roman"/>
          <w:noProof/>
          <w:szCs w:val="21"/>
        </w:rPr>
      </w:pPr>
    </w:p>
    <w:p w:rsidR="00374DB2" w:rsidRPr="009F65BD" w:rsidRDefault="00374DB2" w:rsidP="00F0609B">
      <w:pPr>
        <w:ind w:firstLineChars="100" w:firstLine="258"/>
        <w:rPr>
          <w:rFonts w:ascii="Times New Roman" w:hAnsi="Times New Roman" w:cs="Times New Roman"/>
          <w:szCs w:val="21"/>
        </w:rPr>
      </w:pPr>
      <w:r w:rsidRPr="009F65BD">
        <w:rPr>
          <w:rFonts w:ascii="Times New Roman" w:hAnsi="Times New Roman" w:cs="Times New Roman"/>
          <w:noProof/>
          <w:szCs w:val="21"/>
        </w:rPr>
        <w:t>観光庁によれば、</w:t>
      </w:r>
      <w:r w:rsidR="00B62C03" w:rsidRPr="009F65BD">
        <w:rPr>
          <w:rFonts w:ascii="Times New Roman" w:hAnsi="Times New Roman" w:cs="Times New Roman"/>
          <w:noProof/>
          <w:szCs w:val="21"/>
        </w:rPr>
        <w:t>訪日外客の平均宿泊数は</w:t>
      </w:r>
      <w:r w:rsidR="0009590B" w:rsidRPr="009F65BD">
        <w:rPr>
          <w:rFonts w:ascii="Times New Roman" w:hAnsi="Times New Roman" w:cs="Times New Roman"/>
          <w:noProof/>
          <w:szCs w:val="21"/>
        </w:rPr>
        <w:t>1</w:t>
      </w:r>
      <w:r w:rsidR="00780A76" w:rsidRPr="009F65BD">
        <w:rPr>
          <w:rFonts w:ascii="Times New Roman" w:hAnsi="Times New Roman" w:cs="Times New Roman"/>
          <w:noProof/>
          <w:szCs w:val="21"/>
        </w:rPr>
        <w:t>0</w:t>
      </w:r>
      <w:r w:rsidR="00B62C03" w:rsidRPr="009F65BD">
        <w:rPr>
          <w:rFonts w:ascii="Times New Roman" w:hAnsi="Times New Roman" w:cs="Times New Roman"/>
          <w:noProof/>
          <w:szCs w:val="21"/>
        </w:rPr>
        <w:t>泊程度で</w:t>
      </w:r>
      <w:r w:rsidR="005E7D2A" w:rsidRPr="009F65BD">
        <w:rPr>
          <w:rFonts w:ascii="Times New Roman" w:hAnsi="Times New Roman" w:cs="Times New Roman"/>
          <w:noProof/>
          <w:szCs w:val="21"/>
        </w:rPr>
        <w:t>ある。東京都調査では東京に</w:t>
      </w:r>
      <w:r w:rsidR="00780A76" w:rsidRPr="009F65BD">
        <w:rPr>
          <w:rFonts w:ascii="Times New Roman" w:hAnsi="Times New Roman" w:cs="Times New Roman"/>
          <w:noProof/>
          <w:szCs w:val="21"/>
        </w:rPr>
        <w:t>6</w:t>
      </w:r>
      <w:r w:rsidR="005E7D2A" w:rsidRPr="009F65BD">
        <w:rPr>
          <w:rFonts w:ascii="Times New Roman" w:hAnsi="Times New Roman" w:cs="Times New Roman"/>
          <w:noProof/>
          <w:szCs w:val="21"/>
        </w:rPr>
        <w:t>泊程度、京都市調査では京都に</w:t>
      </w:r>
      <w:r w:rsidR="00780A76" w:rsidRPr="009F65BD">
        <w:rPr>
          <w:rFonts w:ascii="Times New Roman" w:hAnsi="Times New Roman" w:cs="Times New Roman"/>
          <w:noProof/>
          <w:szCs w:val="21"/>
        </w:rPr>
        <w:t>4</w:t>
      </w:r>
      <w:r w:rsidR="00B62C03" w:rsidRPr="009F65BD">
        <w:rPr>
          <w:rFonts w:ascii="Times New Roman" w:hAnsi="Times New Roman" w:cs="Times New Roman"/>
          <w:noProof/>
          <w:szCs w:val="21"/>
        </w:rPr>
        <w:t>泊程度滞在する</w:t>
      </w:r>
      <w:r w:rsidR="00780A76" w:rsidRPr="009F65BD">
        <w:rPr>
          <w:rFonts w:ascii="Times New Roman" w:hAnsi="Times New Roman" w:cs="Times New Roman"/>
          <w:noProof/>
          <w:szCs w:val="21"/>
        </w:rPr>
        <w:t>（</w:t>
      </w:r>
      <w:r w:rsidR="00B62C03" w:rsidRPr="009F65BD">
        <w:rPr>
          <w:rFonts w:ascii="Times New Roman" w:hAnsi="Times New Roman" w:cs="Times New Roman"/>
          <w:noProof/>
          <w:szCs w:val="21"/>
        </w:rPr>
        <w:t>表</w:t>
      </w:r>
      <w:r w:rsidR="00780A76" w:rsidRPr="009F65BD">
        <w:rPr>
          <w:rFonts w:ascii="Times New Roman" w:hAnsi="Times New Roman" w:cs="Times New Roman"/>
          <w:noProof/>
          <w:szCs w:val="21"/>
        </w:rPr>
        <w:t>4</w:t>
      </w:r>
      <w:r w:rsidR="00B62C03" w:rsidRPr="009F65BD">
        <w:rPr>
          <w:rFonts w:ascii="Times New Roman" w:hAnsi="Times New Roman" w:cs="Times New Roman"/>
          <w:noProof/>
          <w:szCs w:val="21"/>
        </w:rPr>
        <w:t>-</w:t>
      </w:r>
      <w:r w:rsidR="00780A76" w:rsidRPr="009F65BD">
        <w:rPr>
          <w:rFonts w:ascii="Times New Roman" w:hAnsi="Times New Roman" w:cs="Times New Roman"/>
          <w:noProof/>
          <w:szCs w:val="21"/>
        </w:rPr>
        <w:t>4</w:t>
      </w:r>
      <w:r w:rsidR="00B62C03" w:rsidRPr="009F65BD">
        <w:rPr>
          <w:rFonts w:ascii="Times New Roman" w:hAnsi="Times New Roman" w:cs="Times New Roman"/>
          <w:noProof/>
          <w:szCs w:val="21"/>
        </w:rPr>
        <w:t>、</w:t>
      </w:r>
      <w:r w:rsidR="00780A76" w:rsidRPr="009F65BD">
        <w:rPr>
          <w:rFonts w:ascii="Times New Roman" w:hAnsi="Times New Roman" w:cs="Times New Roman"/>
          <w:noProof/>
          <w:szCs w:val="21"/>
        </w:rPr>
        <w:t>4</w:t>
      </w:r>
      <w:r w:rsidR="00B62C03" w:rsidRPr="009F65BD">
        <w:rPr>
          <w:rFonts w:ascii="Times New Roman" w:hAnsi="Times New Roman" w:cs="Times New Roman"/>
          <w:noProof/>
          <w:szCs w:val="21"/>
        </w:rPr>
        <w:t>-</w:t>
      </w:r>
      <w:r w:rsidR="00780A76" w:rsidRPr="009F65BD">
        <w:rPr>
          <w:rFonts w:ascii="Times New Roman" w:hAnsi="Times New Roman" w:cs="Times New Roman"/>
          <w:noProof/>
          <w:szCs w:val="21"/>
        </w:rPr>
        <w:t>5</w:t>
      </w:r>
      <w:r w:rsidR="00B62C03" w:rsidRPr="009F65BD">
        <w:rPr>
          <w:rFonts w:ascii="Times New Roman" w:hAnsi="Times New Roman" w:cs="Times New Roman"/>
          <w:noProof/>
          <w:szCs w:val="21"/>
        </w:rPr>
        <w:t>、</w:t>
      </w:r>
      <w:r w:rsidR="00780A76" w:rsidRPr="009F65BD">
        <w:rPr>
          <w:rFonts w:ascii="Times New Roman" w:hAnsi="Times New Roman" w:cs="Times New Roman"/>
          <w:noProof/>
          <w:szCs w:val="21"/>
        </w:rPr>
        <w:t>4</w:t>
      </w:r>
      <w:r w:rsidR="00B62C03" w:rsidRPr="009F65BD">
        <w:rPr>
          <w:rFonts w:ascii="Times New Roman" w:hAnsi="Times New Roman" w:cs="Times New Roman"/>
          <w:noProof/>
          <w:szCs w:val="21"/>
        </w:rPr>
        <w:t>-</w:t>
      </w:r>
      <w:r w:rsidR="00780A76" w:rsidRPr="009F65BD">
        <w:rPr>
          <w:rFonts w:ascii="Times New Roman" w:hAnsi="Times New Roman" w:cs="Times New Roman"/>
          <w:noProof/>
          <w:szCs w:val="21"/>
        </w:rPr>
        <w:t>6</w:t>
      </w:r>
      <w:r w:rsidR="00780A76" w:rsidRPr="009F65BD">
        <w:rPr>
          <w:rFonts w:ascii="Times New Roman" w:hAnsi="Times New Roman" w:cs="Times New Roman"/>
          <w:noProof/>
          <w:szCs w:val="21"/>
        </w:rPr>
        <w:t>）</w:t>
      </w:r>
      <w:r w:rsidR="005E7D2A" w:rsidRPr="009F65BD">
        <w:rPr>
          <w:rFonts w:ascii="Times New Roman" w:hAnsi="Times New Roman" w:cs="Times New Roman"/>
          <w:noProof/>
          <w:szCs w:val="21"/>
        </w:rPr>
        <w:t>から、</w:t>
      </w:r>
      <w:r w:rsidR="000A5CB0" w:rsidRPr="009F65BD">
        <w:rPr>
          <w:rFonts w:ascii="Times New Roman" w:hAnsi="Times New Roman" w:cs="Times New Roman"/>
          <w:noProof/>
          <w:szCs w:val="21"/>
        </w:rPr>
        <w:t>平均的には</w:t>
      </w:r>
      <w:r w:rsidR="005E7D2A" w:rsidRPr="009F65BD">
        <w:rPr>
          <w:rFonts w:ascii="Times New Roman" w:hAnsi="Times New Roman" w:cs="Times New Roman"/>
          <w:noProof/>
          <w:szCs w:val="21"/>
        </w:rPr>
        <w:t>他地域での宿泊</w:t>
      </w:r>
      <w:r w:rsidR="00E11D6D" w:rsidRPr="009F65BD">
        <w:rPr>
          <w:rFonts w:ascii="Times New Roman" w:hAnsi="Times New Roman" w:cs="Times New Roman"/>
          <w:noProof/>
          <w:szCs w:val="21"/>
        </w:rPr>
        <w:t>に余裕がない</w:t>
      </w:r>
      <w:r w:rsidR="005E7D2A" w:rsidRPr="009F65BD">
        <w:rPr>
          <w:rFonts w:ascii="Times New Roman" w:hAnsi="Times New Roman" w:cs="Times New Roman"/>
          <w:noProof/>
          <w:szCs w:val="21"/>
        </w:rPr>
        <w:t>ことになるが、</w:t>
      </w:r>
      <w:r w:rsidR="00014EF7" w:rsidRPr="009F65BD">
        <w:rPr>
          <w:rFonts w:ascii="Times New Roman" w:hAnsi="Times New Roman" w:cs="Times New Roman"/>
          <w:noProof/>
          <w:szCs w:val="21"/>
        </w:rPr>
        <w:t>地方部のみの訪問者も北海道、九州など訪日客の四分の一程度は存在している</w:t>
      </w:r>
      <w:r w:rsidR="00B62C03" w:rsidRPr="009F65BD">
        <w:rPr>
          <w:rFonts w:ascii="Times New Roman" w:hAnsi="Times New Roman" w:cs="Times New Roman"/>
          <w:noProof/>
          <w:szCs w:val="21"/>
        </w:rPr>
        <w:t>。</w:t>
      </w:r>
      <w:r w:rsidR="000401E3" w:rsidRPr="009F65BD">
        <w:rPr>
          <w:rFonts w:ascii="Times New Roman" w:hAnsi="Times New Roman" w:cs="Times New Roman"/>
          <w:noProof/>
          <w:szCs w:val="21"/>
        </w:rPr>
        <w:t>全国平均の</w:t>
      </w:r>
      <w:r w:rsidR="00B62C03" w:rsidRPr="009F65BD">
        <w:rPr>
          <w:rFonts w:ascii="Times New Roman" w:hAnsi="Times New Roman" w:cs="Times New Roman"/>
          <w:noProof/>
          <w:szCs w:val="21"/>
        </w:rPr>
        <w:t>消費額は</w:t>
      </w:r>
      <w:r w:rsidRPr="009F65BD">
        <w:rPr>
          <w:rFonts w:ascii="Times New Roman" w:hAnsi="Times New Roman" w:cs="Times New Roman"/>
          <w:szCs w:val="21"/>
        </w:rPr>
        <w:t>中国本土</w:t>
      </w:r>
      <w:r w:rsidR="00F0609B" w:rsidRPr="009F65BD">
        <w:rPr>
          <w:rFonts w:ascii="Times New Roman" w:hAnsi="Times New Roman" w:cs="Times New Roman"/>
          <w:szCs w:val="21"/>
        </w:rPr>
        <w:t>からの訪問者</w:t>
      </w:r>
      <w:r w:rsidR="00160832" w:rsidRPr="009F65BD">
        <w:rPr>
          <w:rFonts w:ascii="Times New Roman" w:hAnsi="Times New Roman" w:cs="Times New Roman"/>
          <w:szCs w:val="21"/>
        </w:rPr>
        <w:t>の買い物額が突出して大き</w:t>
      </w:r>
      <w:r w:rsidR="00B62C03" w:rsidRPr="009F65BD">
        <w:rPr>
          <w:rFonts w:ascii="Times New Roman" w:hAnsi="Times New Roman" w:cs="Times New Roman"/>
          <w:szCs w:val="21"/>
        </w:rPr>
        <w:t>いが</w:t>
      </w:r>
      <w:r w:rsidR="00F0609B" w:rsidRPr="009F65BD">
        <w:rPr>
          <w:rFonts w:ascii="Times New Roman" w:hAnsi="Times New Roman" w:cs="Times New Roman"/>
          <w:szCs w:val="21"/>
        </w:rPr>
        <w:t>、</w:t>
      </w:r>
      <w:r w:rsidR="00B62C03" w:rsidRPr="009F65BD">
        <w:rPr>
          <w:rFonts w:ascii="Times New Roman" w:hAnsi="Times New Roman" w:cs="Times New Roman"/>
          <w:szCs w:val="21"/>
        </w:rPr>
        <w:t>東京都での消費が大きく、</w:t>
      </w:r>
      <w:r w:rsidR="00780A76" w:rsidRPr="009F65BD">
        <w:rPr>
          <w:rFonts w:ascii="Times New Roman" w:hAnsi="Times New Roman" w:cs="Times New Roman"/>
          <w:szCs w:val="21"/>
        </w:rPr>
        <w:t>20</w:t>
      </w:r>
      <w:r w:rsidR="0009590B" w:rsidRPr="009F65BD">
        <w:rPr>
          <w:rFonts w:ascii="Times New Roman" w:hAnsi="Times New Roman" w:cs="Times New Roman"/>
          <w:szCs w:val="21"/>
        </w:rPr>
        <w:t>1</w:t>
      </w:r>
      <w:r w:rsidR="00780A76" w:rsidRPr="009F65BD">
        <w:rPr>
          <w:rFonts w:ascii="Times New Roman" w:hAnsi="Times New Roman" w:cs="Times New Roman"/>
          <w:szCs w:val="21"/>
        </w:rPr>
        <w:t>6</w:t>
      </w:r>
      <w:r w:rsidR="005E7D2A" w:rsidRPr="009F65BD">
        <w:rPr>
          <w:rFonts w:ascii="Times New Roman" w:hAnsi="Times New Roman" w:cs="Times New Roman"/>
          <w:szCs w:val="21"/>
        </w:rPr>
        <w:t>年の</w:t>
      </w:r>
      <w:r w:rsidR="00B62C03" w:rsidRPr="009F65BD">
        <w:rPr>
          <w:rFonts w:ascii="Times New Roman" w:hAnsi="Times New Roman" w:cs="Times New Roman"/>
          <w:szCs w:val="21"/>
        </w:rPr>
        <w:t>京都市においては、北米、台湾</w:t>
      </w:r>
      <w:r w:rsidR="00F0609B" w:rsidRPr="009F65BD">
        <w:rPr>
          <w:rFonts w:ascii="Times New Roman" w:hAnsi="Times New Roman" w:cs="Times New Roman"/>
          <w:szCs w:val="21"/>
        </w:rPr>
        <w:t>からの訪問者</w:t>
      </w:r>
      <w:r w:rsidR="00B62C03" w:rsidRPr="009F65BD">
        <w:rPr>
          <w:rFonts w:ascii="Times New Roman" w:hAnsi="Times New Roman" w:cs="Times New Roman"/>
          <w:szCs w:val="21"/>
        </w:rPr>
        <w:t>の</w:t>
      </w:r>
      <w:r w:rsidR="00F0609B" w:rsidRPr="009F65BD">
        <w:rPr>
          <w:rFonts w:ascii="Times New Roman" w:hAnsi="Times New Roman" w:cs="Times New Roman"/>
          <w:szCs w:val="21"/>
        </w:rPr>
        <w:t>消費額の方が</w:t>
      </w:r>
      <w:r w:rsidR="00B62C03" w:rsidRPr="009F65BD">
        <w:rPr>
          <w:rFonts w:ascii="Times New Roman" w:hAnsi="Times New Roman" w:cs="Times New Roman"/>
          <w:szCs w:val="21"/>
        </w:rPr>
        <w:t>大きくなっている。</w:t>
      </w:r>
    </w:p>
    <w:p w:rsidR="00374DB2" w:rsidRPr="009F65BD" w:rsidRDefault="00BC02BA" w:rsidP="00780A76">
      <w:pPr>
        <w:rPr>
          <w:rFonts w:ascii="Times New Roman" w:hAnsi="Times New Roman" w:cs="Times New Roman"/>
          <w:color w:val="000000"/>
          <w:szCs w:val="21"/>
        </w:rPr>
      </w:pPr>
      <w:r w:rsidRPr="00BC02BA">
        <w:rPr>
          <w:rFonts w:ascii="Times New Roman" w:hAnsi="Times New Roman" w:cs="Times New Roman"/>
          <w:noProof/>
          <w:color w:val="000000"/>
          <w:szCs w:val="21"/>
        </w:rPr>
        <w:drawing>
          <wp:inline distT="0" distB="0" distL="0" distR="0">
            <wp:extent cx="5400040" cy="1985412"/>
            <wp:effectExtent l="0" t="0" r="0" b="0"/>
            <wp:docPr id="160" name="図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40" cy="1985412"/>
                    </a:xfrm>
                    <a:prstGeom prst="rect">
                      <a:avLst/>
                    </a:prstGeom>
                    <a:noFill/>
                    <a:ln>
                      <a:noFill/>
                    </a:ln>
                  </pic:spPr>
                </pic:pic>
              </a:graphicData>
            </a:graphic>
          </wp:inline>
        </w:drawing>
      </w:r>
      <w:r w:rsidR="00374DB2" w:rsidRPr="009F65BD">
        <w:rPr>
          <w:rFonts w:ascii="Times New Roman" w:hAnsi="Times New Roman" w:cs="Times New Roman"/>
          <w:color w:val="000000"/>
          <w:szCs w:val="21"/>
        </w:rPr>
        <w:t xml:space="preserve"> </w:t>
      </w:r>
      <w:r w:rsidRPr="00BC02BA">
        <w:rPr>
          <w:rFonts w:ascii="Times New Roman" w:hAnsi="Times New Roman" w:cs="Times New Roman"/>
          <w:noProof/>
          <w:color w:val="000000"/>
          <w:szCs w:val="21"/>
        </w:rPr>
        <w:drawing>
          <wp:inline distT="0" distB="0" distL="0" distR="0">
            <wp:extent cx="5400040" cy="953578"/>
            <wp:effectExtent l="0" t="0" r="0" b="0"/>
            <wp:docPr id="159" name="図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953578"/>
                    </a:xfrm>
                    <a:prstGeom prst="rect">
                      <a:avLst/>
                    </a:prstGeom>
                    <a:noFill/>
                    <a:ln>
                      <a:noFill/>
                    </a:ln>
                  </pic:spPr>
                </pic:pic>
              </a:graphicData>
            </a:graphic>
          </wp:inline>
        </w:drawing>
      </w:r>
    </w:p>
    <w:p w:rsidR="00374DB2" w:rsidRPr="009F65BD" w:rsidRDefault="000401E3" w:rsidP="00F0609B">
      <w:pPr>
        <w:ind w:firstLineChars="100" w:firstLine="258"/>
        <w:rPr>
          <w:rFonts w:ascii="Times New Roman" w:hAnsi="Times New Roman" w:cs="Times New Roman"/>
          <w:color w:val="000000"/>
          <w:szCs w:val="21"/>
        </w:rPr>
      </w:pPr>
      <w:r w:rsidRPr="009F65BD">
        <w:rPr>
          <w:rFonts w:ascii="Times New Roman" w:hAnsi="Times New Roman" w:cs="Times New Roman"/>
          <w:color w:val="000000"/>
          <w:szCs w:val="21"/>
        </w:rPr>
        <w:t>宿泊費への消費額は、ハワイでの消費行動と同様に、為替や滞在日</w:t>
      </w:r>
      <w:r w:rsidRPr="009F65BD">
        <w:rPr>
          <w:rFonts w:ascii="Times New Roman" w:hAnsi="Times New Roman" w:cs="Times New Roman"/>
          <w:color w:val="000000"/>
          <w:szCs w:val="21"/>
        </w:rPr>
        <w:lastRenderedPageBreak/>
        <w:t>数にも影響を受けるものの、欧米からの訪問客が極東からの訪問客に比べて多</w:t>
      </w:r>
      <w:r w:rsidR="00F0609B" w:rsidRPr="009F65BD">
        <w:rPr>
          <w:rFonts w:ascii="Times New Roman" w:hAnsi="Times New Roman" w:cs="Times New Roman"/>
          <w:color w:val="000000"/>
          <w:szCs w:val="21"/>
        </w:rPr>
        <w:t>額である</w:t>
      </w:r>
      <w:r w:rsidRPr="009F65BD">
        <w:rPr>
          <w:rFonts w:ascii="Times New Roman" w:hAnsi="Times New Roman" w:cs="Times New Roman"/>
          <w:color w:val="000000"/>
          <w:szCs w:val="21"/>
        </w:rPr>
        <w:t>ことが、特徴的である。</w:t>
      </w:r>
      <w:r w:rsidR="00374DB2" w:rsidRPr="009F65BD">
        <w:rPr>
          <w:rFonts w:ascii="Times New Roman" w:hAnsi="Times New Roman" w:cs="Times New Roman"/>
          <w:color w:val="000000"/>
          <w:szCs w:val="21"/>
        </w:rPr>
        <w:t>韓国、台湾居住者は</w:t>
      </w:r>
      <w:r w:rsidRPr="009F65BD">
        <w:rPr>
          <w:rFonts w:ascii="Times New Roman" w:hAnsi="Times New Roman" w:cs="Times New Roman"/>
          <w:color w:val="000000"/>
          <w:szCs w:val="21"/>
        </w:rPr>
        <w:t>、</w:t>
      </w:r>
      <w:r w:rsidR="00374DB2" w:rsidRPr="009F65BD">
        <w:rPr>
          <w:rFonts w:ascii="Times New Roman" w:hAnsi="Times New Roman" w:cs="Times New Roman"/>
          <w:color w:val="000000"/>
          <w:szCs w:val="21"/>
        </w:rPr>
        <w:t>経済的で旅慣れた消費行動を示</w:t>
      </w:r>
      <w:r w:rsidR="00F0609B" w:rsidRPr="009F65BD">
        <w:rPr>
          <w:rFonts w:ascii="Times New Roman" w:hAnsi="Times New Roman" w:cs="Times New Roman"/>
          <w:color w:val="000000"/>
          <w:szCs w:val="21"/>
        </w:rPr>
        <w:t>している</w:t>
      </w:r>
      <w:r w:rsidR="00374DB2" w:rsidRPr="009F65BD">
        <w:rPr>
          <w:rFonts w:ascii="Times New Roman" w:hAnsi="Times New Roman" w:cs="Times New Roman"/>
          <w:color w:val="000000"/>
          <w:szCs w:val="21"/>
        </w:rPr>
        <w:t>こともうかがえる。</w:t>
      </w:r>
      <w:r w:rsidR="00FF7E9A" w:rsidRPr="009F65BD">
        <w:rPr>
          <w:rFonts w:ascii="Times New Roman" w:hAnsi="Times New Roman" w:cs="Times New Roman"/>
          <w:szCs w:val="21"/>
          <w:shd w:val="clear" w:color="auto" w:fill="FFFFFF"/>
        </w:rPr>
        <w:t>韓国住民</w:t>
      </w:r>
      <w:r w:rsidR="00374DB2" w:rsidRPr="009F65BD">
        <w:rPr>
          <w:rFonts w:ascii="Times New Roman" w:hAnsi="Times New Roman" w:cs="Times New Roman"/>
          <w:szCs w:val="21"/>
          <w:shd w:val="clear" w:color="auto" w:fill="FFFFFF"/>
        </w:rPr>
        <w:t>は国内旅行と同じ感覚で京都などの日本を旅行している</w:t>
      </w:r>
      <w:r w:rsidR="00F0609B" w:rsidRPr="009F65BD">
        <w:rPr>
          <w:rFonts w:ascii="Times New Roman" w:hAnsi="Times New Roman" w:cs="Times New Roman"/>
          <w:szCs w:val="21"/>
          <w:shd w:val="clear" w:color="auto" w:fill="FFFFFF"/>
        </w:rPr>
        <w:t>のであろう</w:t>
      </w:r>
      <w:r w:rsidR="00374DB2" w:rsidRPr="009F65BD">
        <w:rPr>
          <w:rFonts w:ascii="Times New Roman" w:hAnsi="Times New Roman" w:cs="Times New Roman"/>
          <w:szCs w:val="21"/>
          <w:shd w:val="clear" w:color="auto" w:fill="FFFFFF"/>
        </w:rPr>
        <w:t>。</w:t>
      </w:r>
    </w:p>
    <w:p w:rsidR="00EC2EC7" w:rsidRPr="009F65BD" w:rsidRDefault="00BC02BA" w:rsidP="00780A76">
      <w:pPr>
        <w:rPr>
          <w:rFonts w:ascii="Times New Roman" w:hAnsi="Times New Roman" w:cs="Times New Roman"/>
          <w:color w:val="000000"/>
          <w:szCs w:val="21"/>
        </w:rPr>
      </w:pPr>
      <w:r w:rsidRPr="00BC02BA">
        <w:rPr>
          <w:rFonts w:ascii="Times New Roman" w:hAnsi="Times New Roman" w:cs="Times New Roman"/>
          <w:noProof/>
          <w:color w:val="000000"/>
          <w:szCs w:val="21"/>
        </w:rPr>
        <w:drawing>
          <wp:inline distT="0" distB="0" distL="0" distR="0">
            <wp:extent cx="5400040" cy="2739245"/>
            <wp:effectExtent l="0" t="0" r="0" b="4445"/>
            <wp:docPr id="158" name="図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2739245"/>
                    </a:xfrm>
                    <a:prstGeom prst="rect">
                      <a:avLst/>
                    </a:prstGeom>
                    <a:noFill/>
                    <a:ln>
                      <a:noFill/>
                    </a:ln>
                  </pic:spPr>
                </pic:pic>
              </a:graphicData>
            </a:graphic>
          </wp:inline>
        </w:drawing>
      </w:r>
    </w:p>
    <w:p w:rsidR="00374DB2" w:rsidRPr="009F65BD" w:rsidRDefault="0086282F" w:rsidP="00250006">
      <w:pPr>
        <w:ind w:firstLineChars="100" w:firstLine="258"/>
        <w:rPr>
          <w:rFonts w:ascii="Times New Roman" w:hAnsi="Times New Roman" w:cs="Times New Roman"/>
          <w:color w:val="000000"/>
          <w:szCs w:val="21"/>
        </w:rPr>
      </w:pPr>
      <w:r w:rsidRPr="009F65BD">
        <w:rPr>
          <w:rFonts w:ascii="Times New Roman" w:hAnsi="Times New Roman" w:cs="Times New Roman"/>
          <w:color w:val="000000"/>
          <w:szCs w:val="21"/>
        </w:rPr>
        <w:t>京都市の</w:t>
      </w:r>
      <w:r w:rsidR="00CC5433" w:rsidRPr="009F65BD">
        <w:rPr>
          <w:rFonts w:ascii="Times New Roman" w:hAnsi="Times New Roman" w:cs="Times New Roman"/>
          <w:color w:val="000000"/>
          <w:szCs w:val="21"/>
        </w:rPr>
        <w:t>2015</w:t>
      </w:r>
      <w:r w:rsidR="00CC5433" w:rsidRPr="009F65BD">
        <w:rPr>
          <w:rFonts w:ascii="Times New Roman" w:hAnsi="Times New Roman" w:cs="Times New Roman"/>
          <w:color w:val="000000"/>
          <w:szCs w:val="21"/>
        </w:rPr>
        <w:t>年及び</w:t>
      </w:r>
      <w:r w:rsidR="00CC5433" w:rsidRPr="009F65BD">
        <w:rPr>
          <w:rFonts w:ascii="Times New Roman" w:hAnsi="Times New Roman" w:cs="Times New Roman"/>
          <w:color w:val="000000"/>
          <w:szCs w:val="21"/>
        </w:rPr>
        <w:t>2016</w:t>
      </w:r>
      <w:r w:rsidR="00CC5433" w:rsidRPr="009F65BD">
        <w:rPr>
          <w:rFonts w:ascii="Times New Roman" w:hAnsi="Times New Roman" w:cs="Times New Roman"/>
          <w:color w:val="000000"/>
          <w:szCs w:val="21"/>
        </w:rPr>
        <w:t>年の</w:t>
      </w:r>
      <w:r w:rsidR="00780A76" w:rsidRPr="009F65BD">
        <w:rPr>
          <w:rFonts w:ascii="Times New Roman" w:hAnsi="Times New Roman" w:cs="Times New Roman"/>
          <w:color w:val="000000"/>
          <w:szCs w:val="21"/>
        </w:rPr>
        <w:t>2</w:t>
      </w:r>
      <w:r w:rsidR="00893F2D" w:rsidRPr="009F65BD">
        <w:rPr>
          <w:rFonts w:ascii="Times New Roman" w:hAnsi="Times New Roman" w:cs="Times New Roman"/>
          <w:color w:val="000000"/>
          <w:szCs w:val="21"/>
        </w:rPr>
        <w:t>年分の</w:t>
      </w:r>
      <w:r w:rsidRPr="009F65BD">
        <w:rPr>
          <w:rFonts w:ascii="Times New Roman" w:hAnsi="Times New Roman" w:cs="Times New Roman"/>
          <w:color w:val="000000"/>
          <w:szCs w:val="21"/>
        </w:rPr>
        <w:t>調査</w:t>
      </w:r>
      <w:r w:rsidR="00773692" w:rsidRPr="009F65BD">
        <w:rPr>
          <w:rFonts w:ascii="Times New Roman" w:hAnsi="Times New Roman" w:cs="Times New Roman"/>
          <w:color w:val="000000"/>
          <w:szCs w:val="21"/>
        </w:rPr>
        <w:t>結果を</w:t>
      </w:r>
      <w:r w:rsidR="00CC5433" w:rsidRPr="009F65BD">
        <w:rPr>
          <w:rFonts w:ascii="Times New Roman" w:hAnsi="Times New Roman" w:cs="Times New Roman"/>
          <w:color w:val="000000"/>
          <w:szCs w:val="21"/>
        </w:rPr>
        <w:t>比較して</w:t>
      </w:r>
      <w:r w:rsidR="00893F2D" w:rsidRPr="009F65BD">
        <w:rPr>
          <w:rFonts w:ascii="Times New Roman" w:hAnsi="Times New Roman" w:cs="Times New Roman"/>
          <w:color w:val="000000"/>
          <w:szCs w:val="21"/>
        </w:rPr>
        <w:t>見ただけでも</w:t>
      </w:r>
      <w:r w:rsidR="00773692" w:rsidRPr="009F65BD">
        <w:rPr>
          <w:rFonts w:ascii="Times New Roman" w:hAnsi="Times New Roman" w:cs="Times New Roman"/>
          <w:color w:val="000000"/>
          <w:szCs w:val="21"/>
        </w:rPr>
        <w:t>、国</w:t>
      </w:r>
      <w:r w:rsidR="00CC5433" w:rsidRPr="009F65BD">
        <w:rPr>
          <w:rFonts w:ascii="Times New Roman" w:hAnsi="Times New Roman" w:cs="Times New Roman"/>
          <w:color w:val="000000"/>
          <w:szCs w:val="21"/>
        </w:rPr>
        <w:t>・地域</w:t>
      </w:r>
      <w:r w:rsidR="00773692" w:rsidRPr="009F65BD">
        <w:rPr>
          <w:rFonts w:ascii="Times New Roman" w:hAnsi="Times New Roman" w:cs="Times New Roman"/>
          <w:color w:val="000000"/>
          <w:szCs w:val="21"/>
        </w:rPr>
        <w:t>別の総支出額の変動が大きくなってい</w:t>
      </w:r>
      <w:r w:rsidR="00CC5433" w:rsidRPr="009F65BD">
        <w:rPr>
          <w:rFonts w:ascii="Times New Roman" w:hAnsi="Times New Roman" w:cs="Times New Roman"/>
          <w:color w:val="000000"/>
          <w:szCs w:val="21"/>
        </w:rPr>
        <w:t>る。京都市を訪れる外客の行動に変動が大きいのであろうが、</w:t>
      </w:r>
      <w:r w:rsidR="00773692" w:rsidRPr="009F65BD">
        <w:rPr>
          <w:rFonts w:ascii="Times New Roman" w:hAnsi="Times New Roman" w:cs="Times New Roman"/>
          <w:color w:val="000000"/>
          <w:szCs w:val="21"/>
        </w:rPr>
        <w:t>統計上の技術的な限界も示しているのであろう。</w:t>
      </w:r>
      <w:r w:rsidRPr="009F65BD">
        <w:rPr>
          <w:rFonts w:ascii="Times New Roman" w:hAnsi="Times New Roman" w:cs="Times New Roman"/>
          <w:color w:val="000000"/>
          <w:szCs w:val="21"/>
        </w:rPr>
        <w:t>マカオ観光局</w:t>
      </w:r>
      <w:r w:rsidR="005F5253" w:rsidRPr="009F65BD">
        <w:rPr>
          <w:rFonts w:ascii="Times New Roman" w:hAnsi="Times New Roman" w:cs="Times New Roman"/>
          <w:color w:val="000000"/>
          <w:szCs w:val="21"/>
        </w:rPr>
        <w:t>は</w:t>
      </w:r>
      <w:r w:rsidRPr="009F65BD">
        <w:rPr>
          <w:rFonts w:ascii="Times New Roman" w:hAnsi="Times New Roman" w:cs="Times New Roman"/>
          <w:color w:val="000000"/>
          <w:szCs w:val="21"/>
        </w:rPr>
        <w:t>中国本土</w:t>
      </w:r>
      <w:r w:rsidR="00CA21AD">
        <w:rPr>
          <w:rFonts w:ascii="Times New Roman" w:hAnsi="Times New Roman" w:cs="Times New Roman" w:hint="eastAsia"/>
          <w:color w:val="000000"/>
          <w:szCs w:val="21"/>
        </w:rPr>
        <w:t>来訪者</w:t>
      </w:r>
      <w:r w:rsidRPr="009F65BD">
        <w:rPr>
          <w:rFonts w:ascii="Times New Roman" w:hAnsi="Times New Roman" w:cs="Times New Roman"/>
          <w:color w:val="000000"/>
          <w:szCs w:val="21"/>
        </w:rPr>
        <w:t>を主</w:t>
      </w:r>
      <w:r w:rsidR="005F5253" w:rsidRPr="009F65BD">
        <w:rPr>
          <w:rFonts w:ascii="Times New Roman" w:hAnsi="Times New Roman" w:cs="Times New Roman"/>
          <w:color w:val="000000"/>
          <w:szCs w:val="21"/>
        </w:rPr>
        <w:t>要省・市別に分類した</w:t>
      </w:r>
      <w:r w:rsidRPr="009F65BD">
        <w:rPr>
          <w:rFonts w:ascii="Times New Roman" w:hAnsi="Times New Roman" w:cs="Times New Roman"/>
          <w:color w:val="000000"/>
          <w:szCs w:val="21"/>
        </w:rPr>
        <w:t>統計を作成している</w:t>
      </w:r>
      <w:r w:rsidR="00780A76" w:rsidRPr="009F65BD">
        <w:rPr>
          <w:rFonts w:ascii="Times New Roman" w:hAnsi="Times New Roman" w:cs="Times New Roman"/>
          <w:color w:val="000000"/>
          <w:szCs w:val="21"/>
        </w:rPr>
        <w:t>（</w:t>
      </w:r>
      <w:r w:rsidRPr="009F65BD">
        <w:rPr>
          <w:rFonts w:ascii="Times New Roman" w:hAnsi="Times New Roman" w:cs="Times New Roman"/>
          <w:color w:val="000000"/>
          <w:szCs w:val="21"/>
        </w:rPr>
        <w:t>表</w:t>
      </w:r>
      <w:r w:rsidR="00CC5433" w:rsidRPr="009F65BD">
        <w:rPr>
          <w:rFonts w:ascii="Times New Roman" w:hAnsi="Times New Roman" w:cs="Times New Roman"/>
          <w:color w:val="000000"/>
          <w:szCs w:val="21"/>
        </w:rPr>
        <w:t>7-3</w:t>
      </w:r>
      <w:r w:rsidR="00780A76" w:rsidRPr="009F65BD">
        <w:rPr>
          <w:rFonts w:ascii="Times New Roman" w:hAnsi="Times New Roman" w:cs="Times New Roman"/>
          <w:color w:val="000000"/>
          <w:szCs w:val="21"/>
        </w:rPr>
        <w:t>）</w:t>
      </w:r>
      <w:r w:rsidR="00773692" w:rsidRPr="009F65BD">
        <w:rPr>
          <w:rFonts w:ascii="Times New Roman" w:hAnsi="Times New Roman" w:cs="Times New Roman"/>
          <w:color w:val="000000"/>
          <w:szCs w:val="21"/>
        </w:rPr>
        <w:t>が、</w:t>
      </w:r>
      <w:r w:rsidR="005E7D2A" w:rsidRPr="009F65BD">
        <w:rPr>
          <w:rFonts w:ascii="Times New Roman" w:hAnsi="Times New Roman" w:cs="Times New Roman"/>
          <w:color w:val="000000"/>
          <w:szCs w:val="21"/>
        </w:rPr>
        <w:t>中国本土</w:t>
      </w:r>
      <w:r w:rsidR="00CB77DF">
        <w:rPr>
          <w:rFonts w:ascii="Times New Roman" w:hAnsi="Times New Roman" w:cs="Times New Roman" w:hint="eastAsia"/>
          <w:color w:val="000000"/>
          <w:szCs w:val="21"/>
        </w:rPr>
        <w:t>来訪者</w:t>
      </w:r>
      <w:r w:rsidR="005E7D2A" w:rsidRPr="009F65BD">
        <w:rPr>
          <w:rFonts w:ascii="Times New Roman" w:hAnsi="Times New Roman" w:cs="Times New Roman"/>
          <w:color w:val="000000"/>
          <w:szCs w:val="21"/>
        </w:rPr>
        <w:t>の</w:t>
      </w:r>
      <w:r w:rsidR="00773692" w:rsidRPr="009F65BD">
        <w:rPr>
          <w:rFonts w:ascii="Times New Roman" w:hAnsi="Times New Roman" w:cs="Times New Roman"/>
          <w:color w:val="000000"/>
          <w:szCs w:val="21"/>
        </w:rPr>
        <w:t>母集団が大きくなれば、</w:t>
      </w:r>
      <w:r w:rsidR="005E7D2A" w:rsidRPr="009F65BD">
        <w:rPr>
          <w:rFonts w:ascii="Times New Roman" w:hAnsi="Times New Roman" w:cs="Times New Roman"/>
          <w:color w:val="000000"/>
          <w:szCs w:val="21"/>
        </w:rPr>
        <w:t>訪日外客の</w:t>
      </w:r>
      <w:r w:rsidR="00773692" w:rsidRPr="009F65BD">
        <w:rPr>
          <w:rFonts w:ascii="Times New Roman" w:hAnsi="Times New Roman" w:cs="Times New Roman"/>
          <w:color w:val="000000"/>
          <w:szCs w:val="21"/>
        </w:rPr>
        <w:t>地域別の分類を細分化する必要が出てくる。</w:t>
      </w:r>
    </w:p>
    <w:p w:rsidR="00720FE7" w:rsidRPr="009F65BD" w:rsidRDefault="0086282F" w:rsidP="00A33F84">
      <w:pPr>
        <w:ind w:firstLineChars="100" w:firstLine="258"/>
        <w:rPr>
          <w:rFonts w:ascii="Times New Roman" w:hAnsi="Times New Roman" w:cs="Times New Roman"/>
          <w:noProof/>
          <w:szCs w:val="21"/>
        </w:rPr>
      </w:pPr>
      <w:r w:rsidRPr="009F65BD">
        <w:rPr>
          <w:rFonts w:ascii="Times New Roman" w:hAnsi="Times New Roman" w:cs="Times New Roman"/>
          <w:noProof/>
          <w:szCs w:val="21"/>
        </w:rPr>
        <w:t>表</w:t>
      </w:r>
      <w:r w:rsidR="00CC5433" w:rsidRPr="009F65BD">
        <w:rPr>
          <w:rFonts w:ascii="Times New Roman" w:hAnsi="Times New Roman" w:cs="Times New Roman"/>
          <w:noProof/>
          <w:szCs w:val="21"/>
        </w:rPr>
        <w:t>4-7</w:t>
      </w:r>
      <w:r w:rsidRPr="009F65BD">
        <w:rPr>
          <w:rFonts w:ascii="Times New Roman" w:hAnsi="Times New Roman" w:cs="Times New Roman"/>
          <w:noProof/>
          <w:szCs w:val="21"/>
        </w:rPr>
        <w:t>は、</w:t>
      </w:r>
      <w:r w:rsidR="000C700C" w:rsidRPr="009F65BD">
        <w:rPr>
          <w:rFonts w:ascii="Times New Roman" w:hAnsi="Times New Roman" w:cs="Times New Roman"/>
          <w:noProof/>
          <w:szCs w:val="21"/>
        </w:rPr>
        <w:t>人口規模において中国本土を下回る欧州人</w:t>
      </w:r>
      <w:r w:rsidRPr="009F65BD">
        <w:rPr>
          <w:rFonts w:ascii="Times New Roman" w:hAnsi="Times New Roman" w:cs="Times New Roman"/>
          <w:noProof/>
          <w:szCs w:val="21"/>
        </w:rPr>
        <w:t>が</w:t>
      </w:r>
      <w:r w:rsidR="000C700C" w:rsidRPr="009F65BD">
        <w:rPr>
          <w:rFonts w:ascii="Times New Roman" w:hAnsi="Times New Roman" w:cs="Times New Roman"/>
          <w:noProof/>
          <w:szCs w:val="21"/>
        </w:rPr>
        <w:t>欧州内を</w:t>
      </w:r>
      <w:r w:rsidRPr="009F65BD">
        <w:rPr>
          <w:rFonts w:ascii="Times New Roman" w:hAnsi="Times New Roman" w:cs="Times New Roman"/>
          <w:noProof/>
          <w:szCs w:val="21"/>
        </w:rPr>
        <w:t>旅行する</w:t>
      </w:r>
      <w:r w:rsidR="00B9114A" w:rsidRPr="009F65BD">
        <w:rPr>
          <w:rFonts w:ascii="Times New Roman" w:hAnsi="Times New Roman" w:cs="Times New Roman"/>
          <w:noProof/>
          <w:szCs w:val="21"/>
        </w:rPr>
        <w:t>場合</w:t>
      </w:r>
      <w:r w:rsidRPr="009F65BD">
        <w:rPr>
          <w:rFonts w:ascii="Times New Roman" w:hAnsi="Times New Roman" w:cs="Times New Roman"/>
          <w:noProof/>
          <w:szCs w:val="21"/>
        </w:rPr>
        <w:t>の調査データであり、</w:t>
      </w:r>
      <w:r w:rsidR="00720FE7" w:rsidRPr="009F65BD">
        <w:rPr>
          <w:rFonts w:ascii="Times New Roman" w:hAnsi="Times New Roman" w:cs="Times New Roman"/>
          <w:noProof/>
          <w:szCs w:val="21"/>
        </w:rPr>
        <w:t>一回の旅行に平均</w:t>
      </w:r>
      <w:r w:rsidR="00780A76" w:rsidRPr="009F65BD">
        <w:rPr>
          <w:rFonts w:ascii="Times New Roman" w:hAnsi="Times New Roman" w:cs="Times New Roman"/>
          <w:noProof/>
          <w:szCs w:val="21"/>
        </w:rPr>
        <w:t>330</w:t>
      </w:r>
      <w:r w:rsidR="00720FE7" w:rsidRPr="009F65BD">
        <w:rPr>
          <w:rFonts w:ascii="Times New Roman" w:hAnsi="Times New Roman" w:cs="Times New Roman"/>
          <w:noProof/>
          <w:szCs w:val="21"/>
        </w:rPr>
        <w:t>ユーロを使い、</w:t>
      </w:r>
      <w:r w:rsidR="00720FE7" w:rsidRPr="009F65BD">
        <w:rPr>
          <w:rFonts w:ascii="Times New Roman" w:hAnsi="Times New Roman" w:cs="Times New Roman"/>
          <w:noProof/>
          <w:szCs w:val="21"/>
        </w:rPr>
        <w:lastRenderedPageBreak/>
        <w:t>一日当たり</w:t>
      </w:r>
      <w:r w:rsidR="00780A76" w:rsidRPr="009F65BD">
        <w:rPr>
          <w:rFonts w:ascii="Times New Roman" w:hAnsi="Times New Roman" w:cs="Times New Roman"/>
          <w:noProof/>
          <w:szCs w:val="21"/>
        </w:rPr>
        <w:t>60</w:t>
      </w:r>
      <w:r w:rsidR="00720FE7" w:rsidRPr="009F65BD">
        <w:rPr>
          <w:rFonts w:ascii="Times New Roman" w:hAnsi="Times New Roman" w:cs="Times New Roman"/>
          <w:noProof/>
          <w:szCs w:val="21"/>
        </w:rPr>
        <w:t>ユーロを消費</w:t>
      </w:r>
      <w:r w:rsidRPr="009F65BD">
        <w:rPr>
          <w:rFonts w:ascii="Times New Roman" w:hAnsi="Times New Roman" w:cs="Times New Roman"/>
          <w:noProof/>
          <w:szCs w:val="21"/>
        </w:rPr>
        <w:t>している</w:t>
      </w:r>
      <w:r w:rsidR="00CC5433" w:rsidRPr="009F65BD">
        <w:rPr>
          <w:rFonts w:ascii="Times New Roman" w:hAnsi="Times New Roman" w:cs="Times New Roman"/>
          <w:noProof/>
          <w:szCs w:val="21"/>
        </w:rPr>
        <w:t>。その結果は</w:t>
      </w:r>
      <w:r w:rsidR="00F0609B" w:rsidRPr="009F65BD">
        <w:rPr>
          <w:rFonts w:ascii="Times New Roman" w:hAnsi="Times New Roman" w:cs="Times New Roman"/>
          <w:noProof/>
          <w:szCs w:val="21"/>
        </w:rPr>
        <w:t>他のデータと比較しても</w:t>
      </w:r>
      <w:r w:rsidR="00CC5433" w:rsidRPr="009F65BD">
        <w:rPr>
          <w:rFonts w:ascii="Times New Roman" w:hAnsi="Times New Roman" w:cs="Times New Roman"/>
          <w:noProof/>
          <w:szCs w:val="21"/>
        </w:rPr>
        <w:t>妥当なものと判断されるが</w:t>
      </w:r>
      <w:r w:rsidRPr="009F65BD">
        <w:rPr>
          <w:rFonts w:ascii="Times New Roman" w:hAnsi="Times New Roman" w:cs="Times New Roman"/>
          <w:noProof/>
          <w:szCs w:val="21"/>
        </w:rPr>
        <w:t>、</w:t>
      </w:r>
      <w:r w:rsidR="00720FE7" w:rsidRPr="009F65BD">
        <w:rPr>
          <w:rFonts w:ascii="Times New Roman" w:hAnsi="Times New Roman" w:cs="Times New Roman"/>
          <w:noProof/>
          <w:szCs w:val="21"/>
        </w:rPr>
        <w:t>訪問先における消費</w:t>
      </w:r>
      <w:r w:rsidR="00236EDE" w:rsidRPr="009F65BD">
        <w:rPr>
          <w:rFonts w:ascii="Times New Roman" w:hAnsi="Times New Roman" w:cs="Times New Roman"/>
          <w:noProof/>
          <w:szCs w:val="21"/>
        </w:rPr>
        <w:t>水準は</w:t>
      </w:r>
      <w:r w:rsidR="00720FE7" w:rsidRPr="009F65BD">
        <w:rPr>
          <w:rFonts w:ascii="Times New Roman" w:hAnsi="Times New Roman" w:cs="Times New Roman"/>
          <w:noProof/>
          <w:szCs w:val="21"/>
        </w:rPr>
        <w:t>、</w:t>
      </w:r>
      <w:r w:rsidR="00236EDE" w:rsidRPr="009F65BD">
        <w:rPr>
          <w:rFonts w:ascii="Times New Roman" w:hAnsi="Times New Roman" w:cs="Times New Roman"/>
          <w:noProof/>
          <w:szCs w:val="21"/>
        </w:rPr>
        <w:t>当該訪問先の物価水準を反映</w:t>
      </w:r>
      <w:r w:rsidR="004560BD" w:rsidRPr="009F65BD">
        <w:rPr>
          <w:rFonts w:ascii="Times New Roman" w:hAnsi="Times New Roman" w:cs="Times New Roman"/>
          <w:noProof/>
          <w:szCs w:val="21"/>
        </w:rPr>
        <w:t>し</w:t>
      </w:r>
      <w:r w:rsidR="00236EDE" w:rsidRPr="009F65BD">
        <w:rPr>
          <w:rFonts w:ascii="Times New Roman" w:hAnsi="Times New Roman" w:cs="Times New Roman"/>
          <w:noProof/>
          <w:szCs w:val="21"/>
        </w:rPr>
        <w:t>、</w:t>
      </w:r>
      <w:r w:rsidR="00D618D7" w:rsidRPr="009F65BD">
        <w:rPr>
          <w:rFonts w:ascii="Times New Roman" w:hAnsi="Times New Roman" w:cs="Times New Roman"/>
          <w:noProof/>
          <w:szCs w:val="21"/>
        </w:rPr>
        <w:t>高</w:t>
      </w:r>
      <w:r w:rsidR="00720FE7" w:rsidRPr="009F65BD">
        <w:rPr>
          <w:rFonts w:ascii="Times New Roman" w:hAnsi="Times New Roman" w:cs="Times New Roman"/>
          <w:noProof/>
          <w:szCs w:val="21"/>
        </w:rPr>
        <w:t>所得地域で支出額が多</w:t>
      </w:r>
      <w:r w:rsidR="00D618D7" w:rsidRPr="009F65BD">
        <w:rPr>
          <w:rFonts w:ascii="Times New Roman" w:hAnsi="Times New Roman" w:cs="Times New Roman"/>
          <w:noProof/>
          <w:szCs w:val="21"/>
        </w:rPr>
        <w:t>いことが理解される</w:t>
      </w:r>
      <w:r w:rsidR="00AF7BD4" w:rsidRPr="009F65BD">
        <w:rPr>
          <w:rFonts w:ascii="Times New Roman" w:hAnsi="Times New Roman" w:cs="Times New Roman"/>
          <w:noProof/>
          <w:szCs w:val="21"/>
        </w:rPr>
        <w:t>。</w:t>
      </w:r>
      <w:r w:rsidR="000C700C" w:rsidRPr="009F65BD">
        <w:rPr>
          <w:rFonts w:ascii="Times New Roman" w:hAnsi="Times New Roman" w:cs="Times New Roman"/>
          <w:noProof/>
          <w:szCs w:val="21"/>
        </w:rPr>
        <w:t>また、</w:t>
      </w:r>
      <w:r w:rsidR="00AF7BD4" w:rsidRPr="009F65BD">
        <w:rPr>
          <w:rFonts w:ascii="Times New Roman" w:hAnsi="Times New Roman" w:cs="Times New Roman"/>
          <w:noProof/>
          <w:szCs w:val="21"/>
        </w:rPr>
        <w:t>地域振興策として外客誘致を考える場合、極東地域</w:t>
      </w:r>
      <w:r w:rsidR="000C700C" w:rsidRPr="009F65BD">
        <w:rPr>
          <w:rFonts w:ascii="Times New Roman" w:hAnsi="Times New Roman" w:cs="Times New Roman"/>
          <w:noProof/>
          <w:szCs w:val="21"/>
        </w:rPr>
        <w:t>内の旅行行動が</w:t>
      </w:r>
      <w:r w:rsidR="00AF7BD4" w:rsidRPr="009F65BD">
        <w:rPr>
          <w:rFonts w:ascii="Times New Roman" w:hAnsi="Times New Roman" w:cs="Times New Roman"/>
          <w:noProof/>
          <w:szCs w:val="21"/>
        </w:rPr>
        <w:t>成熟すれば</w:t>
      </w:r>
      <w:r w:rsidR="004560BD" w:rsidRPr="009F65BD">
        <w:rPr>
          <w:rFonts w:ascii="Times New Roman" w:hAnsi="Times New Roman" w:cs="Times New Roman"/>
          <w:noProof/>
          <w:szCs w:val="21"/>
        </w:rPr>
        <w:t>、支出額も</w:t>
      </w:r>
      <w:r w:rsidR="00B9114A" w:rsidRPr="009F65BD">
        <w:rPr>
          <w:rFonts w:ascii="Times New Roman" w:hAnsi="Times New Roman" w:cs="Times New Roman"/>
          <w:noProof/>
          <w:szCs w:val="21"/>
        </w:rPr>
        <w:t>欧州</w:t>
      </w:r>
      <w:r w:rsidR="000C700C" w:rsidRPr="009F65BD">
        <w:rPr>
          <w:rFonts w:ascii="Times New Roman" w:hAnsi="Times New Roman" w:cs="Times New Roman"/>
          <w:noProof/>
          <w:szCs w:val="21"/>
        </w:rPr>
        <w:t>的な構造に</w:t>
      </w:r>
      <w:r w:rsidR="004560BD" w:rsidRPr="009F65BD">
        <w:rPr>
          <w:rFonts w:ascii="Times New Roman" w:hAnsi="Times New Roman" w:cs="Times New Roman"/>
          <w:noProof/>
          <w:szCs w:val="21"/>
        </w:rPr>
        <w:t>落ち着い</w:t>
      </w:r>
      <w:r w:rsidR="00B9114A" w:rsidRPr="009F65BD">
        <w:rPr>
          <w:rFonts w:ascii="Times New Roman" w:hAnsi="Times New Roman" w:cs="Times New Roman"/>
          <w:noProof/>
          <w:szCs w:val="21"/>
        </w:rPr>
        <w:t>つく</w:t>
      </w:r>
      <w:r w:rsidR="004560BD" w:rsidRPr="009F65BD">
        <w:rPr>
          <w:rFonts w:ascii="Times New Roman" w:hAnsi="Times New Roman" w:cs="Times New Roman"/>
          <w:noProof/>
          <w:szCs w:val="21"/>
        </w:rPr>
        <w:t>と考えられ、</w:t>
      </w:r>
      <w:r w:rsidR="00B9114A" w:rsidRPr="009F65BD">
        <w:rPr>
          <w:rFonts w:ascii="Times New Roman" w:hAnsi="Times New Roman" w:cs="Times New Roman"/>
          <w:noProof/>
          <w:szCs w:val="21"/>
        </w:rPr>
        <w:t>既に韓国、台湾にはその兆しが見え</w:t>
      </w:r>
      <w:r w:rsidR="00AF7BD4" w:rsidRPr="009F65BD">
        <w:rPr>
          <w:rFonts w:ascii="Times New Roman" w:hAnsi="Times New Roman" w:cs="Times New Roman"/>
          <w:noProof/>
          <w:szCs w:val="21"/>
        </w:rPr>
        <w:t>始めている</w:t>
      </w:r>
      <w:r w:rsidR="004560BD" w:rsidRPr="009F65BD">
        <w:rPr>
          <w:rFonts w:ascii="Times New Roman" w:hAnsi="Times New Roman" w:cs="Times New Roman"/>
          <w:noProof/>
          <w:szCs w:val="21"/>
        </w:rPr>
        <w:t>。</w:t>
      </w:r>
    </w:p>
    <w:p w:rsidR="00E139F6" w:rsidRPr="009F65BD" w:rsidRDefault="003F0D46" w:rsidP="00780A76">
      <w:pPr>
        <w:rPr>
          <w:rFonts w:ascii="Times New Roman" w:hAnsi="Times New Roman" w:cs="Times New Roman"/>
          <w:noProof/>
          <w:szCs w:val="21"/>
        </w:rPr>
      </w:pPr>
      <w:r w:rsidRPr="009F65BD">
        <w:rPr>
          <w:rFonts w:ascii="Times New Roman" w:hAnsi="Times New Roman" w:cs="Times New Roman"/>
          <w:noProof/>
          <w:szCs w:val="21"/>
        </w:rPr>
        <w:drawing>
          <wp:inline distT="0" distB="0" distL="0" distR="0">
            <wp:extent cx="5400040" cy="2919789"/>
            <wp:effectExtent l="0" t="0" r="0" b="0"/>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2919789"/>
                    </a:xfrm>
                    <a:prstGeom prst="rect">
                      <a:avLst/>
                    </a:prstGeom>
                    <a:noFill/>
                    <a:ln>
                      <a:noFill/>
                    </a:ln>
                  </pic:spPr>
                </pic:pic>
              </a:graphicData>
            </a:graphic>
          </wp:inline>
        </w:drawing>
      </w:r>
    </w:p>
    <w:p w:rsidR="00DA6574" w:rsidRPr="009F65BD" w:rsidRDefault="00DA6574" w:rsidP="00780A76">
      <w:pPr>
        <w:rPr>
          <w:rFonts w:ascii="Times New Roman" w:hAnsi="Times New Roman" w:cs="Times New Roman"/>
          <w:noProof/>
          <w:szCs w:val="21"/>
        </w:rPr>
      </w:pPr>
    </w:p>
    <w:p w:rsidR="00D85778" w:rsidRPr="009F65BD" w:rsidRDefault="00DA6574" w:rsidP="00780A76">
      <w:pPr>
        <w:rPr>
          <w:rFonts w:ascii="Times New Roman" w:hAnsi="Times New Roman" w:cs="Times New Roman"/>
          <w:b/>
          <w:noProof/>
          <w:szCs w:val="21"/>
        </w:rPr>
      </w:pPr>
      <w:r w:rsidRPr="009F65BD">
        <w:rPr>
          <w:rFonts w:ascii="Times New Roman" w:hAnsi="Times New Roman" w:cs="Times New Roman"/>
          <w:b/>
          <w:noProof/>
          <w:szCs w:val="21"/>
        </w:rPr>
        <w:t>4-3</w:t>
      </w:r>
      <w:r w:rsidRPr="009F65BD">
        <w:rPr>
          <w:rFonts w:ascii="Times New Roman" w:hAnsi="Times New Roman" w:cs="Times New Roman"/>
          <w:b/>
          <w:noProof/>
          <w:szCs w:val="21"/>
        </w:rPr>
        <w:t xml:space="preserve">　</w:t>
      </w:r>
      <w:r w:rsidR="00D85778" w:rsidRPr="009F65BD">
        <w:rPr>
          <w:rFonts w:ascii="Times New Roman" w:hAnsi="Times New Roman" w:cs="Times New Roman"/>
          <w:b/>
          <w:noProof/>
          <w:szCs w:val="21"/>
        </w:rPr>
        <w:t>過剰観光</w:t>
      </w:r>
      <w:r w:rsidR="00780A76" w:rsidRPr="009F65BD">
        <w:rPr>
          <w:rFonts w:ascii="Times New Roman" w:hAnsi="Times New Roman" w:cs="Times New Roman"/>
          <w:b/>
          <w:noProof/>
          <w:szCs w:val="21"/>
        </w:rPr>
        <w:t>（</w:t>
      </w:r>
      <w:r w:rsidR="00D85778" w:rsidRPr="009F65BD">
        <w:rPr>
          <w:rFonts w:ascii="Times New Roman" w:hAnsi="Times New Roman" w:cs="Times New Roman"/>
          <w:b/>
          <w:noProof/>
          <w:szCs w:val="21"/>
        </w:rPr>
        <w:t>overtourism</w:t>
      </w:r>
      <w:r w:rsidR="00780A76" w:rsidRPr="009F65BD">
        <w:rPr>
          <w:rFonts w:ascii="Times New Roman" w:hAnsi="Times New Roman" w:cs="Times New Roman"/>
          <w:b/>
          <w:noProof/>
          <w:szCs w:val="21"/>
        </w:rPr>
        <w:t>）</w:t>
      </w:r>
      <w:r w:rsidR="00D85778" w:rsidRPr="009F65BD">
        <w:rPr>
          <w:rFonts w:ascii="Times New Roman" w:hAnsi="Times New Roman" w:cs="Times New Roman"/>
          <w:b/>
          <w:noProof/>
          <w:szCs w:val="21"/>
        </w:rPr>
        <w:t>への対応</w:t>
      </w:r>
      <w:r w:rsidR="00A30EF9" w:rsidRPr="009F65BD">
        <w:rPr>
          <w:rFonts w:ascii="Times New Roman" w:hAnsi="Times New Roman" w:cs="Times New Roman"/>
          <w:b/>
          <w:noProof/>
          <w:szCs w:val="21"/>
        </w:rPr>
        <w:t>と</w:t>
      </w:r>
      <w:r w:rsidR="00A30EF9" w:rsidRPr="009F65BD">
        <w:rPr>
          <w:rFonts w:ascii="Times New Roman" w:hAnsi="Times New Roman" w:cs="Times New Roman"/>
          <w:b/>
          <w:noProof/>
          <w:szCs w:val="21"/>
        </w:rPr>
        <w:t>CAP</w:t>
      </w:r>
      <w:r w:rsidR="00A30EF9" w:rsidRPr="009F65BD">
        <w:rPr>
          <w:rFonts w:ascii="Times New Roman" w:hAnsi="Times New Roman" w:cs="Times New Roman"/>
          <w:b/>
          <w:noProof/>
          <w:szCs w:val="21"/>
        </w:rPr>
        <w:t>制度</w:t>
      </w:r>
    </w:p>
    <w:p w:rsidR="00DA6574" w:rsidRPr="009F65BD" w:rsidRDefault="00DA6574" w:rsidP="00DA6574">
      <w:pPr>
        <w:ind w:firstLineChars="100" w:firstLine="258"/>
        <w:rPr>
          <w:rFonts w:ascii="Times New Roman" w:hAnsi="Times New Roman" w:cs="Times New Roman"/>
          <w:szCs w:val="21"/>
        </w:rPr>
      </w:pPr>
    </w:p>
    <w:p w:rsidR="00E45895" w:rsidRPr="009F65BD" w:rsidRDefault="0009590B" w:rsidP="00DA6574">
      <w:pPr>
        <w:ind w:firstLineChars="100" w:firstLine="258"/>
        <w:rPr>
          <w:rFonts w:ascii="Times New Roman" w:hAnsi="Times New Roman" w:cs="Times New Roman"/>
          <w:szCs w:val="21"/>
        </w:rPr>
      </w:pPr>
      <w:r w:rsidRPr="009F65BD">
        <w:rPr>
          <w:rFonts w:ascii="Times New Roman" w:hAnsi="Times New Roman" w:cs="Times New Roman"/>
          <w:szCs w:val="21"/>
        </w:rPr>
        <w:t>1</w:t>
      </w:r>
      <w:r w:rsidR="00780A76" w:rsidRPr="009F65BD">
        <w:rPr>
          <w:rFonts w:ascii="Times New Roman" w:hAnsi="Times New Roman" w:cs="Times New Roman"/>
          <w:szCs w:val="21"/>
        </w:rPr>
        <w:t>965</w:t>
      </w:r>
      <w:r w:rsidR="00D85778" w:rsidRPr="009F65BD">
        <w:rPr>
          <w:rFonts w:ascii="Times New Roman" w:hAnsi="Times New Roman" w:cs="Times New Roman"/>
          <w:szCs w:val="21"/>
        </w:rPr>
        <w:t>年鎌倉鶴岡八幡宮裏山の御谷で宅地造成開発反対運動が発生した。大佛次郎</w:t>
      </w:r>
      <w:r w:rsidR="00D85778" w:rsidRPr="009F65BD">
        <w:rPr>
          <w:rFonts w:ascii="Times New Roman" w:hAnsi="Times New Roman" w:cs="Times New Roman"/>
          <w:szCs w:val="21"/>
        </w:rPr>
        <w:t xml:space="preserve"> </w:t>
      </w:r>
      <w:r w:rsidR="00D85778" w:rsidRPr="009F65BD">
        <w:rPr>
          <w:rFonts w:ascii="Times New Roman" w:hAnsi="Times New Roman" w:cs="Times New Roman"/>
          <w:szCs w:val="21"/>
        </w:rPr>
        <w:t>が中心であったことから全国的に注目され、日本版ナショナル･トラストである</w:t>
      </w:r>
      <w:r w:rsidR="00780A76" w:rsidRPr="009F65BD">
        <w:rPr>
          <w:rFonts w:ascii="Times New Roman" w:hAnsi="Times New Roman" w:cs="Times New Roman"/>
          <w:szCs w:val="21"/>
        </w:rPr>
        <w:t>（</w:t>
      </w:r>
      <w:r w:rsidR="00D85778" w:rsidRPr="009F65BD">
        <w:rPr>
          <w:rFonts w:ascii="Times New Roman" w:hAnsi="Times New Roman" w:cs="Times New Roman"/>
          <w:szCs w:val="21"/>
        </w:rPr>
        <w:t>財</w:t>
      </w:r>
      <w:r w:rsidR="00780A76" w:rsidRPr="009F65BD">
        <w:rPr>
          <w:rFonts w:ascii="Times New Roman" w:hAnsi="Times New Roman" w:cs="Times New Roman"/>
          <w:szCs w:val="21"/>
        </w:rPr>
        <w:t>）</w:t>
      </w:r>
      <w:r w:rsidR="00D85778" w:rsidRPr="009F65BD">
        <w:rPr>
          <w:rFonts w:ascii="Times New Roman" w:hAnsi="Times New Roman" w:cs="Times New Roman"/>
          <w:szCs w:val="21"/>
        </w:rPr>
        <w:t>鎌倉風致保存会が設立され募金運</w:t>
      </w:r>
      <w:r w:rsidR="00D85778" w:rsidRPr="009F65BD">
        <w:rPr>
          <w:rFonts w:ascii="Times New Roman" w:hAnsi="Times New Roman" w:cs="Times New Roman"/>
          <w:szCs w:val="21"/>
        </w:rPr>
        <w:lastRenderedPageBreak/>
        <w:t>動が行われた結果、御谷の山林の一部、</w:t>
      </w:r>
      <w:r w:rsidRPr="009F65BD">
        <w:rPr>
          <w:rFonts w:ascii="Times New Roman" w:hAnsi="Times New Roman" w:cs="Times New Roman"/>
          <w:szCs w:val="21"/>
        </w:rPr>
        <w:t>1</w:t>
      </w:r>
      <w:r w:rsidR="00D85778" w:rsidRPr="009F65BD">
        <w:rPr>
          <w:rFonts w:ascii="Times New Roman" w:hAnsi="Times New Roman" w:cs="Times New Roman"/>
          <w:szCs w:val="21"/>
        </w:rPr>
        <w:t>.</w:t>
      </w:r>
      <w:r w:rsidR="00780A76" w:rsidRPr="009F65BD">
        <w:rPr>
          <w:rFonts w:ascii="Times New Roman" w:hAnsi="Times New Roman" w:cs="Times New Roman"/>
          <w:szCs w:val="21"/>
        </w:rPr>
        <w:t>5</w:t>
      </w:r>
      <w:r w:rsidR="00D85778" w:rsidRPr="009F65BD">
        <w:rPr>
          <w:rFonts w:ascii="Times New Roman" w:hAnsi="Times New Roman" w:cs="Times New Roman"/>
          <w:szCs w:val="21"/>
        </w:rPr>
        <w:t>ヘクタールが買収され、宅地造成は中止された。この運動を契機に、同年、自由民主党、日本社会党、民主社会党共同提案により</w:t>
      </w:r>
      <w:r w:rsidR="00D85778" w:rsidRPr="009F65BD">
        <w:rPr>
          <w:rFonts w:ascii="Times New Roman" w:hAnsi="Times New Roman" w:cs="Times New Roman"/>
          <w:szCs w:val="21"/>
        </w:rPr>
        <w:t xml:space="preserve"> </w:t>
      </w:r>
      <w:r w:rsidR="00D85778" w:rsidRPr="009F65BD">
        <w:rPr>
          <w:rFonts w:ascii="Times New Roman" w:hAnsi="Times New Roman" w:cs="Times New Roman"/>
          <w:szCs w:val="21"/>
        </w:rPr>
        <w:t>古都における歴史的風土の保存に関する特別措置法が制定され、規制が厳しくなった。</w:t>
      </w:r>
      <w:r w:rsidRPr="009F65BD">
        <w:rPr>
          <w:rFonts w:ascii="Times New Roman" w:hAnsi="Times New Roman" w:cs="Times New Roman"/>
          <w:szCs w:val="21"/>
        </w:rPr>
        <w:t>1</w:t>
      </w:r>
      <w:r w:rsidR="00780A76" w:rsidRPr="009F65BD">
        <w:rPr>
          <w:rFonts w:ascii="Times New Roman" w:hAnsi="Times New Roman" w:cs="Times New Roman"/>
          <w:szCs w:val="21"/>
        </w:rPr>
        <w:t>970</w:t>
      </w:r>
      <w:r w:rsidR="00D85778" w:rsidRPr="009F65BD">
        <w:rPr>
          <w:rFonts w:ascii="Times New Roman" w:hAnsi="Times New Roman" w:cs="Times New Roman"/>
          <w:szCs w:val="21"/>
        </w:rPr>
        <w:t>年</w:t>
      </w:r>
      <w:r w:rsidRPr="009F65BD">
        <w:rPr>
          <w:rFonts w:ascii="Times New Roman" w:hAnsi="Times New Roman" w:cs="Times New Roman"/>
          <w:szCs w:val="21"/>
        </w:rPr>
        <w:t>1</w:t>
      </w:r>
      <w:r w:rsidR="00780A76" w:rsidRPr="009F65BD">
        <w:rPr>
          <w:rFonts w:ascii="Times New Roman" w:hAnsi="Times New Roman" w:cs="Times New Roman"/>
          <w:szCs w:val="21"/>
        </w:rPr>
        <w:t>2</w:t>
      </w:r>
      <w:r w:rsidR="00D85778" w:rsidRPr="009F65BD">
        <w:rPr>
          <w:rFonts w:ascii="Times New Roman" w:hAnsi="Times New Roman" w:cs="Times New Roman"/>
          <w:szCs w:val="21"/>
        </w:rPr>
        <w:t>月</w:t>
      </w:r>
      <w:r w:rsidR="00780A76" w:rsidRPr="009F65BD">
        <w:rPr>
          <w:rFonts w:ascii="Times New Roman" w:hAnsi="Times New Roman" w:cs="Times New Roman"/>
          <w:szCs w:val="21"/>
        </w:rPr>
        <w:t>28</w:t>
      </w:r>
      <w:r w:rsidR="00D85778" w:rsidRPr="009F65BD">
        <w:rPr>
          <w:rFonts w:ascii="Times New Roman" w:hAnsi="Times New Roman" w:cs="Times New Roman"/>
          <w:szCs w:val="21"/>
        </w:rPr>
        <w:t>日参議院建設委員会で田中伊三次が行った</w:t>
      </w:r>
      <w:r w:rsidR="0085382D" w:rsidRPr="009F65BD">
        <w:rPr>
          <w:rFonts w:ascii="Times New Roman" w:hAnsi="Times New Roman" w:cs="Times New Roman"/>
          <w:szCs w:val="21"/>
        </w:rPr>
        <w:t>同法</w:t>
      </w:r>
      <w:r w:rsidR="00D85778" w:rsidRPr="009F65BD">
        <w:rPr>
          <w:rFonts w:ascii="Times New Roman" w:hAnsi="Times New Roman" w:cs="Times New Roman"/>
          <w:szCs w:val="21"/>
        </w:rPr>
        <w:t>提案理由説明では「俗悪な娯楽、</w:t>
      </w:r>
      <w:r w:rsidR="00D85778" w:rsidRPr="009F65BD">
        <w:rPr>
          <w:rFonts w:ascii="Times New Roman" w:hAnsi="Times New Roman" w:cs="Times New Roman"/>
          <w:szCs w:val="21"/>
          <w:u w:val="single"/>
        </w:rPr>
        <w:t>観光施設</w:t>
      </w:r>
      <w:r w:rsidR="00D85778" w:rsidRPr="009F65BD">
        <w:rPr>
          <w:rFonts w:ascii="Times New Roman" w:hAnsi="Times New Roman" w:cs="Times New Roman"/>
          <w:szCs w:val="21"/>
        </w:rPr>
        <w:t>、工場等、その環境にふさわしからざる宅地の造成、建物の建設計画などがみだりに進められ、それがために、古都のユニークな風趣景観が著しくそこなわれようとしております」</w:t>
      </w:r>
      <w:r w:rsidR="00780A76" w:rsidRPr="009F65BD">
        <w:rPr>
          <w:rFonts w:ascii="Times New Roman" w:hAnsi="Times New Roman" w:cs="Times New Roman"/>
          <w:szCs w:val="21"/>
        </w:rPr>
        <w:t>（</w:t>
      </w:r>
      <w:r w:rsidR="00D85778" w:rsidRPr="009F65BD">
        <w:rPr>
          <w:rFonts w:ascii="Times New Roman" w:hAnsi="Times New Roman" w:cs="Times New Roman"/>
          <w:szCs w:val="21"/>
        </w:rPr>
        <w:t>下線は筆者</w:t>
      </w:r>
      <w:r w:rsidR="00893F2D" w:rsidRPr="009F65BD">
        <w:rPr>
          <w:rFonts w:ascii="Times New Roman" w:hAnsi="Times New Roman" w:cs="Times New Roman"/>
          <w:szCs w:val="21"/>
        </w:rPr>
        <w:t>。</w:t>
      </w:r>
      <w:r w:rsidR="008B09E2" w:rsidRPr="009F65BD">
        <w:rPr>
          <w:rFonts w:ascii="Times New Roman" w:hAnsi="Times New Roman" w:cs="Times New Roman"/>
          <w:szCs w:val="21"/>
        </w:rPr>
        <w:t>以下同じ</w:t>
      </w:r>
      <w:r w:rsidR="00780A76" w:rsidRPr="009F65BD">
        <w:rPr>
          <w:rFonts w:ascii="Times New Roman" w:hAnsi="Times New Roman" w:cs="Times New Roman"/>
          <w:szCs w:val="21"/>
        </w:rPr>
        <w:t>）</w:t>
      </w:r>
      <w:r w:rsidR="00D85778" w:rsidRPr="009F65BD">
        <w:rPr>
          <w:rFonts w:ascii="Times New Roman" w:hAnsi="Times New Roman" w:cs="Times New Roman"/>
          <w:szCs w:val="21"/>
        </w:rPr>
        <w:t>としている。観光基本法制定</w:t>
      </w:r>
      <w:r w:rsidR="00780A76" w:rsidRPr="009F65BD">
        <w:rPr>
          <w:rFonts w:ascii="Times New Roman" w:hAnsi="Times New Roman" w:cs="Times New Roman"/>
          <w:szCs w:val="21"/>
        </w:rPr>
        <w:t>2</w:t>
      </w:r>
      <w:r w:rsidR="00D85778" w:rsidRPr="009F65BD">
        <w:rPr>
          <w:rFonts w:ascii="Times New Roman" w:hAnsi="Times New Roman" w:cs="Times New Roman"/>
          <w:szCs w:val="21"/>
        </w:rPr>
        <w:t>年後のことであった。</w:t>
      </w:r>
    </w:p>
    <w:p w:rsidR="00D85778" w:rsidRPr="009F65BD" w:rsidRDefault="00E45895" w:rsidP="00F0609B">
      <w:pPr>
        <w:ind w:firstLineChars="100" w:firstLine="258"/>
        <w:rPr>
          <w:rFonts w:ascii="Times New Roman" w:hAnsi="Times New Roman" w:cs="Times New Roman"/>
          <w:szCs w:val="21"/>
        </w:rPr>
      </w:pPr>
      <w:r w:rsidRPr="009F65BD">
        <w:rPr>
          <w:rFonts w:ascii="Times New Roman" w:hAnsi="Times New Roman" w:cs="Times New Roman"/>
          <w:noProof/>
          <w:szCs w:val="21"/>
        </w:rPr>
        <w:t>京都市の西芳寺はかつては誰でも参観できる「観光寺院」</w:t>
      </w:r>
      <w:r w:rsidR="00780A76" w:rsidRPr="009F65BD">
        <w:rPr>
          <w:rFonts w:ascii="Times New Roman" w:hAnsi="Times New Roman" w:cs="Times New Roman"/>
          <w:noProof/>
          <w:szCs w:val="21"/>
        </w:rPr>
        <w:t>（</w:t>
      </w:r>
      <w:r w:rsidRPr="009F65BD">
        <w:rPr>
          <w:rFonts w:ascii="Times New Roman" w:hAnsi="Times New Roman" w:cs="Times New Roman"/>
          <w:noProof/>
          <w:szCs w:val="21"/>
        </w:rPr>
        <w:t>西芳寺の表現</w:t>
      </w:r>
      <w:r w:rsidR="00780A76" w:rsidRPr="009F65BD">
        <w:rPr>
          <w:rFonts w:ascii="Times New Roman" w:hAnsi="Times New Roman" w:cs="Times New Roman"/>
          <w:noProof/>
          <w:szCs w:val="21"/>
        </w:rPr>
        <w:t>）</w:t>
      </w:r>
      <w:r w:rsidRPr="009F65BD">
        <w:rPr>
          <w:rFonts w:ascii="Times New Roman" w:hAnsi="Times New Roman" w:cs="Times New Roman"/>
          <w:noProof/>
          <w:szCs w:val="21"/>
        </w:rPr>
        <w:t>であったが、</w:t>
      </w:r>
      <w:r w:rsidR="0085382D" w:rsidRPr="009F65BD">
        <w:rPr>
          <w:rFonts w:ascii="Times New Roman" w:hAnsi="Times New Roman" w:cs="Times New Roman"/>
          <w:noProof/>
          <w:szCs w:val="21"/>
        </w:rPr>
        <w:t>拝観料課税騒動の発生した</w:t>
      </w:r>
      <w:r w:rsidR="0009590B" w:rsidRPr="009F65BD">
        <w:rPr>
          <w:rFonts w:ascii="Times New Roman" w:hAnsi="Times New Roman" w:cs="Times New Roman"/>
          <w:noProof/>
          <w:szCs w:val="21"/>
        </w:rPr>
        <w:t>1</w:t>
      </w:r>
      <w:r w:rsidR="00780A76" w:rsidRPr="009F65BD">
        <w:rPr>
          <w:rFonts w:ascii="Times New Roman" w:hAnsi="Times New Roman" w:cs="Times New Roman"/>
          <w:noProof/>
          <w:szCs w:val="21"/>
        </w:rPr>
        <w:t>977</w:t>
      </w:r>
      <w:r w:rsidRPr="009F65BD">
        <w:rPr>
          <w:rFonts w:ascii="Times New Roman" w:hAnsi="Times New Roman" w:cs="Times New Roman"/>
          <w:noProof/>
          <w:szCs w:val="21"/>
        </w:rPr>
        <w:t>年以来事前申込制を採用して現在は</w:t>
      </w:r>
      <w:r w:rsidR="00780A76" w:rsidRPr="009F65BD">
        <w:rPr>
          <w:rFonts w:ascii="Times New Roman" w:hAnsi="Times New Roman" w:cs="Times New Roman"/>
          <w:noProof/>
          <w:szCs w:val="21"/>
        </w:rPr>
        <w:t>3000</w:t>
      </w:r>
      <w:r w:rsidRPr="009F65BD">
        <w:rPr>
          <w:rFonts w:ascii="Times New Roman" w:hAnsi="Times New Roman" w:cs="Times New Roman"/>
          <w:noProof/>
          <w:szCs w:val="21"/>
        </w:rPr>
        <w:t>円の拝観料を徴収している。しかし</w:t>
      </w:r>
      <w:r w:rsidR="00F0609B" w:rsidRPr="009F65BD">
        <w:rPr>
          <w:rFonts w:ascii="Times New Roman" w:hAnsi="Times New Roman" w:cs="Times New Roman"/>
          <w:noProof/>
          <w:szCs w:val="21"/>
        </w:rPr>
        <w:t>京都の社寺としては</w:t>
      </w:r>
      <w:r w:rsidRPr="009F65BD">
        <w:rPr>
          <w:rFonts w:ascii="Times New Roman" w:hAnsi="Times New Roman" w:cs="Times New Roman"/>
          <w:noProof/>
          <w:szCs w:val="21"/>
        </w:rPr>
        <w:t>例外であった。京都市は固定資産税が非課税の宗教施設が多いところから、財源不足を補うため、</w:t>
      </w:r>
      <w:r w:rsidRPr="009F65BD">
        <w:rPr>
          <w:rFonts w:ascii="Times New Roman" w:hAnsi="Times New Roman" w:cs="Times New Roman"/>
          <w:szCs w:val="21"/>
        </w:rPr>
        <w:t>文化観光施設税等が実施された。</w:t>
      </w:r>
      <w:r w:rsidR="0009590B" w:rsidRPr="009F65BD">
        <w:rPr>
          <w:rFonts w:ascii="Times New Roman" w:hAnsi="Times New Roman" w:cs="Times New Roman"/>
          <w:szCs w:val="21"/>
        </w:rPr>
        <w:t>1</w:t>
      </w:r>
      <w:r w:rsidR="00780A76" w:rsidRPr="009F65BD">
        <w:rPr>
          <w:rFonts w:ascii="Times New Roman" w:hAnsi="Times New Roman" w:cs="Times New Roman"/>
          <w:szCs w:val="21"/>
        </w:rPr>
        <w:t>985</w:t>
      </w:r>
      <w:r w:rsidRPr="009F65BD">
        <w:rPr>
          <w:rFonts w:ascii="Times New Roman" w:hAnsi="Times New Roman" w:cs="Times New Roman"/>
          <w:szCs w:val="21"/>
        </w:rPr>
        <w:t>年後継の古都保存協力税が実施に移されたときに、行政と宗教団体の紛争が拡大し結果的に消滅した。</w:t>
      </w:r>
    </w:p>
    <w:p w:rsidR="00D774A9" w:rsidRPr="009F65BD" w:rsidRDefault="00D774A9" w:rsidP="00B3113D">
      <w:pPr>
        <w:ind w:firstLineChars="100" w:firstLine="258"/>
        <w:rPr>
          <w:rFonts w:ascii="Times New Roman" w:hAnsi="Times New Roman" w:cs="Times New Roman"/>
          <w:szCs w:val="21"/>
        </w:rPr>
      </w:pPr>
      <w:r w:rsidRPr="009F65BD">
        <w:rPr>
          <w:rFonts w:ascii="Times New Roman" w:hAnsi="Times New Roman" w:cs="Times New Roman"/>
          <w:szCs w:val="21"/>
        </w:rPr>
        <w:t>京都は偶然に戦災</w:t>
      </w:r>
      <w:r w:rsidR="00BD7093">
        <w:rPr>
          <w:rFonts w:ascii="Times New Roman" w:hAnsi="Times New Roman" w:cs="Times New Roman"/>
          <w:color w:val="FF0000"/>
          <w:szCs w:val="21"/>
          <w:vertAlign w:val="superscript"/>
        </w:rPr>
        <w:t>9</w:t>
      </w:r>
      <w:r w:rsidRPr="009F65BD">
        <w:rPr>
          <w:rFonts w:ascii="Times New Roman" w:hAnsi="Times New Roman" w:cs="Times New Roman"/>
          <w:szCs w:val="21"/>
        </w:rPr>
        <w:t>を免れたが自らの手で街並みを破壊したとアレックス・カーに指摘された</w:t>
      </w:r>
      <w:r w:rsidR="00296681">
        <w:rPr>
          <w:rFonts w:ascii="Times New Roman" w:hAnsi="Times New Roman" w:cs="Times New Roman"/>
          <w:color w:val="FF0000"/>
          <w:szCs w:val="21"/>
          <w:vertAlign w:val="superscript"/>
        </w:rPr>
        <w:t>10</w:t>
      </w:r>
      <w:r w:rsidRPr="009F65BD">
        <w:rPr>
          <w:rFonts w:ascii="Times New Roman" w:hAnsi="Times New Roman" w:cs="Times New Roman"/>
          <w:szCs w:val="21"/>
        </w:rPr>
        <w:t>。</w:t>
      </w:r>
      <w:r w:rsidR="00E45895" w:rsidRPr="009F65BD">
        <w:rPr>
          <w:rFonts w:ascii="Times New Roman" w:hAnsi="Times New Roman" w:cs="Times New Roman"/>
          <w:szCs w:val="21"/>
        </w:rPr>
        <w:t>ヴェニツィア</w:t>
      </w:r>
      <w:r w:rsidRPr="009F65BD">
        <w:rPr>
          <w:rFonts w:ascii="Times New Roman" w:hAnsi="Times New Roman" w:cs="Times New Roman"/>
          <w:szCs w:val="21"/>
        </w:rPr>
        <w:t>本島は世界遺産も町ぐるみで登録されているが、京都市</w:t>
      </w:r>
      <w:r w:rsidR="0085382D" w:rsidRPr="009F65BD">
        <w:rPr>
          <w:rFonts w:ascii="Times New Roman" w:hAnsi="Times New Roman" w:cs="Times New Roman"/>
          <w:szCs w:val="21"/>
        </w:rPr>
        <w:t>の都市規模</w:t>
      </w:r>
      <w:r w:rsidRPr="009F65BD">
        <w:rPr>
          <w:rFonts w:ascii="Times New Roman" w:hAnsi="Times New Roman" w:cs="Times New Roman"/>
          <w:szCs w:val="21"/>
        </w:rPr>
        <w:t>では町ぐるみの現状維持は困難であり、都市住民が生活できない。従って寺院等の施設が登録されたのである。</w:t>
      </w:r>
    </w:p>
    <w:p w:rsidR="003A124E" w:rsidRPr="009F65BD" w:rsidRDefault="00002D93" w:rsidP="00B3113D">
      <w:pPr>
        <w:ind w:firstLineChars="100" w:firstLine="258"/>
        <w:rPr>
          <w:rFonts w:ascii="Times New Roman" w:hAnsi="Times New Roman" w:cs="Times New Roman"/>
          <w:noProof/>
          <w:szCs w:val="21"/>
        </w:rPr>
      </w:pPr>
      <w:r w:rsidRPr="009F65BD">
        <w:rPr>
          <w:rFonts w:ascii="Times New Roman" w:hAnsi="Times New Roman" w:cs="Times New Roman"/>
          <w:szCs w:val="21"/>
        </w:rPr>
        <w:lastRenderedPageBreak/>
        <w:t>中国人旅行者の急増により地価上昇が激しくなった済州島では</w:t>
      </w:r>
      <w:r w:rsidR="00105D7A" w:rsidRPr="009F65BD">
        <w:rPr>
          <w:rFonts w:ascii="Times New Roman" w:hAnsi="Times New Roman" w:cs="Times New Roman"/>
          <w:szCs w:val="21"/>
        </w:rPr>
        <w:t>入域制限</w:t>
      </w:r>
      <w:r w:rsidR="00780A76" w:rsidRPr="009F65BD">
        <w:rPr>
          <w:rFonts w:ascii="Times New Roman" w:hAnsi="Times New Roman" w:cs="Times New Roman"/>
          <w:szCs w:val="21"/>
        </w:rPr>
        <w:t>（</w:t>
      </w:r>
      <w:r w:rsidR="00A30EF9" w:rsidRPr="009F65BD">
        <w:rPr>
          <w:rFonts w:ascii="Times New Roman" w:hAnsi="Times New Roman" w:cs="Times New Roman"/>
          <w:szCs w:val="21"/>
        </w:rPr>
        <w:t>CAP</w:t>
      </w:r>
      <w:r w:rsidR="00780A76" w:rsidRPr="009F65BD">
        <w:rPr>
          <w:rFonts w:ascii="Times New Roman" w:hAnsi="Times New Roman" w:cs="Times New Roman"/>
          <w:szCs w:val="21"/>
        </w:rPr>
        <w:t>）</w:t>
      </w:r>
      <w:r w:rsidR="00A30EF9" w:rsidRPr="009F65BD">
        <w:rPr>
          <w:rFonts w:ascii="Times New Roman" w:hAnsi="Times New Roman" w:cs="Times New Roman"/>
          <w:szCs w:val="21"/>
        </w:rPr>
        <w:t>制度が検討</w:t>
      </w:r>
      <w:r w:rsidR="0009590B" w:rsidRPr="009F65BD">
        <w:rPr>
          <w:rFonts w:ascii="Times New Roman" w:hAnsi="Times New Roman" w:cs="Times New Roman"/>
          <w:color w:val="FF0000"/>
          <w:szCs w:val="21"/>
          <w:vertAlign w:val="superscript"/>
        </w:rPr>
        <w:t>1</w:t>
      </w:r>
      <w:r w:rsidR="00296681">
        <w:rPr>
          <w:rFonts w:ascii="Times New Roman" w:hAnsi="Times New Roman" w:cs="Times New Roman"/>
          <w:color w:val="FF0000"/>
          <w:szCs w:val="21"/>
          <w:vertAlign w:val="superscript"/>
        </w:rPr>
        <w:t>1</w:t>
      </w:r>
      <w:r w:rsidR="00A30EF9" w:rsidRPr="009F65BD">
        <w:rPr>
          <w:rFonts w:ascii="Times New Roman" w:hAnsi="Times New Roman" w:cs="Times New Roman"/>
          <w:szCs w:val="21"/>
        </w:rPr>
        <w:t>された</w:t>
      </w:r>
      <w:r w:rsidRPr="009F65BD">
        <w:rPr>
          <w:rFonts w:ascii="Times New Roman" w:hAnsi="Times New Roman" w:cs="Times New Roman"/>
          <w:szCs w:val="21"/>
        </w:rPr>
        <w:t>ものの、その中国人旅行客の減少</w:t>
      </w:r>
      <w:r w:rsidR="005E0530" w:rsidRPr="00CB77DF">
        <w:rPr>
          <w:rFonts w:ascii="Times New Roman" w:hAnsi="Times New Roman" w:cs="Times New Roman" w:hint="eastAsia"/>
          <w:szCs w:val="21"/>
        </w:rPr>
        <w:t>（表</w:t>
      </w:r>
      <w:r w:rsidR="00CB77DF" w:rsidRPr="00CB77DF">
        <w:rPr>
          <w:rFonts w:ascii="Times New Roman" w:hAnsi="Times New Roman" w:cs="Times New Roman" w:hint="eastAsia"/>
          <w:szCs w:val="21"/>
        </w:rPr>
        <w:t>1-3</w:t>
      </w:r>
      <w:r w:rsidR="005E0530" w:rsidRPr="00CB77DF">
        <w:rPr>
          <w:rFonts w:ascii="Times New Roman" w:hAnsi="Times New Roman" w:cs="Times New Roman" w:hint="eastAsia"/>
          <w:szCs w:val="21"/>
        </w:rPr>
        <w:t>）</w:t>
      </w:r>
      <w:r w:rsidRPr="009F65BD">
        <w:rPr>
          <w:rFonts w:ascii="Times New Roman" w:hAnsi="Times New Roman" w:cs="Times New Roman"/>
          <w:szCs w:val="21"/>
        </w:rPr>
        <w:t>により議論は沙汰闇になってしまった</w:t>
      </w:r>
      <w:r w:rsidR="00A30EF9" w:rsidRPr="009F65BD">
        <w:rPr>
          <w:rFonts w:ascii="Times New Roman" w:hAnsi="Times New Roman" w:cs="Times New Roman"/>
          <w:szCs w:val="21"/>
        </w:rPr>
        <w:t>。</w:t>
      </w:r>
      <w:r w:rsidR="00E45895" w:rsidRPr="009F65BD">
        <w:rPr>
          <w:rFonts w:ascii="Times New Roman" w:hAnsi="Times New Roman" w:cs="Times New Roman"/>
          <w:noProof/>
          <w:szCs w:val="21"/>
        </w:rPr>
        <w:t>ヴェニツィア</w:t>
      </w:r>
      <w:r w:rsidR="00C76EDE" w:rsidRPr="009F65BD">
        <w:rPr>
          <w:rFonts w:ascii="Times New Roman" w:hAnsi="Times New Roman" w:cs="Times New Roman"/>
          <w:noProof/>
          <w:szCs w:val="21"/>
        </w:rPr>
        <w:t>では</w:t>
      </w:r>
      <w:r w:rsidR="00780A76" w:rsidRPr="009F65BD">
        <w:rPr>
          <w:rFonts w:ascii="Times New Roman" w:hAnsi="Times New Roman" w:cs="Times New Roman"/>
          <w:noProof/>
          <w:szCs w:val="21"/>
        </w:rPr>
        <w:t>20</w:t>
      </w:r>
      <w:r w:rsidR="0009590B" w:rsidRPr="009F65BD">
        <w:rPr>
          <w:rFonts w:ascii="Times New Roman" w:hAnsi="Times New Roman" w:cs="Times New Roman"/>
          <w:noProof/>
          <w:szCs w:val="21"/>
        </w:rPr>
        <w:t>11</w:t>
      </w:r>
      <w:r w:rsidR="00C76EDE" w:rsidRPr="009F65BD">
        <w:rPr>
          <w:rFonts w:ascii="Times New Roman" w:hAnsi="Times New Roman" w:cs="Times New Roman"/>
          <w:noProof/>
          <w:szCs w:val="21"/>
        </w:rPr>
        <w:t>年</w:t>
      </w:r>
      <w:r w:rsidR="00780A76" w:rsidRPr="009F65BD">
        <w:rPr>
          <w:rFonts w:ascii="Times New Roman" w:hAnsi="Times New Roman" w:cs="Times New Roman"/>
          <w:noProof/>
          <w:szCs w:val="21"/>
        </w:rPr>
        <w:t>（</w:t>
      </w:r>
      <w:r w:rsidR="0009590B" w:rsidRPr="009F65BD">
        <w:rPr>
          <w:rFonts w:ascii="Times New Roman" w:hAnsi="Times New Roman" w:cs="Times New Roman"/>
          <w:noProof/>
          <w:szCs w:val="21"/>
        </w:rPr>
        <w:t>1</w:t>
      </w:r>
      <w:r w:rsidR="00780A76" w:rsidRPr="009F65BD">
        <w:rPr>
          <w:rFonts w:ascii="Times New Roman" w:hAnsi="Times New Roman" w:cs="Times New Roman"/>
          <w:noProof/>
          <w:szCs w:val="21"/>
        </w:rPr>
        <w:t>400</w:t>
      </w:r>
      <w:r w:rsidR="00C76EDE" w:rsidRPr="009F65BD">
        <w:rPr>
          <w:rFonts w:ascii="Times New Roman" w:hAnsi="Times New Roman" w:cs="Times New Roman"/>
          <w:noProof/>
          <w:szCs w:val="21"/>
        </w:rPr>
        <w:t>隻</w:t>
      </w:r>
      <w:r w:rsidR="00780A76" w:rsidRPr="009F65BD">
        <w:rPr>
          <w:rFonts w:ascii="Times New Roman" w:hAnsi="Times New Roman" w:cs="Times New Roman"/>
          <w:noProof/>
          <w:szCs w:val="21"/>
        </w:rPr>
        <w:t>225</w:t>
      </w:r>
      <w:r w:rsidR="00C76EDE" w:rsidRPr="009F65BD">
        <w:rPr>
          <w:rFonts w:ascii="Times New Roman" w:hAnsi="Times New Roman" w:cs="Times New Roman"/>
          <w:noProof/>
          <w:szCs w:val="21"/>
        </w:rPr>
        <w:t>万人</w:t>
      </w:r>
      <w:r w:rsidR="00780A76" w:rsidRPr="009F65BD">
        <w:rPr>
          <w:rFonts w:ascii="Times New Roman" w:hAnsi="Times New Roman" w:cs="Times New Roman"/>
          <w:noProof/>
          <w:szCs w:val="21"/>
        </w:rPr>
        <w:t>）</w:t>
      </w:r>
      <w:r w:rsidR="00C76EDE" w:rsidRPr="009F65BD">
        <w:rPr>
          <w:rFonts w:ascii="Times New Roman" w:hAnsi="Times New Roman" w:cs="Times New Roman"/>
          <w:noProof/>
          <w:szCs w:val="21"/>
        </w:rPr>
        <w:t>から見れば減少気味ではあるものの、年間千隻の</w:t>
      </w:r>
      <w:r w:rsidR="00B02B87" w:rsidRPr="009F65BD">
        <w:rPr>
          <w:rFonts w:ascii="Times New Roman" w:hAnsi="Times New Roman" w:cs="Times New Roman"/>
          <w:noProof/>
          <w:szCs w:val="21"/>
        </w:rPr>
        <w:t>旅客船が</w:t>
      </w:r>
      <w:r w:rsidR="00C76EDE" w:rsidRPr="009F65BD">
        <w:rPr>
          <w:rFonts w:ascii="Times New Roman" w:hAnsi="Times New Roman" w:cs="Times New Roman"/>
          <w:noProof/>
          <w:szCs w:val="21"/>
        </w:rPr>
        <w:t>入港し</w:t>
      </w:r>
      <w:r w:rsidR="00B02B87" w:rsidRPr="009F65BD">
        <w:rPr>
          <w:rFonts w:ascii="Times New Roman" w:hAnsi="Times New Roman" w:cs="Times New Roman"/>
          <w:noProof/>
          <w:szCs w:val="21"/>
        </w:rPr>
        <w:t>、</w:t>
      </w:r>
      <w:r w:rsidR="00E45895" w:rsidRPr="009F65BD">
        <w:rPr>
          <w:rFonts w:ascii="Times New Roman" w:hAnsi="Times New Roman" w:cs="Times New Roman"/>
          <w:noProof/>
          <w:szCs w:val="21"/>
        </w:rPr>
        <w:t>増加する観光客の</w:t>
      </w:r>
      <w:r w:rsidR="00E45895" w:rsidRPr="009F65BD">
        <w:rPr>
          <w:rFonts w:ascii="Times New Roman" w:hAnsi="Times New Roman" w:cs="Times New Roman"/>
          <w:noProof/>
          <w:szCs w:val="21"/>
        </w:rPr>
        <w:t>CAP</w:t>
      </w:r>
      <w:r w:rsidR="00105D7A" w:rsidRPr="009F65BD">
        <w:rPr>
          <w:rFonts w:ascii="Times New Roman" w:hAnsi="Times New Roman" w:cs="Times New Roman"/>
          <w:noProof/>
          <w:szCs w:val="21"/>
        </w:rPr>
        <w:t>制度を</w:t>
      </w:r>
      <w:r w:rsidR="00E45895" w:rsidRPr="009F65BD">
        <w:rPr>
          <w:rFonts w:ascii="Times New Roman" w:hAnsi="Times New Roman" w:cs="Times New Roman"/>
          <w:noProof/>
          <w:szCs w:val="21"/>
        </w:rPr>
        <w:t>主張する住民の存在が報道されている</w:t>
      </w:r>
      <w:r w:rsidR="0009590B" w:rsidRPr="009F65BD">
        <w:rPr>
          <w:rFonts w:ascii="Times New Roman" w:hAnsi="Times New Roman" w:cs="Times New Roman"/>
          <w:noProof/>
          <w:color w:val="FF0000"/>
          <w:szCs w:val="21"/>
          <w:vertAlign w:val="superscript"/>
        </w:rPr>
        <w:t>1</w:t>
      </w:r>
      <w:r w:rsidR="00296681">
        <w:rPr>
          <w:rFonts w:ascii="Times New Roman" w:hAnsi="Times New Roman" w:cs="Times New Roman"/>
          <w:noProof/>
          <w:color w:val="FF0000"/>
          <w:szCs w:val="21"/>
          <w:vertAlign w:val="superscript"/>
        </w:rPr>
        <w:t>2</w:t>
      </w:r>
      <w:r w:rsidR="00E45895" w:rsidRPr="009F65BD">
        <w:rPr>
          <w:rFonts w:ascii="Times New Roman" w:hAnsi="Times New Roman" w:cs="Times New Roman"/>
          <w:szCs w:val="21"/>
        </w:rPr>
        <w:t>。</w:t>
      </w:r>
      <w:r w:rsidR="00D85778" w:rsidRPr="009F65BD">
        <w:rPr>
          <w:rFonts w:ascii="Times New Roman" w:hAnsi="Times New Roman" w:cs="Times New Roman"/>
          <w:szCs w:val="21"/>
        </w:rPr>
        <w:t>バルセロナ、オリンピック開催に消極的な態度をとったローマについて</w:t>
      </w:r>
      <w:r w:rsidR="00E45895" w:rsidRPr="009F65BD">
        <w:rPr>
          <w:rFonts w:ascii="Times New Roman" w:hAnsi="Times New Roman" w:cs="Times New Roman"/>
          <w:szCs w:val="21"/>
        </w:rPr>
        <w:t>も</w:t>
      </w:r>
      <w:r w:rsidR="00AB2596">
        <w:rPr>
          <w:rFonts w:ascii="Times New Roman" w:hAnsi="Times New Roman" w:cs="Times New Roman"/>
          <w:szCs w:val="21"/>
        </w:rPr>
        <w:t>、研究者は</w:t>
      </w:r>
      <w:r w:rsidR="00D85778" w:rsidRPr="009F65BD">
        <w:rPr>
          <w:rFonts w:ascii="Times New Roman" w:hAnsi="Times New Roman" w:cs="Times New Roman"/>
          <w:szCs w:val="21"/>
        </w:rPr>
        <w:t>過剰観光として関心を持ち出しているが、</w:t>
      </w:r>
      <w:r w:rsidR="00B17492" w:rsidRPr="009F65BD">
        <w:rPr>
          <w:rFonts w:ascii="Times New Roman" w:hAnsi="Times New Roman" w:cs="Times New Roman"/>
          <w:szCs w:val="21"/>
        </w:rPr>
        <w:t>ガラパゴス諸島を第一号とする世界遺産条約は</w:t>
      </w:r>
      <w:r w:rsidR="00B3113D" w:rsidRPr="009F65BD">
        <w:rPr>
          <w:rFonts w:ascii="Times New Roman" w:hAnsi="Times New Roman" w:cs="Times New Roman"/>
          <w:szCs w:val="21"/>
        </w:rPr>
        <w:t>、</w:t>
      </w:r>
      <w:r w:rsidR="00B17492" w:rsidRPr="009F65BD">
        <w:rPr>
          <w:rFonts w:ascii="Times New Roman" w:hAnsi="Times New Roman" w:cs="Times New Roman"/>
          <w:szCs w:val="21"/>
        </w:rPr>
        <w:t>先進国の援助を基にした</w:t>
      </w:r>
      <w:r w:rsidR="00B17492" w:rsidRPr="009F65BD">
        <w:rPr>
          <w:rFonts w:ascii="Times New Roman" w:hAnsi="Times New Roman" w:cs="Times New Roman"/>
          <w:szCs w:val="21"/>
        </w:rPr>
        <w:t>CAP</w:t>
      </w:r>
      <w:r w:rsidR="00B17492" w:rsidRPr="009F65BD">
        <w:rPr>
          <w:rFonts w:ascii="Times New Roman" w:hAnsi="Times New Roman" w:cs="Times New Roman"/>
          <w:szCs w:val="21"/>
        </w:rPr>
        <w:t>制度をもくろんだものであり、</w:t>
      </w:r>
      <w:r w:rsidR="00D85778" w:rsidRPr="009F65BD">
        <w:rPr>
          <w:rFonts w:ascii="Times New Roman" w:hAnsi="Times New Roman" w:cs="Times New Roman"/>
          <w:szCs w:val="21"/>
        </w:rPr>
        <w:t>それよりも昔に</w:t>
      </w:r>
      <w:r w:rsidR="0085382D" w:rsidRPr="009F65BD">
        <w:rPr>
          <w:rFonts w:ascii="Times New Roman" w:hAnsi="Times New Roman" w:cs="Times New Roman"/>
          <w:szCs w:val="21"/>
        </w:rPr>
        <w:t>、</w:t>
      </w:r>
      <w:r w:rsidR="00105D7A" w:rsidRPr="009F65BD">
        <w:rPr>
          <w:rFonts w:ascii="Times New Roman" w:hAnsi="Times New Roman" w:cs="Times New Roman"/>
          <w:szCs w:val="21"/>
        </w:rPr>
        <w:t>鎌倉</w:t>
      </w:r>
      <w:r w:rsidR="0085382D" w:rsidRPr="009F65BD">
        <w:rPr>
          <w:rFonts w:ascii="Times New Roman" w:hAnsi="Times New Roman" w:cs="Times New Roman"/>
          <w:szCs w:val="21"/>
        </w:rPr>
        <w:t>で</w:t>
      </w:r>
      <w:r w:rsidR="00D85778" w:rsidRPr="009F65BD">
        <w:rPr>
          <w:rFonts w:ascii="Times New Roman" w:hAnsi="Times New Roman" w:cs="Times New Roman"/>
          <w:szCs w:val="21"/>
        </w:rPr>
        <w:t>は過剰観光に</w:t>
      </w:r>
      <w:r w:rsidR="00105D7A" w:rsidRPr="009F65BD">
        <w:rPr>
          <w:rFonts w:ascii="Times New Roman" w:hAnsi="Times New Roman" w:cs="Times New Roman"/>
          <w:szCs w:val="21"/>
        </w:rPr>
        <w:t>も対応できる施策</w:t>
      </w:r>
      <w:r w:rsidR="00D85778" w:rsidRPr="009F65BD">
        <w:rPr>
          <w:rFonts w:ascii="Times New Roman" w:hAnsi="Times New Roman" w:cs="Times New Roman"/>
          <w:szCs w:val="21"/>
        </w:rPr>
        <w:t>を</w:t>
      </w:r>
      <w:r w:rsidR="00105D7A" w:rsidRPr="009F65BD">
        <w:rPr>
          <w:rFonts w:ascii="Times New Roman" w:hAnsi="Times New Roman" w:cs="Times New Roman"/>
          <w:szCs w:val="21"/>
        </w:rPr>
        <w:t>始めていた</w:t>
      </w:r>
      <w:r w:rsidR="00B17492" w:rsidRPr="009F65BD">
        <w:rPr>
          <w:rFonts w:ascii="Times New Roman" w:hAnsi="Times New Roman" w:cs="Times New Roman"/>
          <w:szCs w:val="21"/>
        </w:rPr>
        <w:t>のである</w:t>
      </w:r>
      <w:r w:rsidR="003A124E" w:rsidRPr="009F65BD">
        <w:rPr>
          <w:rFonts w:ascii="Times New Roman" w:hAnsi="Times New Roman" w:cs="Times New Roman"/>
          <w:noProof/>
          <w:szCs w:val="21"/>
        </w:rPr>
        <w:t>。</w:t>
      </w:r>
    </w:p>
    <w:p w:rsidR="004F61AA" w:rsidRDefault="004F61AA" w:rsidP="00780A76">
      <w:pPr>
        <w:rPr>
          <w:rFonts w:ascii="Times New Roman" w:hAnsi="Times New Roman" w:cs="Times New Roman"/>
          <w:szCs w:val="21"/>
        </w:rPr>
      </w:pPr>
    </w:p>
    <w:p w:rsidR="000938FB" w:rsidRPr="009F65BD" w:rsidRDefault="000938FB" w:rsidP="000938FB">
      <w:pPr>
        <w:rPr>
          <w:rFonts w:ascii="Times New Roman" w:hAnsi="Times New Roman" w:cs="Times New Roman"/>
          <w:b/>
          <w:szCs w:val="21"/>
        </w:rPr>
      </w:pPr>
      <w:r>
        <w:rPr>
          <w:rFonts w:ascii="Times New Roman" w:hAnsi="Times New Roman" w:cs="Times New Roman" w:hint="eastAsia"/>
          <w:b/>
          <w:szCs w:val="21"/>
        </w:rPr>
        <w:t>4</w:t>
      </w:r>
      <w:r w:rsidRPr="009F65BD">
        <w:rPr>
          <w:rFonts w:ascii="Times New Roman" w:hAnsi="Times New Roman" w:cs="Times New Roman"/>
          <w:b/>
          <w:szCs w:val="21"/>
        </w:rPr>
        <w:t>-4</w:t>
      </w:r>
      <w:r w:rsidRPr="009F65BD">
        <w:rPr>
          <w:rFonts w:ascii="Times New Roman" w:hAnsi="Times New Roman" w:cs="Times New Roman"/>
          <w:b/>
          <w:szCs w:val="21"/>
        </w:rPr>
        <w:t xml:space="preserve">　</w:t>
      </w:r>
      <w:r w:rsidR="00324AE8">
        <w:rPr>
          <w:rFonts w:ascii="Times New Roman" w:hAnsi="Times New Roman" w:cs="Times New Roman" w:hint="eastAsia"/>
          <w:b/>
          <w:szCs w:val="21"/>
        </w:rPr>
        <w:t>自治体観光施策の抱える</w:t>
      </w:r>
      <w:r w:rsidRPr="009F65BD">
        <w:rPr>
          <w:rFonts w:ascii="Times New Roman" w:hAnsi="Times New Roman" w:cs="Times New Roman"/>
          <w:b/>
          <w:szCs w:val="21"/>
        </w:rPr>
        <w:t>政策的不協和</w:t>
      </w:r>
    </w:p>
    <w:p w:rsidR="000938FB" w:rsidRDefault="000938FB" w:rsidP="000938FB">
      <w:pPr>
        <w:rPr>
          <w:rFonts w:ascii="Times New Roman" w:hAnsi="Times New Roman" w:cs="Times New Roman"/>
          <w:szCs w:val="21"/>
        </w:rPr>
      </w:pPr>
      <w:r>
        <w:rPr>
          <w:rFonts w:ascii="Times New Roman" w:hAnsi="Times New Roman" w:cs="Times New Roman" w:hint="eastAsia"/>
          <w:b/>
          <w:szCs w:val="21"/>
        </w:rPr>
        <w:t>4</w:t>
      </w:r>
      <w:r w:rsidRPr="009F65BD">
        <w:rPr>
          <w:rFonts w:ascii="Times New Roman" w:hAnsi="Times New Roman" w:cs="Times New Roman"/>
          <w:b/>
          <w:szCs w:val="21"/>
        </w:rPr>
        <w:t>-4-1</w:t>
      </w:r>
      <w:r w:rsidRPr="009F65BD">
        <w:rPr>
          <w:rFonts w:ascii="Times New Roman" w:hAnsi="Times New Roman" w:cs="Times New Roman"/>
          <w:b/>
          <w:szCs w:val="21"/>
        </w:rPr>
        <w:t xml:space="preserve">　</w:t>
      </w:r>
      <w:r>
        <w:rPr>
          <w:rFonts w:ascii="Times New Roman" w:hAnsi="Times New Roman" w:cs="Times New Roman" w:hint="eastAsia"/>
          <w:b/>
          <w:szCs w:val="21"/>
        </w:rPr>
        <w:t>一貫性に欠ける自治体</w:t>
      </w:r>
      <w:r w:rsidR="00AB2596">
        <w:rPr>
          <w:rFonts w:ascii="Times New Roman" w:hAnsi="Times New Roman" w:cs="Times New Roman" w:hint="eastAsia"/>
          <w:b/>
          <w:szCs w:val="21"/>
        </w:rPr>
        <w:t>の宿泊</w:t>
      </w:r>
      <w:r w:rsidR="00324AE8">
        <w:rPr>
          <w:rFonts w:ascii="Times New Roman" w:hAnsi="Times New Roman" w:cs="Times New Roman" w:hint="eastAsia"/>
          <w:b/>
          <w:szCs w:val="21"/>
        </w:rPr>
        <w:t>施策</w:t>
      </w:r>
    </w:p>
    <w:p w:rsidR="000938FB" w:rsidRPr="000938FB" w:rsidRDefault="000938FB" w:rsidP="000938FB">
      <w:pPr>
        <w:ind w:firstLineChars="100" w:firstLine="258"/>
        <w:rPr>
          <w:rFonts w:ascii="Times New Roman" w:hAnsi="Times New Roman" w:cs="Times New Roman"/>
          <w:szCs w:val="21"/>
        </w:rPr>
      </w:pPr>
    </w:p>
    <w:p w:rsidR="000938FB" w:rsidRDefault="000938FB" w:rsidP="000938FB">
      <w:pPr>
        <w:ind w:firstLineChars="100" w:firstLine="258"/>
      </w:pPr>
      <w:r w:rsidRPr="009F65BD">
        <w:rPr>
          <w:rFonts w:ascii="Times New Roman" w:hAnsi="Times New Roman" w:cs="Times New Roman"/>
          <w:szCs w:val="21"/>
        </w:rPr>
        <w:t>旅行商品の三大構成品目である交通費、宿泊</w:t>
      </w:r>
      <w:r w:rsidR="00F9606F">
        <w:rPr>
          <w:rFonts w:ascii="Times New Roman" w:hAnsi="Times New Roman" w:cs="Times New Roman" w:hint="eastAsia"/>
          <w:szCs w:val="21"/>
        </w:rPr>
        <w:t>・飲食</w:t>
      </w:r>
      <w:r w:rsidRPr="009F65BD">
        <w:rPr>
          <w:rFonts w:ascii="Times New Roman" w:hAnsi="Times New Roman" w:cs="Times New Roman"/>
          <w:szCs w:val="21"/>
        </w:rPr>
        <w:t>費、観劇等費は</w:t>
      </w:r>
      <w:r>
        <w:rPr>
          <w:rFonts w:ascii="Times New Roman" w:hAnsi="Times New Roman" w:cs="Times New Roman" w:hint="eastAsia"/>
          <w:szCs w:val="21"/>
        </w:rPr>
        <w:t>非日常の奢侈的なものと認識され、</w:t>
      </w:r>
      <w:r>
        <w:rPr>
          <w:rFonts w:hint="eastAsia"/>
        </w:rPr>
        <w:t>戦費調達のための対象として通行税、遊興飲食税、入場税等が発足した。戦後も引き続き存続したが、旅行が</w:t>
      </w:r>
      <w:r>
        <w:t>日常化すれば、</w:t>
      </w:r>
      <w:r w:rsidR="00AB2596">
        <w:rPr>
          <w:rFonts w:hint="eastAsia"/>
        </w:rPr>
        <w:t>これらが</w:t>
      </w:r>
      <w:r>
        <w:t>大衆課税と意識され</w:t>
      </w:r>
      <w:r>
        <w:rPr>
          <w:rFonts w:hint="eastAsia"/>
        </w:rPr>
        <w:t>る</w:t>
      </w:r>
      <w:r>
        <w:t>ことは必然であり、</w:t>
      </w:r>
      <w:r>
        <w:rPr>
          <w:rFonts w:hint="eastAsia"/>
        </w:rPr>
        <w:t>1989</w:t>
      </w:r>
      <w:r>
        <w:rPr>
          <w:rFonts w:hint="eastAsia"/>
        </w:rPr>
        <w:t>年に創設された</w:t>
      </w:r>
      <w:r>
        <w:t>消費税</w:t>
      </w:r>
      <w:r>
        <w:rPr>
          <w:rFonts w:hint="eastAsia"/>
        </w:rPr>
        <w:t>に吸収された</w:t>
      </w:r>
      <w:r>
        <w:t>。</w:t>
      </w:r>
      <w:r>
        <w:rPr>
          <w:rFonts w:hint="eastAsia"/>
        </w:rPr>
        <w:t>しかし、</w:t>
      </w:r>
      <w:r>
        <w:rPr>
          <w:rFonts w:hint="eastAsia"/>
        </w:rPr>
        <w:t>10%</w:t>
      </w:r>
      <w:r>
        <w:rPr>
          <w:rFonts w:hint="eastAsia"/>
        </w:rPr>
        <w:t>の課税率である料理飲食等消費税は都道府県の重要な</w:t>
      </w:r>
      <w:r w:rsidR="00AB2596">
        <w:rPr>
          <w:rFonts w:hint="eastAsia"/>
        </w:rPr>
        <w:t>一般</w:t>
      </w:r>
      <w:r>
        <w:rPr>
          <w:rFonts w:hint="eastAsia"/>
        </w:rPr>
        <w:t>財源であり税収不足に陥ることから、引き続き特別地方消費税として存続された。</w:t>
      </w:r>
      <w:r w:rsidR="00AB2596">
        <w:rPr>
          <w:rFonts w:hint="eastAsia"/>
        </w:rPr>
        <w:t>そ</w:t>
      </w:r>
      <w:r w:rsidR="00AB2596">
        <w:rPr>
          <w:rFonts w:hint="eastAsia"/>
        </w:rPr>
        <w:lastRenderedPageBreak/>
        <w:t>の</w:t>
      </w:r>
      <w:r>
        <w:rPr>
          <w:rFonts w:hint="eastAsia"/>
        </w:rPr>
        <w:t>当時は今日ほど観光に対する政策的期待</w:t>
      </w:r>
      <w:r w:rsidR="00AB2596">
        <w:rPr>
          <w:rFonts w:hint="eastAsia"/>
        </w:rPr>
        <w:t>は</w:t>
      </w:r>
      <w:r>
        <w:rPr>
          <w:rFonts w:hint="eastAsia"/>
        </w:rPr>
        <w:t>高くなく、</w:t>
      </w:r>
      <w:r w:rsidR="00F9606F">
        <w:rPr>
          <w:rFonts w:hint="eastAsia"/>
        </w:rPr>
        <w:t>その後の</w:t>
      </w:r>
      <w:r>
        <w:rPr>
          <w:rFonts w:hint="eastAsia"/>
        </w:rPr>
        <w:t>宿泊業界等の強い陳情により</w:t>
      </w:r>
      <w:r w:rsidR="00F9606F">
        <w:rPr>
          <w:rFonts w:hint="eastAsia"/>
        </w:rPr>
        <w:t>、結局</w:t>
      </w:r>
      <w:r>
        <w:rPr>
          <w:rFonts w:hint="eastAsia"/>
        </w:rPr>
        <w:t>2001</w:t>
      </w:r>
      <w:r>
        <w:rPr>
          <w:rFonts w:hint="eastAsia"/>
        </w:rPr>
        <w:t>年から特別地方消費税は廃止された。</w:t>
      </w:r>
    </w:p>
    <w:p w:rsidR="000938FB" w:rsidRPr="009F65BD" w:rsidRDefault="000938FB" w:rsidP="000938FB">
      <w:pPr>
        <w:ind w:firstLineChars="100" w:firstLine="258"/>
        <w:rPr>
          <w:rFonts w:ascii="Times New Roman" w:hAnsi="Times New Roman" w:cs="Times New Roman"/>
          <w:i/>
          <w:szCs w:val="21"/>
        </w:rPr>
      </w:pPr>
      <w:r w:rsidRPr="009F65BD">
        <w:rPr>
          <w:rFonts w:ascii="Times New Roman" w:hAnsi="Times New Roman" w:cs="Times New Roman"/>
          <w:szCs w:val="21"/>
        </w:rPr>
        <w:t>米国フロリダ州オレンジカウンティ（人口</w:t>
      </w:r>
      <w:r w:rsidRPr="009F65BD">
        <w:rPr>
          <w:rFonts w:ascii="Times New Roman" w:hAnsi="Times New Roman" w:cs="Times New Roman"/>
          <w:szCs w:val="21"/>
        </w:rPr>
        <w:t>130</w:t>
      </w:r>
      <w:r w:rsidRPr="009F65BD">
        <w:rPr>
          <w:rFonts w:ascii="Times New Roman" w:hAnsi="Times New Roman" w:cs="Times New Roman"/>
          <w:szCs w:val="21"/>
        </w:rPr>
        <w:t>万人、一人当</w:t>
      </w:r>
      <w:r>
        <w:rPr>
          <w:rFonts w:ascii="Times New Roman" w:hAnsi="Times New Roman" w:cs="Times New Roman" w:hint="eastAsia"/>
          <w:szCs w:val="21"/>
        </w:rPr>
        <w:t>り</w:t>
      </w:r>
      <w:r w:rsidRPr="009F65BD">
        <w:rPr>
          <w:rFonts w:ascii="Times New Roman" w:hAnsi="Times New Roman" w:cs="Times New Roman"/>
          <w:szCs w:val="21"/>
        </w:rPr>
        <w:t>所得</w:t>
      </w:r>
      <w:r w:rsidRPr="009F65BD">
        <w:rPr>
          <w:rFonts w:ascii="Times New Roman" w:hAnsi="Times New Roman" w:cs="Times New Roman"/>
          <w:szCs w:val="21"/>
        </w:rPr>
        <w:t>2</w:t>
      </w:r>
      <w:r w:rsidRPr="009F65BD">
        <w:rPr>
          <w:rFonts w:ascii="Times New Roman" w:hAnsi="Times New Roman" w:cs="Times New Roman"/>
          <w:szCs w:val="21"/>
        </w:rPr>
        <w:t>万</w:t>
      </w:r>
      <w:r w:rsidRPr="009F65BD">
        <w:rPr>
          <w:rFonts w:ascii="Times New Roman" w:hAnsi="Times New Roman" w:cs="Times New Roman"/>
          <w:szCs w:val="21"/>
        </w:rPr>
        <w:t>5</w:t>
      </w:r>
      <w:r w:rsidRPr="009F65BD">
        <w:rPr>
          <w:rFonts w:ascii="Times New Roman" w:hAnsi="Times New Roman" w:cs="Times New Roman"/>
          <w:szCs w:val="21"/>
        </w:rPr>
        <w:t>千ドル）で</w:t>
      </w:r>
      <w:r>
        <w:rPr>
          <w:rFonts w:ascii="Times New Roman" w:hAnsi="Times New Roman" w:cs="Times New Roman" w:hint="eastAsia"/>
          <w:szCs w:val="21"/>
        </w:rPr>
        <w:t>は</w:t>
      </w:r>
      <w:r>
        <w:rPr>
          <w:rFonts w:ascii="Times New Roman" w:hAnsi="Times New Roman" w:cs="Times New Roman" w:hint="eastAsia"/>
          <w:szCs w:val="21"/>
        </w:rPr>
        <w:t>1979</w:t>
      </w:r>
      <w:r>
        <w:rPr>
          <w:rFonts w:ascii="Times New Roman" w:hAnsi="Times New Roman" w:cs="Times New Roman" w:hint="eastAsia"/>
          <w:szCs w:val="21"/>
        </w:rPr>
        <w:t>年</w:t>
      </w:r>
      <w:r w:rsidR="00BA10A3">
        <w:rPr>
          <w:rFonts w:ascii="Times New Roman" w:hAnsi="Times New Roman" w:cs="Times New Roman" w:hint="eastAsia"/>
          <w:szCs w:val="21"/>
        </w:rPr>
        <w:t>から</w:t>
      </w:r>
      <w:r>
        <w:rPr>
          <w:rFonts w:ascii="Times New Roman" w:hAnsi="Times New Roman" w:cs="Times New Roman" w:hint="eastAsia"/>
          <w:szCs w:val="21"/>
        </w:rPr>
        <w:t>、</w:t>
      </w:r>
      <w:r w:rsidRPr="009F65BD">
        <w:rPr>
          <w:rFonts w:ascii="Times New Roman" w:hAnsi="Times New Roman" w:cs="Times New Roman"/>
          <w:szCs w:val="21"/>
          <w:shd w:val="clear" w:color="auto" w:fill="FFFFFF"/>
        </w:rPr>
        <w:t>6</w:t>
      </w:r>
      <w:r w:rsidRPr="009F65BD">
        <w:rPr>
          <w:rFonts w:ascii="Times New Roman" w:hAnsi="Times New Roman" w:cs="Times New Roman"/>
          <w:szCs w:val="21"/>
          <w:shd w:val="clear" w:color="auto" w:fill="FFFFFF"/>
        </w:rPr>
        <w:t>か月以内の期間、住居施設、宿泊施設（キャンプ場やトレーラーハウス等も含まれる）</w:t>
      </w:r>
      <w:r>
        <w:rPr>
          <w:rFonts w:ascii="Times New Roman" w:hAnsi="Times New Roman" w:cs="Times New Roman"/>
          <w:szCs w:val="21"/>
          <w:shd w:val="clear" w:color="auto" w:fill="FFFFFF"/>
        </w:rPr>
        <w:t>を借り受ける者</w:t>
      </w:r>
      <w:r>
        <w:rPr>
          <w:rFonts w:ascii="Times New Roman" w:hAnsi="Times New Roman" w:cs="Times New Roman" w:hint="eastAsia"/>
          <w:szCs w:val="21"/>
          <w:shd w:val="clear" w:color="auto" w:fill="FFFFFF"/>
        </w:rPr>
        <w:t>に対して、</w:t>
      </w:r>
      <w:r w:rsidRPr="009F65BD">
        <w:rPr>
          <w:rFonts w:ascii="Times New Roman" w:hAnsi="Times New Roman" w:cs="Times New Roman"/>
          <w:szCs w:val="21"/>
          <w:shd w:val="clear" w:color="auto" w:fill="FFFFFF"/>
        </w:rPr>
        <w:t>賃料等に</w:t>
      </w:r>
      <w:r w:rsidRPr="009F65BD">
        <w:rPr>
          <w:rFonts w:ascii="Times New Roman" w:hAnsi="Times New Roman" w:cs="Times New Roman"/>
          <w:szCs w:val="21"/>
          <w:shd w:val="clear" w:color="auto" w:fill="FFFFFF"/>
        </w:rPr>
        <w:t>6%</w:t>
      </w:r>
      <w:r w:rsidRPr="009F65BD">
        <w:rPr>
          <w:rFonts w:ascii="Times New Roman" w:hAnsi="Times New Roman" w:cs="Times New Roman"/>
          <w:szCs w:val="21"/>
          <w:shd w:val="clear" w:color="auto" w:fill="FFFFFF"/>
        </w:rPr>
        <w:t>課税</w:t>
      </w:r>
      <w:r>
        <w:rPr>
          <w:rFonts w:ascii="Times New Roman" w:hAnsi="Times New Roman" w:cs="Times New Roman" w:hint="eastAsia"/>
          <w:szCs w:val="21"/>
          <w:shd w:val="clear" w:color="auto" w:fill="FFFFFF"/>
        </w:rPr>
        <w:t>する</w:t>
      </w:r>
      <w:r w:rsidRPr="009F65BD">
        <w:rPr>
          <w:rFonts w:ascii="Times New Roman" w:hAnsi="Times New Roman" w:cs="Times New Roman"/>
          <w:szCs w:val="21"/>
        </w:rPr>
        <w:t>Tourist Development Tax</w:t>
      </w:r>
      <w:r w:rsidRPr="009F65BD">
        <w:rPr>
          <w:rFonts w:ascii="Times New Roman" w:hAnsi="Times New Roman" w:cs="Times New Roman"/>
          <w:szCs w:val="21"/>
        </w:rPr>
        <w:t>を導入して</w:t>
      </w:r>
      <w:r>
        <w:rPr>
          <w:rFonts w:ascii="Times New Roman" w:hAnsi="Times New Roman" w:cs="Times New Roman" w:hint="eastAsia"/>
          <w:szCs w:val="21"/>
        </w:rPr>
        <w:t>おり、</w:t>
      </w:r>
      <w:r w:rsidRPr="009F65BD">
        <w:rPr>
          <w:rFonts w:ascii="Times New Roman" w:hAnsi="Times New Roman" w:cs="Times New Roman"/>
          <w:szCs w:val="21"/>
        </w:rPr>
        <w:t>1988</w:t>
      </w:r>
      <w:r w:rsidRPr="009F65BD">
        <w:rPr>
          <w:rFonts w:ascii="Times New Roman" w:hAnsi="Times New Roman" w:cs="Times New Roman"/>
          <w:szCs w:val="21"/>
        </w:rPr>
        <w:t>年の収入は</w:t>
      </w:r>
      <w:r w:rsidRPr="009F65BD">
        <w:rPr>
          <w:rFonts w:ascii="Times New Roman" w:hAnsi="Times New Roman" w:cs="Times New Roman"/>
          <w:szCs w:val="21"/>
        </w:rPr>
        <w:t>20</w:t>
      </w:r>
      <w:r w:rsidRPr="009F65BD">
        <w:rPr>
          <w:rFonts w:ascii="Times New Roman" w:hAnsi="Times New Roman" w:cs="Times New Roman"/>
          <w:szCs w:val="21"/>
        </w:rPr>
        <w:t>百万ドルであった</w:t>
      </w:r>
      <w:r>
        <w:rPr>
          <w:rFonts w:ascii="Times New Roman" w:hAnsi="Times New Roman" w:cs="Times New Roman" w:hint="eastAsia"/>
          <w:szCs w:val="21"/>
        </w:rPr>
        <w:t>。自治体の観光政策が注目されるようになり、この制度にも関心が寄せられることとなった。しかし、</w:t>
      </w:r>
      <w:r w:rsidRPr="009F65BD">
        <w:rPr>
          <w:rStyle w:val="aa"/>
          <w:rFonts w:ascii="Times New Roman" w:hAnsi="Times New Roman" w:cs="Times New Roman"/>
          <w:bCs/>
          <w:i w:val="0"/>
          <w:iCs w:val="0"/>
          <w:szCs w:val="21"/>
          <w:shd w:val="clear" w:color="auto" w:fill="FFFFFF"/>
        </w:rPr>
        <w:t>廃止された料理飲食等消費税の</w:t>
      </w:r>
      <w:r w:rsidRPr="009F65BD">
        <w:rPr>
          <w:rStyle w:val="aa"/>
          <w:rFonts w:ascii="Times New Roman" w:hAnsi="Times New Roman" w:cs="Times New Roman"/>
          <w:bCs/>
          <w:i w:val="0"/>
          <w:iCs w:val="0"/>
          <w:szCs w:val="21"/>
          <w:shd w:val="clear" w:color="auto" w:fill="FFFFFF"/>
        </w:rPr>
        <w:t>1988</w:t>
      </w:r>
      <w:r w:rsidRPr="009F65BD">
        <w:rPr>
          <w:rStyle w:val="aa"/>
          <w:rFonts w:ascii="Times New Roman" w:hAnsi="Times New Roman" w:cs="Times New Roman"/>
          <w:bCs/>
          <w:i w:val="0"/>
          <w:iCs w:val="0"/>
          <w:szCs w:val="21"/>
          <w:shd w:val="clear" w:color="auto" w:fill="FFFFFF"/>
        </w:rPr>
        <w:t>年度の予算額は、東京都</w:t>
      </w:r>
      <w:r w:rsidRPr="009F65BD">
        <w:rPr>
          <w:rStyle w:val="aa"/>
          <w:rFonts w:ascii="Times New Roman" w:hAnsi="Times New Roman" w:cs="Times New Roman"/>
          <w:bCs/>
          <w:i w:val="0"/>
          <w:iCs w:val="0"/>
          <w:szCs w:val="21"/>
          <w:shd w:val="clear" w:color="auto" w:fill="FFFFFF"/>
        </w:rPr>
        <w:t>1450</w:t>
      </w:r>
      <w:r w:rsidRPr="009F65BD">
        <w:rPr>
          <w:rStyle w:val="aa"/>
          <w:rFonts w:ascii="Times New Roman" w:hAnsi="Times New Roman" w:cs="Times New Roman"/>
          <w:bCs/>
          <w:i w:val="0"/>
          <w:iCs w:val="0"/>
          <w:szCs w:val="21"/>
          <w:shd w:val="clear" w:color="auto" w:fill="FFFFFF"/>
        </w:rPr>
        <w:t>億円、大阪府</w:t>
      </w:r>
      <w:r w:rsidRPr="009F65BD">
        <w:rPr>
          <w:rStyle w:val="aa"/>
          <w:rFonts w:ascii="Times New Roman" w:hAnsi="Times New Roman" w:cs="Times New Roman"/>
          <w:bCs/>
          <w:i w:val="0"/>
          <w:iCs w:val="0"/>
          <w:szCs w:val="21"/>
          <w:shd w:val="clear" w:color="auto" w:fill="FFFFFF"/>
        </w:rPr>
        <w:t>482</w:t>
      </w:r>
      <w:r w:rsidRPr="009F65BD">
        <w:rPr>
          <w:rStyle w:val="aa"/>
          <w:rFonts w:ascii="Times New Roman" w:hAnsi="Times New Roman" w:cs="Times New Roman"/>
          <w:bCs/>
          <w:i w:val="0"/>
          <w:iCs w:val="0"/>
          <w:szCs w:val="21"/>
          <w:shd w:val="clear" w:color="auto" w:fill="FFFFFF"/>
        </w:rPr>
        <w:t>億円であ</w:t>
      </w:r>
      <w:r>
        <w:rPr>
          <w:rStyle w:val="aa"/>
          <w:rFonts w:ascii="Times New Roman" w:hAnsi="Times New Roman" w:cs="Times New Roman" w:hint="eastAsia"/>
          <w:bCs/>
          <w:i w:val="0"/>
          <w:iCs w:val="0"/>
          <w:szCs w:val="21"/>
          <w:shd w:val="clear" w:color="auto" w:fill="FFFFFF"/>
        </w:rPr>
        <w:t>り、</w:t>
      </w:r>
      <w:r w:rsidRPr="009F65BD">
        <w:rPr>
          <w:rFonts w:ascii="Times New Roman" w:hAnsi="Times New Roman" w:cs="Times New Roman"/>
          <w:szCs w:val="21"/>
        </w:rPr>
        <w:t>人口規模を勘案すると、オレンジカウンティが特別に高額な税を課しているわけではな</w:t>
      </w:r>
      <w:r>
        <w:rPr>
          <w:rFonts w:ascii="Times New Roman" w:hAnsi="Times New Roman" w:cs="Times New Roman" w:hint="eastAsia"/>
          <w:szCs w:val="21"/>
        </w:rPr>
        <w:t>く、</w:t>
      </w:r>
      <w:r w:rsidRPr="009F65BD">
        <w:rPr>
          <w:rFonts w:ascii="Times New Roman" w:hAnsi="Times New Roman" w:cs="Times New Roman"/>
          <w:szCs w:val="21"/>
        </w:rPr>
        <w:t>料理飲食等消費税がそのまま存置されていれば</w:t>
      </w:r>
      <w:r>
        <w:rPr>
          <w:rFonts w:ascii="Times New Roman" w:hAnsi="Times New Roman" w:cs="Times New Roman" w:hint="eastAsia"/>
          <w:szCs w:val="21"/>
        </w:rPr>
        <w:t>観光施策の貴重な財源となったはずであった。</w:t>
      </w:r>
      <w:r w:rsidRPr="009F65BD">
        <w:rPr>
          <w:rFonts w:ascii="Times New Roman" w:hAnsi="Times New Roman" w:cs="Times New Roman"/>
          <w:szCs w:val="21"/>
        </w:rPr>
        <w:t>東京都議会本会議にお</w:t>
      </w:r>
      <w:r w:rsidR="00BA10A3">
        <w:rPr>
          <w:rFonts w:ascii="Times New Roman" w:hAnsi="Times New Roman" w:cs="Times New Roman" w:hint="eastAsia"/>
          <w:szCs w:val="21"/>
        </w:rPr>
        <w:t>いて</w:t>
      </w:r>
      <w:r w:rsidRPr="009F65BD">
        <w:rPr>
          <w:rFonts w:ascii="Times New Roman" w:hAnsi="Times New Roman" w:cs="Times New Roman"/>
          <w:szCs w:val="21"/>
        </w:rPr>
        <w:t>石原都知事</w:t>
      </w:r>
      <w:r w:rsidR="00BA10A3">
        <w:rPr>
          <w:rFonts w:ascii="Times New Roman" w:hAnsi="Times New Roman" w:cs="Times New Roman" w:hint="eastAsia"/>
          <w:szCs w:val="21"/>
        </w:rPr>
        <w:t>は</w:t>
      </w:r>
      <w:r w:rsidRPr="009F65BD">
        <w:rPr>
          <w:rFonts w:ascii="Times New Roman" w:hAnsi="Times New Roman" w:cs="Times New Roman"/>
          <w:szCs w:val="21"/>
        </w:rPr>
        <w:t>「料飲税、特別消費税が廃止されました。（中略）結構な結果だと思いますが、それをもって観光が促進されるわけではありません</w:t>
      </w:r>
      <w:r w:rsidR="00BA10A3">
        <w:rPr>
          <w:rFonts w:ascii="Times New Roman" w:hAnsi="Times New Roman" w:cs="Times New Roman" w:hint="eastAsia"/>
          <w:szCs w:val="21"/>
        </w:rPr>
        <w:t>」</w:t>
      </w:r>
      <w:r w:rsidRPr="009F65BD">
        <w:rPr>
          <w:rFonts w:ascii="Times New Roman" w:hAnsi="Times New Roman" w:cs="Times New Roman"/>
          <w:szCs w:val="21"/>
        </w:rPr>
        <w:t>（</w:t>
      </w:r>
      <w:r w:rsidRPr="009F65BD">
        <w:rPr>
          <w:rFonts w:ascii="Times New Roman" w:hAnsi="Times New Roman" w:cs="Times New Roman"/>
          <w:szCs w:val="21"/>
        </w:rPr>
        <w:t>2001</w:t>
      </w:r>
      <w:r w:rsidRPr="009F65BD">
        <w:rPr>
          <w:rFonts w:ascii="Times New Roman" w:hAnsi="Times New Roman" w:cs="Times New Roman"/>
          <w:szCs w:val="21"/>
        </w:rPr>
        <w:t>年</w:t>
      </w:r>
      <w:r w:rsidRPr="009F65BD">
        <w:rPr>
          <w:rFonts w:ascii="Times New Roman" w:hAnsi="Times New Roman" w:cs="Times New Roman"/>
          <w:szCs w:val="21"/>
        </w:rPr>
        <w:t>3</w:t>
      </w:r>
      <w:r w:rsidRPr="009F65BD">
        <w:rPr>
          <w:rFonts w:ascii="Times New Roman" w:hAnsi="Times New Roman" w:cs="Times New Roman"/>
          <w:szCs w:val="21"/>
        </w:rPr>
        <w:t>月</w:t>
      </w:r>
      <w:r w:rsidRPr="009F65BD">
        <w:rPr>
          <w:rFonts w:ascii="Times New Roman" w:hAnsi="Times New Roman" w:cs="Times New Roman"/>
          <w:szCs w:val="21"/>
        </w:rPr>
        <w:t>14</w:t>
      </w:r>
      <w:r w:rsidRPr="009F65BD">
        <w:rPr>
          <w:rFonts w:ascii="Times New Roman" w:hAnsi="Times New Roman" w:cs="Times New Roman"/>
          <w:szCs w:val="21"/>
        </w:rPr>
        <w:t>日）</w:t>
      </w:r>
      <w:r w:rsidR="00BA10A3">
        <w:rPr>
          <w:rFonts w:ascii="Times New Roman" w:hAnsi="Times New Roman" w:cs="Times New Roman" w:hint="eastAsia"/>
          <w:szCs w:val="21"/>
        </w:rPr>
        <w:t>とし、</w:t>
      </w:r>
      <w:r w:rsidRPr="009F65BD">
        <w:rPr>
          <w:rFonts w:ascii="Times New Roman" w:hAnsi="Times New Roman" w:cs="Times New Roman"/>
          <w:szCs w:val="21"/>
        </w:rPr>
        <w:t>宿泊税を導入</w:t>
      </w:r>
      <w:r>
        <w:rPr>
          <w:rFonts w:ascii="Times New Roman" w:hAnsi="Times New Roman" w:cs="Times New Roman" w:hint="eastAsia"/>
          <w:szCs w:val="21"/>
        </w:rPr>
        <w:t>したと発言している</w:t>
      </w:r>
      <w:r w:rsidRPr="009F65BD">
        <w:rPr>
          <w:rFonts w:ascii="Times New Roman" w:hAnsi="Times New Roman" w:cs="Times New Roman"/>
          <w:szCs w:val="21"/>
        </w:rPr>
        <w:t>。東京都が宿泊税を導入した翌年の</w:t>
      </w:r>
      <w:r w:rsidRPr="009F65BD">
        <w:rPr>
          <w:rFonts w:ascii="Times New Roman" w:hAnsi="Times New Roman" w:cs="Times New Roman"/>
          <w:szCs w:val="21"/>
        </w:rPr>
        <w:t>2002</w:t>
      </w:r>
      <w:r w:rsidRPr="009F65BD">
        <w:rPr>
          <w:rFonts w:ascii="Times New Roman" w:hAnsi="Times New Roman" w:cs="Times New Roman"/>
          <w:szCs w:val="21"/>
        </w:rPr>
        <w:t>年における当該税収は</w:t>
      </w:r>
      <w:r w:rsidRPr="009F65BD">
        <w:rPr>
          <w:rFonts w:ascii="Times New Roman" w:hAnsi="Times New Roman" w:cs="Times New Roman"/>
          <w:szCs w:val="21"/>
        </w:rPr>
        <w:t>12</w:t>
      </w:r>
      <w:r w:rsidRPr="009F65BD">
        <w:rPr>
          <w:rFonts w:ascii="Times New Roman" w:hAnsi="Times New Roman" w:cs="Times New Roman"/>
          <w:szCs w:val="21"/>
        </w:rPr>
        <w:t>億円であり、同年の</w:t>
      </w:r>
      <w:r w:rsidRPr="009F65BD">
        <w:rPr>
          <w:rFonts w:ascii="Times New Roman" w:hAnsi="Times New Roman" w:cs="Times New Roman"/>
          <w:szCs w:val="21"/>
        </w:rPr>
        <w:t>Tourist Development Tax</w:t>
      </w:r>
      <w:r w:rsidRPr="009F65BD">
        <w:rPr>
          <w:rFonts w:ascii="Times New Roman" w:hAnsi="Times New Roman" w:cs="Times New Roman"/>
          <w:szCs w:val="21"/>
        </w:rPr>
        <w:t>の税収は</w:t>
      </w:r>
      <w:r w:rsidRPr="009F65BD">
        <w:rPr>
          <w:rFonts w:ascii="Times New Roman" w:hAnsi="Times New Roman" w:cs="Times New Roman"/>
          <w:szCs w:val="21"/>
        </w:rPr>
        <w:t>93</w:t>
      </w:r>
      <w:r w:rsidRPr="009F65BD">
        <w:rPr>
          <w:rFonts w:ascii="Times New Roman" w:hAnsi="Times New Roman" w:cs="Times New Roman"/>
          <w:szCs w:val="21"/>
        </w:rPr>
        <w:t>百万ドルであった。</w:t>
      </w:r>
      <w:r w:rsidRPr="009F65BD">
        <w:rPr>
          <w:rFonts w:ascii="Times New Roman" w:hAnsi="Times New Roman" w:cs="Times New Roman"/>
          <w:szCs w:val="21"/>
        </w:rPr>
        <w:t>2015</w:t>
      </w:r>
      <w:r w:rsidRPr="009F65BD">
        <w:rPr>
          <w:rFonts w:ascii="Times New Roman" w:hAnsi="Times New Roman" w:cs="Times New Roman"/>
          <w:szCs w:val="21"/>
        </w:rPr>
        <w:t>年における東京都宿泊税収入</w:t>
      </w:r>
      <w:r w:rsidRPr="009F65BD">
        <w:rPr>
          <w:rFonts w:ascii="Times New Roman" w:hAnsi="Times New Roman" w:cs="Times New Roman"/>
          <w:szCs w:val="21"/>
        </w:rPr>
        <w:t>21</w:t>
      </w:r>
      <w:r w:rsidRPr="009F65BD">
        <w:rPr>
          <w:rFonts w:ascii="Times New Roman" w:hAnsi="Times New Roman" w:cs="Times New Roman"/>
          <w:szCs w:val="21"/>
        </w:rPr>
        <w:t>億円に対して</w:t>
      </w:r>
      <w:r w:rsidRPr="009F65BD">
        <w:rPr>
          <w:rFonts w:ascii="Times New Roman" w:hAnsi="Times New Roman" w:cs="Times New Roman"/>
          <w:szCs w:val="21"/>
        </w:rPr>
        <w:t xml:space="preserve">Tourist Development Tax </w:t>
      </w:r>
      <w:r w:rsidRPr="009F65BD">
        <w:rPr>
          <w:rFonts w:ascii="Times New Roman" w:hAnsi="Times New Roman" w:cs="Times New Roman"/>
          <w:szCs w:val="21"/>
        </w:rPr>
        <w:t>税収は</w:t>
      </w:r>
      <w:r w:rsidRPr="009F65BD">
        <w:rPr>
          <w:rFonts w:ascii="Times New Roman" w:hAnsi="Times New Roman" w:cs="Times New Roman"/>
          <w:szCs w:val="21"/>
        </w:rPr>
        <w:t>226</w:t>
      </w:r>
      <w:r w:rsidRPr="009F65BD">
        <w:rPr>
          <w:rFonts w:ascii="Times New Roman" w:hAnsi="Times New Roman" w:cs="Times New Roman"/>
          <w:szCs w:val="21"/>
        </w:rPr>
        <w:t>百万ドルと</w:t>
      </w:r>
      <w:r w:rsidRPr="009F65BD">
        <w:rPr>
          <w:rFonts w:ascii="Times New Roman" w:hAnsi="Times New Roman" w:cs="Times New Roman"/>
          <w:szCs w:val="21"/>
        </w:rPr>
        <w:t>10</w:t>
      </w:r>
      <w:r w:rsidRPr="009F65BD">
        <w:rPr>
          <w:rFonts w:ascii="Times New Roman" w:hAnsi="Times New Roman" w:cs="Times New Roman"/>
          <w:szCs w:val="21"/>
        </w:rPr>
        <w:t>倍規模であ</w:t>
      </w:r>
      <w:r>
        <w:rPr>
          <w:rFonts w:ascii="Times New Roman" w:hAnsi="Times New Roman" w:cs="Times New Roman" w:hint="eastAsia"/>
          <w:szCs w:val="21"/>
        </w:rPr>
        <w:t>り、</w:t>
      </w:r>
      <w:r w:rsidR="00BA10A3">
        <w:rPr>
          <w:rFonts w:ascii="Times New Roman" w:hAnsi="Times New Roman" w:cs="Times New Roman" w:hint="eastAsia"/>
          <w:szCs w:val="21"/>
        </w:rPr>
        <w:t>観光財源として、両者に</w:t>
      </w:r>
      <w:r>
        <w:rPr>
          <w:rFonts w:ascii="Times New Roman" w:hAnsi="Times New Roman" w:cs="Times New Roman" w:hint="eastAsia"/>
          <w:szCs w:val="21"/>
        </w:rPr>
        <w:t>大きな差がついている</w:t>
      </w:r>
      <w:r w:rsidRPr="009F65BD">
        <w:rPr>
          <w:rFonts w:ascii="Times New Roman" w:hAnsi="Times New Roman" w:cs="Times New Roman"/>
          <w:szCs w:val="21"/>
        </w:rPr>
        <w:t>。</w:t>
      </w:r>
      <w:r>
        <w:rPr>
          <w:rFonts w:ascii="Times New Roman" w:hAnsi="Times New Roman" w:cs="Times New Roman" w:hint="eastAsia"/>
          <w:szCs w:val="21"/>
        </w:rPr>
        <w:t>自治体における体系的な観光政策論議が欠如して</w:t>
      </w:r>
      <w:r>
        <w:rPr>
          <w:rFonts w:ascii="Times New Roman" w:hAnsi="Times New Roman" w:cs="Times New Roman" w:hint="eastAsia"/>
          <w:szCs w:val="21"/>
        </w:rPr>
        <w:lastRenderedPageBreak/>
        <w:t>いた</w:t>
      </w:r>
      <w:r w:rsidR="00BA10A3">
        <w:rPr>
          <w:rFonts w:ascii="Times New Roman" w:hAnsi="Times New Roman" w:cs="Times New Roman" w:hint="eastAsia"/>
          <w:szCs w:val="21"/>
        </w:rPr>
        <w:t>結果である</w:t>
      </w:r>
      <w:r>
        <w:rPr>
          <w:rFonts w:ascii="Times New Roman" w:hAnsi="Times New Roman" w:cs="Times New Roman" w:hint="eastAsia"/>
          <w:szCs w:val="21"/>
        </w:rPr>
        <w:t>。</w:t>
      </w:r>
    </w:p>
    <w:p w:rsidR="000938FB" w:rsidRPr="00BA10A3" w:rsidRDefault="000938FB" w:rsidP="000938FB">
      <w:pPr>
        <w:rPr>
          <w:rFonts w:ascii="Times New Roman" w:hAnsi="Times New Roman" w:cs="Times New Roman"/>
          <w:szCs w:val="21"/>
        </w:rPr>
      </w:pPr>
    </w:p>
    <w:p w:rsidR="000938FB" w:rsidRPr="009F65BD" w:rsidRDefault="000938FB" w:rsidP="000938FB">
      <w:pPr>
        <w:rPr>
          <w:rFonts w:ascii="Times New Roman" w:hAnsi="Times New Roman" w:cs="Times New Roman"/>
          <w:szCs w:val="21"/>
        </w:rPr>
      </w:pPr>
      <w:r>
        <w:rPr>
          <w:rFonts w:ascii="Times New Roman" w:hAnsi="Times New Roman" w:cs="Times New Roman" w:hint="eastAsia"/>
          <w:szCs w:val="21"/>
        </w:rPr>
        <w:t>4</w:t>
      </w:r>
      <w:r w:rsidRPr="009F65BD">
        <w:rPr>
          <w:rFonts w:ascii="Times New Roman" w:hAnsi="Times New Roman" w:cs="Times New Roman"/>
          <w:szCs w:val="21"/>
        </w:rPr>
        <w:t>-4-2</w:t>
      </w:r>
      <w:r w:rsidRPr="009F65BD">
        <w:rPr>
          <w:rFonts w:ascii="Times New Roman" w:hAnsi="Times New Roman" w:cs="Times New Roman"/>
          <w:szCs w:val="21"/>
        </w:rPr>
        <w:t xml:space="preserve">　</w:t>
      </w:r>
      <w:r w:rsidRPr="009F65BD">
        <w:rPr>
          <w:rFonts w:ascii="Times New Roman" w:hAnsi="Times New Roman" w:cs="Times New Roman"/>
          <w:b/>
          <w:szCs w:val="21"/>
        </w:rPr>
        <w:t>自治体政策の不明確性からくる課税主体論議</w:t>
      </w:r>
    </w:p>
    <w:p w:rsidR="000938FB" w:rsidRPr="000938FB" w:rsidRDefault="000938FB" w:rsidP="000938FB"/>
    <w:p w:rsidR="00BA10A3" w:rsidRDefault="000938FB" w:rsidP="000938FB">
      <w:pPr>
        <w:ind w:firstLineChars="100" w:firstLine="258"/>
      </w:pPr>
      <w:r>
        <w:t>地方交付税制度が機能している間は、</w:t>
      </w:r>
      <w:r>
        <w:rPr>
          <w:rFonts w:hint="eastAsia"/>
        </w:rPr>
        <w:t>自治体は</w:t>
      </w:r>
      <w:r>
        <w:t>目的税を必要とする状況にはなかった。普通税にわざわざ観光関連の名称を付する場合</w:t>
      </w:r>
      <w:r>
        <w:rPr>
          <w:rFonts w:hint="eastAsia"/>
        </w:rPr>
        <w:t>に</w:t>
      </w:r>
      <w:r>
        <w:t>は</w:t>
      </w:r>
      <w:r>
        <w:rPr>
          <w:rFonts w:hint="eastAsia"/>
        </w:rPr>
        <w:t>、</w:t>
      </w:r>
      <w:r>
        <w:t>課税対象が観光施設であることを強調する意図があり、その収入を観光振興等に使用する政治的意図をこめる場合もあったが、制度として観光に限定して支出される目的税ではなかった。本格的な観光に関する目的税</w:t>
      </w:r>
      <w:r w:rsidR="00F9606F">
        <w:rPr>
          <w:rFonts w:hint="eastAsia"/>
        </w:rPr>
        <w:t>は、</w:t>
      </w:r>
      <w:r>
        <w:t>東京都の宿泊税であ</w:t>
      </w:r>
      <w:r>
        <w:rPr>
          <w:rFonts w:hint="eastAsia"/>
        </w:rPr>
        <w:t>った</w:t>
      </w:r>
      <w:r>
        <w:t>。国際都市東京の魅力を高めるとともに、観光の振興を図る施策に要する費用に充てるため</w:t>
      </w:r>
      <w:r w:rsidR="00BA10A3">
        <w:rPr>
          <w:rFonts w:hint="eastAsia"/>
        </w:rPr>
        <w:t>に</w:t>
      </w:r>
      <w:r>
        <w:t>、法定外目的税として制定された。</w:t>
      </w:r>
      <w:r w:rsidR="00BA10A3">
        <w:rPr>
          <w:rFonts w:hint="eastAsia"/>
        </w:rPr>
        <w:t>宿泊業界等の強い要望により</w:t>
      </w:r>
      <w:r>
        <w:t>特別地方消費税が</w:t>
      </w:r>
      <w:r>
        <w:t>2001</w:t>
      </w:r>
      <w:r>
        <w:t>年度に廃止された後、改めて目的税たる宿泊税が導入されたため、結果として再び奢侈税的性格を強調しなければならず、一定額を超えたものに課税される</w:t>
      </w:r>
      <w:r w:rsidR="00BA10A3">
        <w:rPr>
          <w:rFonts w:hint="eastAsia"/>
        </w:rPr>
        <w:t>こととなった</w:t>
      </w:r>
      <w:r>
        <w:t>。</w:t>
      </w:r>
    </w:p>
    <w:p w:rsidR="000938FB" w:rsidRDefault="000938FB" w:rsidP="000938FB">
      <w:pPr>
        <w:ind w:firstLineChars="100" w:firstLine="258"/>
      </w:pPr>
      <w:r>
        <w:t>目的税は、使途が特定されることから、納税者に対して負担と受益の関係が比較的わかりやすいことがメリットとして指摘される。しかし目的が制限的で厳格であれば負担金、手数料に近づく。自治体が観光キャンペーン実施に当たって、地域の観光事業者に負担金を求める受益者負担金や観光地で観光施設整備維持のため利用者に負担金を求める原因者負担金と区別がつかなくなる。その一方で目的が不明確で限定的でなければ普通税に近づく。観光は制度論的に考察</w:t>
      </w:r>
      <w:r>
        <w:lastRenderedPageBreak/>
        <w:t>すれば概念が不明確であるが、社会的には存在</w:t>
      </w:r>
      <w:r w:rsidR="00F9606F">
        <w:rPr>
          <w:rFonts w:hint="eastAsia"/>
        </w:rPr>
        <w:t>が認識される</w:t>
      </w:r>
      <w:r>
        <w:t>ものであり、目的税として成立しやすい土壌がある。観光地域づくりといった地域振興策として普遍的に採用可能な事業を使途にすれば、その性格は普通税とほとんど変わらないものとなる</w:t>
      </w:r>
      <w:r>
        <w:rPr>
          <w:rFonts w:hint="eastAsia"/>
        </w:rPr>
        <w:t>。</w:t>
      </w:r>
    </w:p>
    <w:p w:rsidR="005E74AC" w:rsidRDefault="000938FB" w:rsidP="000938FB">
      <w:pPr>
        <w:ind w:firstLineChars="100" w:firstLine="258"/>
        <w:rPr>
          <w:rFonts w:asciiTheme="minorEastAsia" w:hAnsiTheme="minorEastAsia" w:cs="Arial"/>
          <w:color w:val="0D0D0D" w:themeColor="text1" w:themeTint="F2"/>
          <w:kern w:val="0"/>
          <w:szCs w:val="21"/>
        </w:rPr>
      </w:pPr>
      <w:r w:rsidRPr="00AB36C7">
        <w:rPr>
          <w:rFonts w:asciiTheme="minorEastAsia" w:hAnsiTheme="minorEastAsia" w:cs="Times New Roman"/>
          <w:color w:val="0D0D0D" w:themeColor="text1" w:themeTint="F2"/>
          <w:szCs w:val="21"/>
        </w:rPr>
        <w:t>東京都</w:t>
      </w:r>
      <w:r>
        <w:rPr>
          <w:rFonts w:asciiTheme="minorEastAsia" w:hAnsiTheme="minorEastAsia" w:cs="Times New Roman" w:hint="eastAsia"/>
          <w:color w:val="0D0D0D" w:themeColor="text1" w:themeTint="F2"/>
          <w:szCs w:val="21"/>
        </w:rPr>
        <w:t>宿泊税は</w:t>
      </w:r>
      <w:r w:rsidR="00887598">
        <w:rPr>
          <w:rFonts w:asciiTheme="minorEastAsia" w:hAnsiTheme="minorEastAsia" w:cs="Times New Roman" w:hint="eastAsia"/>
          <w:color w:val="0D0D0D" w:themeColor="text1" w:themeTint="F2"/>
          <w:szCs w:val="21"/>
        </w:rPr>
        <w:t>、</w:t>
      </w:r>
      <w:r>
        <w:rPr>
          <w:rFonts w:asciiTheme="minorEastAsia" w:hAnsiTheme="minorEastAsia" w:cs="Times New Roman" w:hint="eastAsia"/>
          <w:color w:val="0D0D0D" w:themeColor="text1" w:themeTint="F2"/>
          <w:szCs w:val="21"/>
        </w:rPr>
        <w:t>旅館業法に規定する</w:t>
      </w:r>
      <w:hyperlink r:id="rId30" w:tooltip="簡易宿所" w:history="1">
        <w:r w:rsidRPr="00AB36C7">
          <w:rPr>
            <w:rFonts w:asciiTheme="minorEastAsia" w:hAnsiTheme="minorEastAsia" w:cs="Arial"/>
            <w:color w:val="0D0D0D" w:themeColor="text1" w:themeTint="F2"/>
            <w:kern w:val="0"/>
            <w:szCs w:val="21"/>
          </w:rPr>
          <w:t>簡易宿所</w:t>
        </w:r>
      </w:hyperlink>
      <w:r>
        <w:rPr>
          <w:rFonts w:asciiTheme="minorEastAsia" w:hAnsiTheme="minorEastAsia" w:cs="Arial" w:hint="eastAsia"/>
          <w:color w:val="0D0D0D" w:themeColor="text1" w:themeTint="F2"/>
          <w:kern w:val="0"/>
          <w:szCs w:val="21"/>
        </w:rPr>
        <w:t>及び下宿</w:t>
      </w:r>
      <w:r w:rsidR="00246D95">
        <w:rPr>
          <w:rFonts w:asciiTheme="minorEastAsia" w:hAnsiTheme="minorEastAsia" w:cs="Arial" w:hint="eastAsia"/>
          <w:color w:val="0D0D0D" w:themeColor="text1" w:themeTint="F2"/>
          <w:kern w:val="0"/>
          <w:szCs w:val="21"/>
        </w:rPr>
        <w:t>、</w:t>
      </w:r>
      <w:hyperlink r:id="rId31" w:tooltip="国家戦略特別区域" w:history="1">
        <w:r w:rsidRPr="00AB36C7">
          <w:rPr>
            <w:rFonts w:asciiTheme="minorEastAsia" w:hAnsiTheme="minorEastAsia" w:cs="Arial"/>
            <w:color w:val="0D0D0D" w:themeColor="text1" w:themeTint="F2"/>
            <w:kern w:val="0"/>
            <w:szCs w:val="21"/>
          </w:rPr>
          <w:t>国家戦略特区</w:t>
        </w:r>
      </w:hyperlink>
      <w:r w:rsidRPr="00AB36C7">
        <w:rPr>
          <w:rFonts w:asciiTheme="minorEastAsia" w:hAnsiTheme="minorEastAsia" w:cs="Arial"/>
          <w:color w:val="0D0D0D" w:themeColor="text1" w:themeTint="F2"/>
          <w:kern w:val="0"/>
          <w:szCs w:val="21"/>
        </w:rPr>
        <w:t>によって都知事の許可を得ずに営業</w:t>
      </w:r>
      <w:r w:rsidR="00246D95">
        <w:rPr>
          <w:rFonts w:asciiTheme="minorEastAsia" w:hAnsiTheme="minorEastAsia" w:cs="Arial" w:hint="eastAsia"/>
          <w:color w:val="0D0D0D" w:themeColor="text1" w:themeTint="F2"/>
          <w:kern w:val="0"/>
          <w:szCs w:val="21"/>
        </w:rPr>
        <w:t>される</w:t>
      </w:r>
      <w:r w:rsidRPr="00AB36C7">
        <w:rPr>
          <w:rFonts w:asciiTheme="minorEastAsia" w:hAnsiTheme="minorEastAsia" w:cs="Arial"/>
          <w:color w:val="0D0D0D" w:themeColor="text1" w:themeTint="F2"/>
          <w:kern w:val="0"/>
          <w:szCs w:val="21"/>
        </w:rPr>
        <w:t>特区民泊</w:t>
      </w:r>
      <w:r>
        <w:rPr>
          <w:rFonts w:asciiTheme="minorEastAsia" w:hAnsiTheme="minorEastAsia" w:cs="Arial" w:hint="eastAsia"/>
          <w:color w:val="0D0D0D" w:themeColor="text1" w:themeTint="F2"/>
          <w:kern w:val="0"/>
          <w:szCs w:val="21"/>
        </w:rPr>
        <w:t>施設</w:t>
      </w:r>
      <w:r w:rsidR="00246D95">
        <w:rPr>
          <w:rFonts w:asciiTheme="minorEastAsia" w:hAnsiTheme="minorEastAsia" w:cs="Arial" w:hint="eastAsia"/>
          <w:color w:val="0D0D0D" w:themeColor="text1" w:themeTint="F2"/>
          <w:kern w:val="0"/>
          <w:szCs w:val="21"/>
        </w:rPr>
        <w:t>並びに</w:t>
      </w:r>
      <w:hyperlink r:id="rId32" w:tooltip="住宅宿泊事業法" w:history="1">
        <w:r w:rsidRPr="00AB36C7">
          <w:rPr>
            <w:rFonts w:asciiTheme="minorEastAsia" w:hAnsiTheme="minorEastAsia" w:cs="Arial"/>
            <w:color w:val="0D0D0D" w:themeColor="text1" w:themeTint="F2"/>
            <w:kern w:val="0"/>
            <w:szCs w:val="21"/>
          </w:rPr>
          <w:t>住宅宿泊事業法</w:t>
        </w:r>
      </w:hyperlink>
      <w:r>
        <w:rPr>
          <w:rFonts w:asciiTheme="minorEastAsia" w:hAnsiTheme="minorEastAsia" w:cs="Arial" w:hint="eastAsia"/>
          <w:color w:val="0D0D0D" w:themeColor="text1" w:themeTint="F2"/>
          <w:kern w:val="0"/>
          <w:szCs w:val="21"/>
        </w:rPr>
        <w:t>に規定する</w:t>
      </w:r>
      <w:hyperlink r:id="rId33" w:tooltip="民泊" w:history="1">
        <w:r w:rsidRPr="00AB36C7">
          <w:rPr>
            <w:rFonts w:asciiTheme="minorEastAsia" w:hAnsiTheme="minorEastAsia" w:cs="Arial"/>
            <w:color w:val="0D0D0D" w:themeColor="text1" w:themeTint="F2"/>
            <w:kern w:val="0"/>
            <w:szCs w:val="21"/>
          </w:rPr>
          <w:t>民泊</w:t>
        </w:r>
      </w:hyperlink>
      <w:r w:rsidRPr="00AB36C7">
        <w:rPr>
          <w:rFonts w:asciiTheme="minorEastAsia" w:hAnsiTheme="minorEastAsia" w:cs="Arial"/>
          <w:color w:val="0D0D0D" w:themeColor="text1" w:themeTint="F2"/>
          <w:kern w:val="0"/>
          <w:szCs w:val="21"/>
        </w:rPr>
        <w:t>施設</w:t>
      </w:r>
      <w:r>
        <w:rPr>
          <w:rFonts w:asciiTheme="minorEastAsia" w:hAnsiTheme="minorEastAsia" w:cs="Arial" w:hint="eastAsia"/>
          <w:color w:val="0D0D0D" w:themeColor="text1" w:themeTint="F2"/>
          <w:kern w:val="0"/>
          <w:szCs w:val="21"/>
        </w:rPr>
        <w:t>には課税されない</w:t>
      </w:r>
      <w:r w:rsidR="00246D95">
        <w:rPr>
          <w:rFonts w:asciiTheme="minorEastAsia" w:hAnsiTheme="minorEastAsia" w:cs="Arial" w:hint="eastAsia"/>
          <w:color w:val="0D0D0D" w:themeColor="text1" w:themeTint="F2"/>
          <w:kern w:val="0"/>
          <w:szCs w:val="21"/>
        </w:rPr>
        <w:t>。1</w:t>
      </w:r>
      <w:r>
        <w:rPr>
          <w:rFonts w:asciiTheme="minorEastAsia" w:hAnsiTheme="minorEastAsia" w:cs="Arial"/>
          <w:color w:val="0D0D0D" w:themeColor="text1" w:themeTint="F2"/>
          <w:kern w:val="0"/>
          <w:szCs w:val="21"/>
        </w:rPr>
        <w:t>万円未満の宿泊</w:t>
      </w:r>
      <w:r>
        <w:rPr>
          <w:rFonts w:asciiTheme="minorEastAsia" w:hAnsiTheme="minorEastAsia" w:cs="Arial" w:hint="eastAsia"/>
          <w:color w:val="0D0D0D" w:themeColor="text1" w:themeTint="F2"/>
          <w:kern w:val="0"/>
          <w:szCs w:val="21"/>
        </w:rPr>
        <w:t>も</w:t>
      </w:r>
      <w:r w:rsidRPr="00AB36C7">
        <w:rPr>
          <w:rFonts w:asciiTheme="minorEastAsia" w:hAnsiTheme="minorEastAsia" w:cs="Arial"/>
          <w:color w:val="0D0D0D" w:themeColor="text1" w:themeTint="F2"/>
          <w:kern w:val="0"/>
          <w:szCs w:val="21"/>
        </w:rPr>
        <w:t>非課税としている。</w:t>
      </w:r>
      <w:r w:rsidR="005E74AC">
        <w:rPr>
          <w:rFonts w:asciiTheme="minorEastAsia" w:hAnsiTheme="minorEastAsia" w:cs="Arial" w:hint="eastAsia"/>
          <w:color w:val="0D0D0D" w:themeColor="text1" w:themeTint="F2"/>
          <w:kern w:val="0"/>
          <w:szCs w:val="21"/>
        </w:rPr>
        <w:t>東京都は、国際観光登録ホテルの宿泊者の外客比率が極めて高く、都民の納得も得やすかったのであろう。</w:t>
      </w:r>
    </w:p>
    <w:p w:rsidR="000938FB" w:rsidRDefault="005E74AC" w:rsidP="000938FB">
      <w:pPr>
        <w:ind w:firstLineChars="100" w:firstLine="258"/>
        <w:rPr>
          <w:rFonts w:asciiTheme="minorEastAsia" w:hAnsiTheme="minorEastAsia" w:cs="Arial"/>
          <w:color w:val="0D0D0D" w:themeColor="text1" w:themeTint="F2"/>
          <w:kern w:val="0"/>
          <w:szCs w:val="21"/>
        </w:rPr>
      </w:pPr>
      <w:r>
        <w:rPr>
          <w:rFonts w:asciiTheme="minorEastAsia" w:hAnsiTheme="minorEastAsia" w:cs="Arial" w:hint="eastAsia"/>
          <w:color w:val="0D0D0D" w:themeColor="text1" w:themeTint="F2"/>
          <w:kern w:val="0"/>
          <w:szCs w:val="21"/>
        </w:rPr>
        <w:t>訪日外客が増加したことから府民の納得も得やすくなり、大阪府においても宿泊税が</w:t>
      </w:r>
      <w:r w:rsidR="000938FB">
        <w:rPr>
          <w:rFonts w:asciiTheme="minorEastAsia" w:hAnsiTheme="minorEastAsia" w:cs="Arial" w:hint="eastAsia"/>
          <w:color w:val="0D0D0D" w:themeColor="text1" w:themeTint="F2"/>
          <w:kern w:val="0"/>
          <w:szCs w:val="21"/>
        </w:rPr>
        <w:t>2018年から施行され</w:t>
      </w:r>
      <w:r>
        <w:rPr>
          <w:rFonts w:asciiTheme="minorEastAsia" w:hAnsiTheme="minorEastAsia" w:cs="Arial" w:hint="eastAsia"/>
          <w:color w:val="0D0D0D" w:themeColor="text1" w:themeTint="F2"/>
          <w:kern w:val="0"/>
          <w:szCs w:val="21"/>
        </w:rPr>
        <w:t>た。</w:t>
      </w:r>
      <w:r w:rsidR="000938FB" w:rsidRPr="00AB36C7">
        <w:rPr>
          <w:rFonts w:asciiTheme="minorEastAsia" w:hAnsiTheme="minorEastAsia" w:cs="Arial"/>
          <w:color w:val="0D0D0D" w:themeColor="text1" w:themeTint="F2"/>
          <w:kern w:val="0"/>
          <w:szCs w:val="21"/>
        </w:rPr>
        <w:t>簡易宿所</w:t>
      </w:r>
      <w:r w:rsidR="000938FB">
        <w:rPr>
          <w:rFonts w:asciiTheme="minorEastAsia" w:hAnsiTheme="minorEastAsia" w:cs="Arial" w:hint="eastAsia"/>
          <w:color w:val="0D0D0D" w:themeColor="text1" w:themeTint="F2"/>
          <w:kern w:val="0"/>
          <w:szCs w:val="21"/>
        </w:rPr>
        <w:t>及び</w:t>
      </w:r>
      <w:r w:rsidR="000938FB" w:rsidRPr="00AB36C7">
        <w:rPr>
          <w:rFonts w:asciiTheme="minorEastAsia" w:hAnsiTheme="minorEastAsia" w:cs="Arial"/>
          <w:color w:val="0D0D0D" w:themeColor="text1" w:themeTint="F2"/>
          <w:kern w:val="0"/>
          <w:szCs w:val="21"/>
        </w:rPr>
        <w:t>特区民泊</w:t>
      </w:r>
      <w:r w:rsidR="000938FB">
        <w:rPr>
          <w:rFonts w:asciiTheme="minorEastAsia" w:hAnsiTheme="minorEastAsia" w:cs="Arial" w:hint="eastAsia"/>
          <w:color w:val="0D0D0D" w:themeColor="text1" w:themeTint="F2"/>
          <w:kern w:val="0"/>
          <w:szCs w:val="21"/>
        </w:rPr>
        <w:t>にも課税されるが</w:t>
      </w:r>
      <w:r w:rsidR="000938FB" w:rsidRPr="00AB36C7">
        <w:rPr>
          <w:rFonts w:asciiTheme="minorEastAsia" w:hAnsiTheme="minorEastAsia" w:cs="Arial"/>
          <w:color w:val="0D0D0D" w:themeColor="text1" w:themeTint="F2"/>
          <w:kern w:val="0"/>
          <w:szCs w:val="21"/>
        </w:rPr>
        <w:t>、1</w:t>
      </w:r>
      <w:r w:rsidR="000938FB">
        <w:rPr>
          <w:rFonts w:asciiTheme="minorEastAsia" w:hAnsiTheme="minorEastAsia" w:cs="Arial"/>
          <w:color w:val="0D0D0D" w:themeColor="text1" w:themeTint="F2"/>
          <w:kern w:val="0"/>
          <w:szCs w:val="21"/>
        </w:rPr>
        <w:t>万円未満の宿泊</w:t>
      </w:r>
      <w:r w:rsidR="000938FB">
        <w:rPr>
          <w:rFonts w:asciiTheme="minorEastAsia" w:hAnsiTheme="minorEastAsia" w:cs="Arial" w:hint="eastAsia"/>
          <w:color w:val="0D0D0D" w:themeColor="text1" w:themeTint="F2"/>
          <w:kern w:val="0"/>
          <w:szCs w:val="21"/>
        </w:rPr>
        <w:t>は</w:t>
      </w:r>
      <w:r w:rsidR="000938FB" w:rsidRPr="00AB36C7">
        <w:rPr>
          <w:rFonts w:asciiTheme="minorEastAsia" w:hAnsiTheme="minorEastAsia" w:cs="Arial"/>
          <w:color w:val="0D0D0D" w:themeColor="text1" w:themeTint="F2"/>
          <w:kern w:val="0"/>
          <w:szCs w:val="21"/>
        </w:rPr>
        <w:t>非課税</w:t>
      </w:r>
      <w:r w:rsidR="000938FB">
        <w:rPr>
          <w:rFonts w:asciiTheme="minorEastAsia" w:hAnsiTheme="minorEastAsia" w:cs="Arial" w:hint="eastAsia"/>
          <w:color w:val="0D0D0D" w:themeColor="text1" w:themeTint="F2"/>
          <w:kern w:val="0"/>
          <w:szCs w:val="21"/>
        </w:rPr>
        <w:t>であるところから実質は非課税である。</w:t>
      </w:r>
      <w:r w:rsidR="00F045B9">
        <w:rPr>
          <w:rFonts w:asciiTheme="minorEastAsia" w:hAnsiTheme="minorEastAsia" w:cs="Arial" w:hint="eastAsia"/>
          <w:color w:val="0D0D0D" w:themeColor="text1" w:themeTint="F2"/>
          <w:kern w:val="0"/>
          <w:szCs w:val="21"/>
        </w:rPr>
        <w:t>京都については、京都府ではなく京都市が</w:t>
      </w:r>
      <w:r w:rsidR="000938FB" w:rsidRPr="00AB36C7">
        <w:rPr>
          <w:rFonts w:asciiTheme="minorEastAsia" w:hAnsiTheme="minorEastAsia" w:cs="Arial" w:hint="eastAsia"/>
          <w:color w:val="0D0D0D" w:themeColor="text1" w:themeTint="F2"/>
          <w:kern w:val="0"/>
          <w:szCs w:val="21"/>
        </w:rPr>
        <w:t>2018年</w:t>
      </w:r>
      <w:r w:rsidR="000938FB" w:rsidRPr="00AB36C7">
        <w:rPr>
          <w:rFonts w:asciiTheme="minorEastAsia" w:hAnsiTheme="minorEastAsia" w:cs="Arial"/>
          <w:color w:val="0D0D0D" w:themeColor="text1" w:themeTint="F2"/>
          <w:kern w:val="0"/>
          <w:szCs w:val="21"/>
        </w:rPr>
        <w:t>10月1日から</w:t>
      </w:r>
      <w:r w:rsidR="000938FB">
        <w:rPr>
          <w:rFonts w:asciiTheme="minorEastAsia" w:hAnsiTheme="minorEastAsia" w:cs="Arial" w:hint="eastAsia"/>
          <w:color w:val="0D0D0D" w:themeColor="text1" w:themeTint="F2"/>
          <w:kern w:val="0"/>
          <w:szCs w:val="21"/>
        </w:rPr>
        <w:t>宿泊税</w:t>
      </w:r>
      <w:r w:rsidR="00F045B9">
        <w:rPr>
          <w:rFonts w:asciiTheme="minorEastAsia" w:hAnsiTheme="minorEastAsia" w:cs="Arial" w:hint="eastAsia"/>
          <w:color w:val="0D0D0D" w:themeColor="text1" w:themeTint="F2"/>
          <w:kern w:val="0"/>
          <w:szCs w:val="21"/>
        </w:rPr>
        <w:t>課税を実施する。</w:t>
      </w:r>
      <w:r w:rsidR="000938FB">
        <w:rPr>
          <w:rFonts w:asciiTheme="minorEastAsia" w:hAnsiTheme="minorEastAsia" w:cs="Arial" w:hint="eastAsia"/>
          <w:color w:val="0D0D0D" w:themeColor="text1" w:themeTint="F2"/>
          <w:kern w:val="0"/>
          <w:szCs w:val="21"/>
        </w:rPr>
        <w:t>修学旅行生と、住機能の性格が強い下宿営業のみ対象外とし、簡易宿所、</w:t>
      </w:r>
      <w:r w:rsidR="000938FB">
        <w:rPr>
          <w:rFonts w:asciiTheme="minorEastAsia" w:hAnsiTheme="minorEastAsia" w:cs="Arial"/>
          <w:color w:val="0D0D0D" w:themeColor="text1" w:themeTint="F2"/>
          <w:kern w:val="0"/>
          <w:szCs w:val="21"/>
        </w:rPr>
        <w:t>民泊</w:t>
      </w:r>
      <w:r w:rsidR="00246D95">
        <w:rPr>
          <w:rFonts w:asciiTheme="minorEastAsia" w:hAnsiTheme="minorEastAsia" w:cs="Arial" w:hint="eastAsia"/>
          <w:color w:val="0D0D0D" w:themeColor="text1" w:themeTint="F2"/>
          <w:kern w:val="0"/>
          <w:szCs w:val="21"/>
        </w:rPr>
        <w:t>施設</w:t>
      </w:r>
      <w:r w:rsidR="000938FB" w:rsidRPr="00AB36C7">
        <w:rPr>
          <w:rFonts w:asciiTheme="minorEastAsia" w:hAnsiTheme="minorEastAsia" w:cs="Arial"/>
          <w:color w:val="0D0D0D" w:themeColor="text1" w:themeTint="F2"/>
          <w:kern w:val="0"/>
          <w:szCs w:val="21"/>
        </w:rPr>
        <w:t>も対象施設</w:t>
      </w:r>
      <w:r w:rsidR="000938FB">
        <w:rPr>
          <w:rFonts w:asciiTheme="minorEastAsia" w:hAnsiTheme="minorEastAsia" w:cs="Arial" w:hint="eastAsia"/>
          <w:color w:val="0D0D0D" w:themeColor="text1" w:themeTint="F2"/>
          <w:kern w:val="0"/>
          <w:szCs w:val="21"/>
        </w:rPr>
        <w:t>としている。</w:t>
      </w:r>
      <w:r w:rsidR="00246D95">
        <w:rPr>
          <w:rFonts w:asciiTheme="minorEastAsia" w:hAnsiTheme="minorEastAsia" w:cs="Arial" w:hint="eastAsia"/>
          <w:color w:val="0D0D0D" w:themeColor="text1" w:themeTint="F2"/>
          <w:kern w:val="0"/>
          <w:szCs w:val="21"/>
        </w:rPr>
        <w:t>宗教法人に対する非課税措置が大きく影響し、税収確保の必要性から高額課税となっており、観光目的税とはするものの、限りなく普通税に近い大衆課税</w:t>
      </w:r>
      <w:r w:rsidR="00F045B9">
        <w:rPr>
          <w:rFonts w:asciiTheme="minorEastAsia" w:hAnsiTheme="minorEastAsia" w:cs="Arial" w:hint="eastAsia"/>
          <w:color w:val="0D0D0D" w:themeColor="text1" w:themeTint="F2"/>
          <w:kern w:val="0"/>
          <w:szCs w:val="21"/>
        </w:rPr>
        <w:t>となっている</w:t>
      </w:r>
      <w:r w:rsidR="00246D95">
        <w:rPr>
          <w:rFonts w:asciiTheme="minorEastAsia" w:hAnsiTheme="minorEastAsia" w:cs="Arial" w:hint="eastAsia"/>
          <w:color w:val="0D0D0D" w:themeColor="text1" w:themeTint="F2"/>
          <w:kern w:val="0"/>
          <w:szCs w:val="21"/>
        </w:rPr>
        <w:t>。</w:t>
      </w:r>
    </w:p>
    <w:p w:rsidR="000938FB" w:rsidRDefault="000938FB" w:rsidP="00F045B9">
      <w:pPr>
        <w:ind w:firstLineChars="100" w:firstLine="258"/>
      </w:pPr>
      <w:r>
        <w:rPr>
          <w:rFonts w:ascii="Times New Roman" w:hAnsi="Times New Roman" w:cs="Times New Roman" w:hint="eastAsia"/>
          <w:szCs w:val="21"/>
        </w:rPr>
        <w:t>その他の自治体でも</w:t>
      </w:r>
      <w:r w:rsidR="00246D95">
        <w:rPr>
          <w:rFonts w:ascii="Times New Roman" w:hAnsi="Times New Roman" w:cs="Times New Roman" w:hint="eastAsia"/>
          <w:szCs w:val="21"/>
        </w:rPr>
        <w:t>目的税としての宿泊税の</w:t>
      </w:r>
      <w:r>
        <w:rPr>
          <w:rFonts w:ascii="Times New Roman" w:hAnsi="Times New Roman" w:cs="Times New Roman" w:hint="eastAsia"/>
          <w:szCs w:val="21"/>
        </w:rPr>
        <w:t>検討が始まっているが、宿泊税の抱える大きな問題は、固定資産税の減免に関する不均一課税を認める国際観光ホテル整備法との政策的不協和が発生していることと、</w:t>
      </w:r>
      <w:r w:rsidR="00246D95">
        <w:rPr>
          <w:rFonts w:ascii="Times New Roman" w:hAnsi="Times New Roman" w:cs="Times New Roman" w:hint="eastAsia"/>
          <w:szCs w:val="21"/>
        </w:rPr>
        <w:t>自治体</w:t>
      </w:r>
      <w:r>
        <w:rPr>
          <w:rFonts w:ascii="Times New Roman" w:hAnsi="Times New Roman" w:cs="Times New Roman" w:hint="eastAsia"/>
          <w:szCs w:val="21"/>
        </w:rPr>
        <w:t>が課税主体となる場合の目的と</w:t>
      </w:r>
      <w:r w:rsidR="00246D95">
        <w:rPr>
          <w:rFonts w:ascii="Times New Roman" w:hAnsi="Times New Roman" w:cs="Times New Roman" w:hint="eastAsia"/>
          <w:szCs w:val="21"/>
        </w:rPr>
        <w:t>なる</w:t>
      </w:r>
      <w:r>
        <w:rPr>
          <w:rFonts w:ascii="Times New Roman" w:hAnsi="Times New Roman" w:cs="Times New Roman" w:hint="eastAsia"/>
          <w:szCs w:val="21"/>
        </w:rPr>
        <w:t>観光振興が不</w:t>
      </w:r>
      <w:r>
        <w:rPr>
          <w:rFonts w:ascii="Times New Roman" w:hAnsi="Times New Roman" w:cs="Times New Roman" w:hint="eastAsia"/>
          <w:szCs w:val="21"/>
        </w:rPr>
        <w:lastRenderedPageBreak/>
        <w:t>明確である点である。都道府県</w:t>
      </w:r>
      <w:r w:rsidR="00246D95">
        <w:rPr>
          <w:rFonts w:ascii="Times New Roman" w:hAnsi="Times New Roman" w:cs="Times New Roman" w:hint="eastAsia"/>
          <w:szCs w:val="21"/>
        </w:rPr>
        <w:t>が行う</w:t>
      </w:r>
      <w:r>
        <w:rPr>
          <w:rFonts w:ascii="Times New Roman" w:hAnsi="Times New Roman" w:cs="Times New Roman" w:hint="eastAsia"/>
          <w:szCs w:val="21"/>
        </w:rPr>
        <w:t>観光政策と市町村が行</w:t>
      </w:r>
      <w:r w:rsidR="00246D95">
        <w:rPr>
          <w:rFonts w:ascii="Times New Roman" w:hAnsi="Times New Roman" w:cs="Times New Roman" w:hint="eastAsia"/>
          <w:szCs w:val="21"/>
        </w:rPr>
        <w:t>う</w:t>
      </w:r>
      <w:r>
        <w:rPr>
          <w:rFonts w:ascii="Times New Roman" w:hAnsi="Times New Roman" w:cs="Times New Roman" w:hint="eastAsia"/>
          <w:szCs w:val="21"/>
        </w:rPr>
        <w:t>観光政策の</w:t>
      </w:r>
      <w:r w:rsidR="00246D95">
        <w:rPr>
          <w:rFonts w:ascii="Times New Roman" w:hAnsi="Times New Roman" w:cs="Times New Roman" w:hint="eastAsia"/>
          <w:szCs w:val="21"/>
        </w:rPr>
        <w:t>制度的</w:t>
      </w:r>
      <w:r>
        <w:rPr>
          <w:rFonts w:ascii="Times New Roman" w:hAnsi="Times New Roman" w:cs="Times New Roman" w:hint="eastAsia"/>
          <w:szCs w:val="21"/>
        </w:rPr>
        <w:t>整理がつ</w:t>
      </w:r>
      <w:r w:rsidR="00246D95">
        <w:rPr>
          <w:rFonts w:ascii="Times New Roman" w:hAnsi="Times New Roman" w:cs="Times New Roman" w:hint="eastAsia"/>
          <w:szCs w:val="21"/>
        </w:rPr>
        <w:t>かないまま、</w:t>
      </w:r>
      <w:r w:rsidR="00F045B9">
        <w:rPr>
          <w:rFonts w:ascii="Times New Roman" w:hAnsi="Times New Roman" w:cs="Times New Roman" w:hint="eastAsia"/>
          <w:szCs w:val="21"/>
        </w:rPr>
        <w:t>財源対策として</w:t>
      </w:r>
      <w:r w:rsidR="00246D95">
        <w:rPr>
          <w:rFonts w:ascii="Times New Roman" w:hAnsi="Times New Roman" w:cs="Times New Roman" w:hint="eastAsia"/>
          <w:szCs w:val="21"/>
        </w:rPr>
        <w:t>先行してしまったのが、京都市宿泊条例である</w:t>
      </w:r>
      <w:r>
        <w:rPr>
          <w:rFonts w:ascii="Times New Roman" w:hAnsi="Times New Roman" w:cs="Times New Roman" w:hint="eastAsia"/>
          <w:szCs w:val="21"/>
        </w:rPr>
        <w:t>。旅館業法の所管は京都府</w:t>
      </w:r>
      <w:r w:rsidR="002D52C6">
        <w:rPr>
          <w:rFonts w:ascii="Times New Roman" w:hAnsi="Times New Roman" w:cs="Times New Roman" w:hint="eastAsia"/>
          <w:szCs w:val="21"/>
        </w:rPr>
        <w:t>知事</w:t>
      </w:r>
      <w:r>
        <w:rPr>
          <w:rFonts w:ascii="Times New Roman" w:hAnsi="Times New Roman" w:cs="Times New Roman" w:hint="eastAsia"/>
          <w:szCs w:val="21"/>
        </w:rPr>
        <w:t>であり</w:t>
      </w:r>
      <w:r w:rsidR="002D52C6">
        <w:rPr>
          <w:rFonts w:ascii="Times New Roman" w:hAnsi="Times New Roman" w:cs="Times New Roman" w:hint="eastAsia"/>
          <w:szCs w:val="21"/>
        </w:rPr>
        <w:t>、区域としての</w:t>
      </w:r>
      <w:r>
        <w:rPr>
          <w:rFonts w:ascii="Times New Roman" w:hAnsi="Times New Roman" w:cs="Times New Roman" w:hint="eastAsia"/>
          <w:szCs w:val="21"/>
        </w:rPr>
        <w:t>京都府には固定資産税の不均</w:t>
      </w:r>
      <w:r w:rsidR="00F045B9">
        <w:rPr>
          <w:rFonts w:ascii="Times New Roman" w:hAnsi="Times New Roman" w:cs="Times New Roman" w:hint="eastAsia"/>
          <w:szCs w:val="21"/>
        </w:rPr>
        <w:t>一課税を実施する宮津市及び京丹後市が含まれていることから、議論すべきことは多かった</w:t>
      </w:r>
      <w:r>
        <w:rPr>
          <w:rFonts w:ascii="Times New Roman" w:hAnsi="Times New Roman" w:cs="Times New Roman" w:hint="eastAsia"/>
          <w:szCs w:val="21"/>
        </w:rPr>
        <w:t>はずである。京都市宿泊条例が規定する「</w:t>
      </w:r>
      <w:r>
        <w:t>国際文化観光都市としての魅力を高め，観光の振興を図るため</w:t>
      </w:r>
      <w:r>
        <w:rPr>
          <w:rFonts w:hint="eastAsia"/>
        </w:rPr>
        <w:t>」の観光振興</w:t>
      </w:r>
      <w:r w:rsidR="00246D95">
        <w:rPr>
          <w:rFonts w:hint="eastAsia"/>
        </w:rPr>
        <w:t>と京都府が行うべき観光振興と</w:t>
      </w:r>
      <w:r>
        <w:rPr>
          <w:rFonts w:hint="eastAsia"/>
        </w:rPr>
        <w:t>の</w:t>
      </w:r>
      <w:r w:rsidR="00246D95">
        <w:rPr>
          <w:rFonts w:hint="eastAsia"/>
        </w:rPr>
        <w:t>間の政策論議が不足したまま実施されるのである</w:t>
      </w:r>
      <w:r>
        <w:rPr>
          <w:rFonts w:hint="eastAsia"/>
        </w:rPr>
        <w:t>。</w:t>
      </w:r>
    </w:p>
    <w:p w:rsidR="00246D95" w:rsidRPr="00125895" w:rsidRDefault="00246D95" w:rsidP="000938FB">
      <w:pPr>
        <w:rPr>
          <w:rFonts w:ascii="Times New Roman" w:hAnsi="Times New Roman" w:cs="Times New Roman"/>
          <w:szCs w:val="21"/>
        </w:rPr>
      </w:pPr>
    </w:p>
    <w:p w:rsidR="000938FB" w:rsidRPr="009F65BD" w:rsidRDefault="000938FB" w:rsidP="000938FB">
      <w:pPr>
        <w:rPr>
          <w:rFonts w:ascii="Times New Roman" w:hAnsi="Times New Roman" w:cs="Times New Roman"/>
          <w:szCs w:val="21"/>
          <w:shd w:val="clear" w:color="auto" w:fill="FFFFFF"/>
        </w:rPr>
      </w:pPr>
      <w:r>
        <w:rPr>
          <w:rFonts w:ascii="Times New Roman" w:hAnsi="Times New Roman" w:cs="Times New Roman" w:hint="eastAsia"/>
          <w:b/>
          <w:szCs w:val="21"/>
          <w:shd w:val="clear" w:color="auto" w:fill="FFFFFF"/>
        </w:rPr>
        <w:t>4</w:t>
      </w:r>
      <w:r w:rsidRPr="00727597">
        <w:rPr>
          <w:rFonts w:ascii="Times New Roman" w:hAnsi="Times New Roman" w:cs="Times New Roman" w:hint="eastAsia"/>
          <w:b/>
          <w:szCs w:val="21"/>
          <w:shd w:val="clear" w:color="auto" w:fill="FFFFFF"/>
        </w:rPr>
        <w:t>-4-3</w:t>
      </w:r>
      <w:r>
        <w:rPr>
          <w:rFonts w:ascii="Times New Roman" w:hAnsi="Times New Roman" w:cs="Times New Roman" w:hint="eastAsia"/>
          <w:szCs w:val="21"/>
          <w:shd w:val="clear" w:color="auto" w:fill="FFFFFF"/>
        </w:rPr>
        <w:t xml:space="preserve">　</w:t>
      </w:r>
      <w:r w:rsidR="002D52C6">
        <w:rPr>
          <w:rFonts w:ascii="Times New Roman" w:hAnsi="Times New Roman" w:cs="Times New Roman" w:hint="eastAsia"/>
          <w:szCs w:val="21"/>
          <w:shd w:val="clear" w:color="auto" w:fill="FFFFFF"/>
        </w:rPr>
        <w:t>必要とされる</w:t>
      </w:r>
      <w:r>
        <w:rPr>
          <w:rFonts w:ascii="Times New Roman" w:hAnsi="Times New Roman" w:cs="Times New Roman" w:hint="eastAsia"/>
          <w:szCs w:val="21"/>
          <w:shd w:val="clear" w:color="auto" w:fill="FFFFFF"/>
        </w:rPr>
        <w:t>短期滞在者と長期滞在族への考え方の整理</w:t>
      </w:r>
    </w:p>
    <w:p w:rsidR="000938FB" w:rsidRDefault="000938FB" w:rsidP="000938FB">
      <w:pPr>
        <w:rPr>
          <w:rFonts w:ascii="Times New Roman" w:hAnsi="Times New Roman" w:cs="Times New Roman"/>
          <w:szCs w:val="21"/>
        </w:rPr>
      </w:pPr>
    </w:p>
    <w:p w:rsidR="00606711" w:rsidRDefault="00606711" w:rsidP="00606711">
      <w:pPr>
        <w:ind w:firstLineChars="100" w:firstLine="258"/>
        <w:rPr>
          <w:rFonts w:ascii="Times New Roman" w:hAnsi="Times New Roman" w:cs="Times New Roman"/>
          <w:szCs w:val="21"/>
        </w:rPr>
      </w:pPr>
      <w:r>
        <w:rPr>
          <w:rFonts w:ascii="Times New Roman" w:hAnsi="Times New Roman" w:cs="Times New Roman" w:hint="eastAsia"/>
          <w:szCs w:val="21"/>
        </w:rPr>
        <w:t>自治体は</w:t>
      </w:r>
      <w:r w:rsidR="005E74AC">
        <w:rPr>
          <w:rFonts w:ascii="Times New Roman" w:hAnsi="Times New Roman" w:cs="Times New Roman" w:hint="eastAsia"/>
          <w:szCs w:val="21"/>
        </w:rPr>
        <w:t>長期滞在者の確保に熱心ではある</w:t>
      </w:r>
      <w:r>
        <w:rPr>
          <w:rFonts w:ascii="Times New Roman" w:hAnsi="Times New Roman" w:cs="Times New Roman" w:hint="eastAsia"/>
          <w:szCs w:val="21"/>
        </w:rPr>
        <w:t>ものの限界があ</w:t>
      </w:r>
      <w:r w:rsidR="005E74AC">
        <w:rPr>
          <w:rFonts w:ascii="Times New Roman" w:hAnsi="Times New Roman" w:cs="Times New Roman" w:hint="eastAsia"/>
          <w:szCs w:val="21"/>
        </w:rPr>
        <w:t>り、</w:t>
      </w:r>
      <w:r>
        <w:rPr>
          <w:rFonts w:ascii="Times New Roman" w:hAnsi="Times New Roman" w:cs="Times New Roman" w:hint="eastAsia"/>
          <w:szCs w:val="21"/>
        </w:rPr>
        <w:t>交流人口の拡大として観光施策に力を入れている。その一方で、別荘</w:t>
      </w:r>
      <w:r w:rsidR="005E74AC">
        <w:rPr>
          <w:rFonts w:ascii="Times New Roman" w:hAnsi="Times New Roman" w:cs="Times New Roman" w:hint="eastAsia"/>
          <w:szCs w:val="21"/>
        </w:rPr>
        <w:t>族等に</w:t>
      </w:r>
      <w:r>
        <w:rPr>
          <w:rFonts w:ascii="Times New Roman" w:hAnsi="Times New Roman" w:cs="Times New Roman" w:hint="eastAsia"/>
          <w:szCs w:val="21"/>
        </w:rPr>
        <w:t>対しては特別の負担を求める施策</w:t>
      </w:r>
      <w:r w:rsidR="002D52C6">
        <w:rPr>
          <w:rFonts w:ascii="Times New Roman" w:hAnsi="Times New Roman" w:cs="Times New Roman" w:hint="eastAsia"/>
          <w:szCs w:val="21"/>
        </w:rPr>
        <w:t>を同時に</w:t>
      </w:r>
      <w:r>
        <w:rPr>
          <w:rFonts w:ascii="Times New Roman" w:hAnsi="Times New Roman" w:cs="Times New Roman" w:hint="eastAsia"/>
          <w:szCs w:val="21"/>
        </w:rPr>
        <w:t>実施する自治体があり、</w:t>
      </w:r>
      <w:r w:rsidR="005E74AC">
        <w:rPr>
          <w:rFonts w:ascii="Times New Roman" w:hAnsi="Times New Roman" w:cs="Times New Roman" w:hint="eastAsia"/>
          <w:szCs w:val="21"/>
        </w:rPr>
        <w:t>宿泊税等増大する外国人旅行者への課税も検討され始めているが、</w:t>
      </w:r>
      <w:r>
        <w:rPr>
          <w:rFonts w:ascii="Times New Roman" w:hAnsi="Times New Roman" w:cs="Times New Roman" w:hint="eastAsia"/>
          <w:szCs w:val="21"/>
        </w:rPr>
        <w:t>体系的な</w:t>
      </w:r>
      <w:r w:rsidR="005E74AC">
        <w:rPr>
          <w:rFonts w:ascii="Times New Roman" w:hAnsi="Times New Roman" w:cs="Times New Roman" w:hint="eastAsia"/>
          <w:szCs w:val="21"/>
        </w:rPr>
        <w:t>観光・</w:t>
      </w:r>
      <w:r>
        <w:rPr>
          <w:rFonts w:ascii="Times New Roman" w:hAnsi="Times New Roman" w:cs="Times New Roman" w:hint="eastAsia"/>
          <w:szCs w:val="21"/>
        </w:rPr>
        <w:t>人流政策論議</w:t>
      </w:r>
      <w:r w:rsidR="00324AE8">
        <w:rPr>
          <w:rFonts w:ascii="Times New Roman" w:hAnsi="Times New Roman" w:cs="Times New Roman" w:hint="eastAsia"/>
          <w:szCs w:val="21"/>
        </w:rPr>
        <w:t>が</w:t>
      </w:r>
      <w:r>
        <w:rPr>
          <w:rFonts w:ascii="Times New Roman" w:hAnsi="Times New Roman" w:cs="Times New Roman" w:hint="eastAsia"/>
          <w:szCs w:val="21"/>
        </w:rPr>
        <w:t>不足</w:t>
      </w:r>
      <w:r w:rsidR="005E74AC">
        <w:rPr>
          <w:rFonts w:ascii="Times New Roman" w:hAnsi="Times New Roman" w:cs="Times New Roman" w:hint="eastAsia"/>
          <w:szCs w:val="21"/>
        </w:rPr>
        <w:t>したまま</w:t>
      </w:r>
      <w:r w:rsidR="00324AE8">
        <w:rPr>
          <w:rFonts w:ascii="Times New Roman" w:hAnsi="Times New Roman" w:cs="Times New Roman" w:hint="eastAsia"/>
          <w:szCs w:val="21"/>
        </w:rPr>
        <w:t>実施されれば、問題も発生する</w:t>
      </w:r>
      <w:r>
        <w:rPr>
          <w:rFonts w:ascii="Times New Roman" w:hAnsi="Times New Roman" w:cs="Times New Roman" w:hint="eastAsia"/>
          <w:szCs w:val="21"/>
        </w:rPr>
        <w:t>。</w:t>
      </w:r>
    </w:p>
    <w:p w:rsidR="00BA038E" w:rsidRDefault="00C03F75" w:rsidP="000938FB">
      <w:pPr>
        <w:ind w:firstLineChars="100" w:firstLine="258"/>
        <w:rPr>
          <w:rFonts w:ascii="Times New Roman" w:hAnsi="Times New Roman" w:cs="Times New Roman"/>
          <w:shd w:val="clear" w:color="auto" w:fill="FFFFFF"/>
        </w:rPr>
      </w:pPr>
      <w:r>
        <w:rPr>
          <w:rFonts w:ascii="Times New Roman" w:hAnsi="Times New Roman" w:cs="Times New Roman" w:hint="eastAsia"/>
          <w:shd w:val="clear" w:color="auto" w:fill="FFFFFF"/>
        </w:rPr>
        <w:t>温泉地では住民に加えて入湯客が存在するということから、増加する</w:t>
      </w:r>
      <w:r w:rsidR="00606711" w:rsidRPr="00606711">
        <w:rPr>
          <w:rFonts w:ascii="Times New Roman" w:hAnsi="Times New Roman" w:cs="Times New Roman"/>
          <w:shd w:val="clear" w:color="auto" w:fill="FFFFFF"/>
        </w:rPr>
        <w:t>行政需要</w:t>
      </w:r>
      <w:r>
        <w:rPr>
          <w:rFonts w:ascii="Times New Roman" w:hAnsi="Times New Roman" w:cs="Times New Roman" w:hint="eastAsia"/>
          <w:shd w:val="clear" w:color="auto" w:fill="FFFFFF"/>
        </w:rPr>
        <w:t>対応として</w:t>
      </w:r>
      <w:r w:rsidR="00BA038E">
        <w:rPr>
          <w:rFonts w:ascii="Times New Roman" w:hAnsi="Times New Roman" w:cs="Times New Roman" w:hint="eastAsia"/>
          <w:shd w:val="clear" w:color="auto" w:fill="FFFFFF"/>
        </w:rPr>
        <w:t>入湯税</w:t>
      </w:r>
      <w:r>
        <w:rPr>
          <w:rFonts w:ascii="Times New Roman" w:hAnsi="Times New Roman" w:cs="Times New Roman" w:hint="eastAsia"/>
          <w:shd w:val="clear" w:color="auto" w:fill="FFFFFF"/>
        </w:rPr>
        <w:t>収入が確保</w:t>
      </w:r>
      <w:r w:rsidR="00BA038E">
        <w:rPr>
          <w:rFonts w:ascii="Times New Roman" w:hAnsi="Times New Roman" w:cs="Times New Roman" w:hint="eastAsia"/>
          <w:shd w:val="clear" w:color="auto" w:fill="FFFFFF"/>
        </w:rPr>
        <w:t>されている。それでも財源不足ということから</w:t>
      </w:r>
      <w:r w:rsidR="00606711" w:rsidRPr="00606711">
        <w:rPr>
          <w:rFonts w:ascii="Times New Roman" w:hAnsi="Times New Roman" w:cs="Times New Roman"/>
          <w:shd w:val="clear" w:color="auto" w:fill="FFFFFF"/>
        </w:rPr>
        <w:t>、</w:t>
      </w:r>
      <w:r>
        <w:rPr>
          <w:rFonts w:ascii="Times New Roman" w:hAnsi="Times New Roman" w:cs="Times New Roman" w:hint="eastAsia"/>
          <w:shd w:val="clear" w:color="auto" w:fill="FFFFFF"/>
        </w:rPr>
        <w:t>熱海市では</w:t>
      </w:r>
      <w:r w:rsidR="00606711" w:rsidRPr="00606711">
        <w:rPr>
          <w:rFonts w:ascii="Times New Roman" w:hAnsi="Times New Roman" w:cs="Times New Roman"/>
          <w:shd w:val="clear" w:color="auto" w:fill="FFFFFF"/>
        </w:rPr>
        <w:t>1976</w:t>
      </w:r>
      <w:r w:rsidR="00BA038E">
        <w:rPr>
          <w:rFonts w:ascii="Times New Roman" w:hAnsi="Times New Roman" w:cs="Times New Roman"/>
          <w:shd w:val="clear" w:color="auto" w:fill="FFFFFF"/>
        </w:rPr>
        <w:t>年から</w:t>
      </w:r>
      <w:r w:rsidR="00BA038E" w:rsidRPr="00606711">
        <w:rPr>
          <w:rFonts w:ascii="Times New Roman" w:hAnsi="Times New Roman" w:cs="Times New Roman"/>
          <w:shd w:val="clear" w:color="auto" w:fill="FFFFFF"/>
        </w:rPr>
        <w:t>一戸建別荘、リゾートマンション等</w:t>
      </w:r>
      <w:r w:rsidR="00BA038E">
        <w:rPr>
          <w:rFonts w:ascii="Times New Roman" w:hAnsi="Times New Roman" w:cs="Times New Roman" w:hint="eastAsia"/>
          <w:shd w:val="clear" w:color="auto" w:fill="FFFFFF"/>
        </w:rPr>
        <w:t>に対して</w:t>
      </w:r>
      <w:r w:rsidR="00BA038E">
        <w:rPr>
          <w:rFonts w:ascii="Times New Roman" w:hAnsi="Times New Roman" w:cs="Times New Roman"/>
          <w:shd w:val="clear" w:color="auto" w:fill="FFFFFF"/>
        </w:rPr>
        <w:t>別荘等所有税</w:t>
      </w:r>
      <w:r>
        <w:rPr>
          <w:rFonts w:ascii="Times New Roman" w:hAnsi="Times New Roman" w:cs="Times New Roman" w:hint="eastAsia"/>
          <w:shd w:val="clear" w:color="auto" w:fill="FFFFFF"/>
        </w:rPr>
        <w:t>を</w:t>
      </w:r>
      <w:r w:rsidR="00606711" w:rsidRPr="00606711">
        <w:rPr>
          <w:rFonts w:ascii="Times New Roman" w:hAnsi="Times New Roman" w:cs="Times New Roman"/>
          <w:shd w:val="clear" w:color="auto" w:fill="FFFFFF"/>
        </w:rPr>
        <w:t>課税</w:t>
      </w:r>
      <w:r>
        <w:rPr>
          <w:rFonts w:ascii="Times New Roman" w:hAnsi="Times New Roman" w:cs="Times New Roman" w:hint="eastAsia"/>
          <w:shd w:val="clear" w:color="auto" w:fill="FFFFFF"/>
        </w:rPr>
        <w:t>し</w:t>
      </w:r>
      <w:r w:rsidR="00BA038E">
        <w:rPr>
          <w:rFonts w:ascii="Times New Roman" w:hAnsi="Times New Roman" w:cs="Times New Roman" w:hint="eastAsia"/>
          <w:shd w:val="clear" w:color="auto" w:fill="FFFFFF"/>
        </w:rPr>
        <w:t>ている</w:t>
      </w:r>
      <w:r w:rsidR="00606711" w:rsidRPr="00606711">
        <w:rPr>
          <w:rFonts w:ascii="Times New Roman" w:hAnsi="Times New Roman" w:cs="Times New Roman"/>
          <w:shd w:val="clear" w:color="auto" w:fill="FFFFFF"/>
        </w:rPr>
        <w:t>。</w:t>
      </w:r>
      <w:r w:rsidR="00BA038E">
        <w:rPr>
          <w:rFonts w:ascii="Times New Roman" w:hAnsi="Times New Roman" w:cs="Times New Roman" w:hint="eastAsia"/>
          <w:shd w:val="clear" w:color="auto" w:fill="FFFFFF"/>
        </w:rPr>
        <w:t>その一方で</w:t>
      </w:r>
      <w:r>
        <w:rPr>
          <w:rFonts w:ascii="Times New Roman" w:hAnsi="Times New Roman" w:cs="Times New Roman" w:hint="eastAsia"/>
          <w:shd w:val="clear" w:color="auto" w:fill="FFFFFF"/>
        </w:rPr>
        <w:t>熱海市は</w:t>
      </w:r>
      <w:r w:rsidR="00BA038E">
        <w:rPr>
          <w:rFonts w:ascii="Times New Roman" w:hAnsi="Times New Roman" w:cs="Times New Roman" w:hint="eastAsia"/>
          <w:shd w:val="clear" w:color="auto" w:fill="FFFFFF"/>
        </w:rPr>
        <w:t>国際観光ホテル整備法に基づき、熱海市の判断で固定資産</w:t>
      </w:r>
      <w:r w:rsidR="00BA038E">
        <w:rPr>
          <w:rFonts w:ascii="Times New Roman" w:hAnsi="Times New Roman" w:cs="Times New Roman" w:hint="eastAsia"/>
          <w:shd w:val="clear" w:color="auto" w:fill="FFFFFF"/>
        </w:rPr>
        <w:lastRenderedPageBreak/>
        <w:t>税の減免措置</w:t>
      </w:r>
      <w:r w:rsidR="002D52C6">
        <w:rPr>
          <w:rFonts w:ascii="Times New Roman" w:hAnsi="Times New Roman" w:cs="Times New Roman" w:hint="eastAsia"/>
          <w:shd w:val="clear" w:color="auto" w:fill="FFFFFF"/>
        </w:rPr>
        <w:t>を</w:t>
      </w:r>
      <w:r w:rsidR="00BA038E">
        <w:rPr>
          <w:rFonts w:ascii="Times New Roman" w:hAnsi="Times New Roman" w:cs="Times New Roman" w:hint="eastAsia"/>
          <w:shd w:val="clear" w:color="auto" w:fill="FFFFFF"/>
        </w:rPr>
        <w:t>登録ホテル、旅館に対して講じ</w:t>
      </w:r>
      <w:r>
        <w:rPr>
          <w:rFonts w:ascii="Times New Roman" w:hAnsi="Times New Roman" w:cs="Times New Roman" w:hint="eastAsia"/>
          <w:shd w:val="clear" w:color="auto" w:fill="FFFFFF"/>
        </w:rPr>
        <w:t>ている</w:t>
      </w:r>
      <w:r w:rsidR="00BA038E">
        <w:rPr>
          <w:rFonts w:ascii="Times New Roman" w:hAnsi="Times New Roman" w:cs="Times New Roman" w:hint="eastAsia"/>
          <w:shd w:val="clear" w:color="auto" w:fill="FFFFFF"/>
        </w:rPr>
        <w:t>。</w:t>
      </w:r>
      <w:r>
        <w:rPr>
          <w:rFonts w:ascii="Times New Roman" w:hAnsi="Times New Roman" w:cs="Times New Roman" w:hint="eastAsia"/>
          <w:shd w:val="clear" w:color="auto" w:fill="FFFFFF"/>
        </w:rPr>
        <w:t>自治体としての観光施策に</w:t>
      </w:r>
      <w:r w:rsidR="00324AE8">
        <w:rPr>
          <w:rFonts w:ascii="Times New Roman" w:hAnsi="Times New Roman" w:cs="Times New Roman" w:hint="eastAsia"/>
          <w:shd w:val="clear" w:color="auto" w:fill="FFFFFF"/>
        </w:rPr>
        <w:t>政策的な</w:t>
      </w:r>
      <w:r>
        <w:rPr>
          <w:rFonts w:ascii="Times New Roman" w:hAnsi="Times New Roman" w:cs="Times New Roman" w:hint="eastAsia"/>
          <w:shd w:val="clear" w:color="auto" w:fill="FFFFFF"/>
        </w:rPr>
        <w:t>一貫性がみられない代表例である。</w:t>
      </w:r>
    </w:p>
    <w:p w:rsidR="000938FB" w:rsidRPr="009F65BD" w:rsidRDefault="000938FB" w:rsidP="000938FB">
      <w:pPr>
        <w:ind w:firstLineChars="100" w:firstLine="258"/>
        <w:rPr>
          <w:rFonts w:ascii="Times New Roman" w:hAnsi="Times New Roman" w:cs="Times New Roman"/>
          <w:szCs w:val="21"/>
          <w:shd w:val="clear" w:color="auto" w:fill="FFFFFF"/>
        </w:rPr>
      </w:pPr>
      <w:r w:rsidRPr="009F65BD">
        <w:rPr>
          <w:rFonts w:ascii="Times New Roman" w:hAnsi="Times New Roman" w:cs="Times New Roman"/>
          <w:szCs w:val="21"/>
        </w:rPr>
        <w:t>高原リゾートとして知られる山梨県・清里の所在する高根町（現北杜市）は</w:t>
      </w:r>
      <w:r w:rsidRPr="009F65BD">
        <w:rPr>
          <w:rFonts w:ascii="Times New Roman" w:hAnsi="Times New Roman" w:cs="Times New Roman"/>
          <w:szCs w:val="21"/>
        </w:rPr>
        <w:t>1998</w:t>
      </w:r>
      <w:r w:rsidRPr="009F65BD">
        <w:rPr>
          <w:rFonts w:ascii="Times New Roman" w:hAnsi="Times New Roman" w:cs="Times New Roman"/>
          <w:szCs w:val="21"/>
        </w:rPr>
        <w:t>年に水道の基本料金を改定した。住民登録のない別荘所有者は月</w:t>
      </w:r>
      <w:r w:rsidRPr="009F65BD">
        <w:rPr>
          <w:rFonts w:ascii="Times New Roman" w:hAnsi="Times New Roman" w:cs="Times New Roman"/>
          <w:szCs w:val="21"/>
        </w:rPr>
        <w:t>3000</w:t>
      </w:r>
      <w:r w:rsidRPr="009F65BD">
        <w:rPr>
          <w:rFonts w:ascii="Times New Roman" w:hAnsi="Times New Roman" w:cs="Times New Roman"/>
          <w:szCs w:val="21"/>
        </w:rPr>
        <w:t>円から</w:t>
      </w:r>
      <w:r w:rsidRPr="009F65BD">
        <w:rPr>
          <w:rFonts w:ascii="Times New Roman" w:hAnsi="Times New Roman" w:cs="Times New Roman"/>
          <w:szCs w:val="21"/>
        </w:rPr>
        <w:t>5000</w:t>
      </w:r>
      <w:r w:rsidRPr="009F65BD">
        <w:rPr>
          <w:rFonts w:ascii="Times New Roman" w:hAnsi="Times New Roman" w:cs="Times New Roman"/>
          <w:szCs w:val="21"/>
        </w:rPr>
        <w:t>円に、それ以外の一般契約者は月</w:t>
      </w:r>
      <w:r w:rsidRPr="009F65BD">
        <w:rPr>
          <w:rFonts w:ascii="Times New Roman" w:hAnsi="Times New Roman" w:cs="Times New Roman"/>
          <w:szCs w:val="21"/>
        </w:rPr>
        <w:t>1300</w:t>
      </w:r>
      <w:r w:rsidRPr="009F65BD">
        <w:rPr>
          <w:rFonts w:ascii="Times New Roman" w:hAnsi="Times New Roman" w:cs="Times New Roman"/>
          <w:szCs w:val="21"/>
        </w:rPr>
        <w:t>円から</w:t>
      </w:r>
      <w:r w:rsidRPr="009F65BD">
        <w:rPr>
          <w:rFonts w:ascii="Times New Roman" w:hAnsi="Times New Roman" w:cs="Times New Roman"/>
          <w:szCs w:val="21"/>
        </w:rPr>
        <w:t>1400</w:t>
      </w:r>
      <w:r w:rsidRPr="009F65BD">
        <w:rPr>
          <w:rFonts w:ascii="Times New Roman" w:hAnsi="Times New Roman" w:cs="Times New Roman"/>
          <w:szCs w:val="21"/>
        </w:rPr>
        <w:t>円に値上げし、両者の年間水道料が同じ水準になるようにした。これに対して別荘所有者等が条例無効等を求め、最高裁は、「格差は合理的な範囲を超えて</w:t>
      </w:r>
      <w:r w:rsidR="00324AE8">
        <w:rPr>
          <w:rFonts w:ascii="Times New Roman" w:hAnsi="Times New Roman" w:cs="Times New Roman" w:hint="eastAsia"/>
          <w:szCs w:val="21"/>
        </w:rPr>
        <w:t>おり、</w:t>
      </w:r>
      <w:r w:rsidRPr="009F65BD">
        <w:rPr>
          <w:rFonts w:ascii="Times New Roman" w:hAnsi="Times New Roman" w:cs="Times New Roman"/>
          <w:szCs w:val="21"/>
        </w:rPr>
        <w:t>条例は住民の差別的な取り扱いを禁じた地方自治法違反として、町側の上告を棄却した（</w:t>
      </w:r>
      <w:r w:rsidRPr="009F65BD">
        <w:rPr>
          <w:rFonts w:ascii="Times New Roman" w:hAnsi="Times New Roman" w:cs="Times New Roman"/>
          <w:szCs w:val="21"/>
        </w:rPr>
        <w:t>2006</w:t>
      </w:r>
      <w:r w:rsidRPr="009F65BD">
        <w:rPr>
          <w:rFonts w:ascii="Times New Roman" w:hAnsi="Times New Roman" w:cs="Times New Roman"/>
          <w:szCs w:val="21"/>
          <w:shd w:val="clear" w:color="auto" w:fill="FFFFFF"/>
        </w:rPr>
        <w:t>年</w:t>
      </w:r>
      <w:r w:rsidRPr="009F65BD">
        <w:rPr>
          <w:rFonts w:ascii="Times New Roman" w:hAnsi="Times New Roman" w:cs="Times New Roman"/>
          <w:szCs w:val="21"/>
          <w:shd w:val="clear" w:color="auto" w:fill="FFFFFF"/>
        </w:rPr>
        <w:t>7</w:t>
      </w:r>
      <w:r w:rsidRPr="009F65BD">
        <w:rPr>
          <w:rFonts w:ascii="Times New Roman" w:hAnsi="Times New Roman" w:cs="Times New Roman"/>
          <w:szCs w:val="21"/>
          <w:shd w:val="clear" w:color="auto" w:fill="FFFFFF"/>
        </w:rPr>
        <w:t>月</w:t>
      </w:r>
      <w:r w:rsidRPr="009F65BD">
        <w:rPr>
          <w:rFonts w:ascii="Times New Roman" w:hAnsi="Times New Roman" w:cs="Times New Roman"/>
          <w:szCs w:val="21"/>
          <w:shd w:val="clear" w:color="auto" w:fill="FFFFFF"/>
        </w:rPr>
        <w:t>14</w:t>
      </w:r>
      <w:r w:rsidRPr="009F65BD">
        <w:rPr>
          <w:rFonts w:ascii="Times New Roman" w:hAnsi="Times New Roman" w:cs="Times New Roman"/>
          <w:szCs w:val="21"/>
          <w:shd w:val="clear" w:color="auto" w:fill="FFFFFF"/>
        </w:rPr>
        <w:t>日）</w:t>
      </w:r>
      <w:r w:rsidRPr="009F65BD">
        <w:rPr>
          <w:rFonts w:ascii="Times New Roman" w:hAnsi="Times New Roman" w:cs="Times New Roman"/>
          <w:szCs w:val="21"/>
        </w:rPr>
        <w:t>。</w:t>
      </w:r>
      <w:r w:rsidR="002D52C6">
        <w:rPr>
          <w:rFonts w:ascii="Times New Roman" w:hAnsi="Times New Roman" w:cs="Times New Roman" w:hint="eastAsia"/>
          <w:szCs w:val="21"/>
        </w:rPr>
        <w:t>地方自治体の観光施策について、</w:t>
      </w:r>
      <w:r w:rsidR="00C03F75">
        <w:rPr>
          <w:rFonts w:ascii="Times New Roman" w:hAnsi="Times New Roman" w:cs="Times New Roman" w:hint="eastAsia"/>
          <w:szCs w:val="21"/>
        </w:rPr>
        <w:t>体系的な観光人流政策論議が求められる所以である。</w:t>
      </w:r>
    </w:p>
    <w:p w:rsidR="000938FB" w:rsidRPr="00C03F75" w:rsidRDefault="000938FB" w:rsidP="00780A76">
      <w:pPr>
        <w:rPr>
          <w:rFonts w:ascii="Times New Roman" w:hAnsi="Times New Roman" w:cs="Times New Roman"/>
          <w:szCs w:val="21"/>
        </w:rPr>
      </w:pPr>
    </w:p>
    <w:p w:rsidR="00D759B1" w:rsidRPr="009F65BD" w:rsidRDefault="004F61AA" w:rsidP="00780A76">
      <w:pPr>
        <w:rPr>
          <w:rFonts w:ascii="Times New Roman" w:hAnsi="Times New Roman" w:cs="Times New Roman"/>
          <w:b/>
          <w:szCs w:val="21"/>
        </w:rPr>
      </w:pPr>
      <w:r w:rsidRPr="009F65BD">
        <w:rPr>
          <w:rFonts w:ascii="Times New Roman" w:hAnsi="Times New Roman" w:cs="Times New Roman"/>
          <w:b/>
          <w:szCs w:val="21"/>
        </w:rPr>
        <w:t>5</w:t>
      </w:r>
      <w:r w:rsidR="003A124E" w:rsidRPr="009F65BD">
        <w:rPr>
          <w:rFonts w:ascii="Times New Roman" w:hAnsi="Times New Roman" w:cs="Times New Roman"/>
          <w:szCs w:val="21"/>
        </w:rPr>
        <w:t xml:space="preserve">　</w:t>
      </w:r>
      <w:r w:rsidR="00AC12DD" w:rsidRPr="009F65BD">
        <w:rPr>
          <w:rFonts w:ascii="Times New Roman" w:hAnsi="Times New Roman" w:cs="Times New Roman"/>
          <w:b/>
          <w:szCs w:val="21"/>
        </w:rPr>
        <w:t>高緯度</w:t>
      </w:r>
      <w:r w:rsidR="00D618D7" w:rsidRPr="009F65BD">
        <w:rPr>
          <w:rFonts w:ascii="Times New Roman" w:hAnsi="Times New Roman" w:cs="Times New Roman"/>
          <w:b/>
          <w:szCs w:val="21"/>
        </w:rPr>
        <w:t>寒冷地という</w:t>
      </w:r>
      <w:r w:rsidR="003E5C3B" w:rsidRPr="009F65BD">
        <w:rPr>
          <w:rFonts w:ascii="Times New Roman" w:hAnsi="Times New Roman" w:cs="Times New Roman"/>
          <w:b/>
          <w:szCs w:val="21"/>
        </w:rPr>
        <w:t>条件不利地域</w:t>
      </w:r>
      <w:r w:rsidR="001C7CA9" w:rsidRPr="009F65BD">
        <w:rPr>
          <w:rFonts w:ascii="Times New Roman" w:hAnsi="Times New Roman" w:cs="Times New Roman"/>
          <w:b/>
          <w:szCs w:val="21"/>
        </w:rPr>
        <w:t>における</w:t>
      </w:r>
      <w:r w:rsidR="00C560B6" w:rsidRPr="009F65BD">
        <w:rPr>
          <w:rFonts w:ascii="Times New Roman" w:hAnsi="Times New Roman" w:cs="Times New Roman"/>
          <w:b/>
          <w:szCs w:val="21"/>
        </w:rPr>
        <w:t>外客誘致策</w:t>
      </w:r>
    </w:p>
    <w:p w:rsidR="00752EC3" w:rsidRPr="009F65BD" w:rsidRDefault="00DA6574" w:rsidP="00780A76">
      <w:pPr>
        <w:rPr>
          <w:rFonts w:ascii="Times New Roman" w:hAnsi="Times New Roman" w:cs="Times New Roman"/>
          <w:szCs w:val="21"/>
        </w:rPr>
      </w:pPr>
      <w:r w:rsidRPr="009F65BD">
        <w:rPr>
          <w:rFonts w:ascii="Times New Roman" w:hAnsi="Times New Roman" w:cs="Times New Roman"/>
          <w:szCs w:val="21"/>
        </w:rPr>
        <w:t>5-1</w:t>
      </w:r>
      <w:r w:rsidR="008C2515" w:rsidRPr="009F65BD">
        <w:rPr>
          <w:rFonts w:ascii="Times New Roman" w:hAnsi="Times New Roman" w:cs="Times New Roman"/>
          <w:szCs w:val="21"/>
        </w:rPr>
        <w:t xml:space="preserve">　</w:t>
      </w:r>
      <w:r w:rsidR="00752EC3" w:rsidRPr="009F65BD">
        <w:rPr>
          <w:rFonts w:ascii="Times New Roman" w:hAnsi="Times New Roman" w:cs="Times New Roman"/>
          <w:b/>
          <w:szCs w:val="21"/>
        </w:rPr>
        <w:t>高緯度観光地</w:t>
      </w:r>
      <w:r w:rsidR="00D618D7" w:rsidRPr="009F65BD">
        <w:rPr>
          <w:rFonts w:ascii="Times New Roman" w:hAnsi="Times New Roman" w:cs="Times New Roman"/>
          <w:b/>
          <w:szCs w:val="21"/>
        </w:rPr>
        <w:t>における宿泊日数と住民所得の関係</w:t>
      </w:r>
    </w:p>
    <w:p w:rsidR="00DA6574" w:rsidRPr="009F65BD" w:rsidRDefault="00DA6574" w:rsidP="00780A76">
      <w:pPr>
        <w:rPr>
          <w:rFonts w:ascii="Times New Roman" w:hAnsi="Times New Roman" w:cs="Times New Roman"/>
          <w:szCs w:val="21"/>
        </w:rPr>
      </w:pPr>
    </w:p>
    <w:p w:rsidR="003F0D46" w:rsidRPr="009F65BD" w:rsidRDefault="00D618D7" w:rsidP="00DA6574">
      <w:pPr>
        <w:ind w:firstLineChars="100" w:firstLine="258"/>
        <w:rPr>
          <w:rFonts w:ascii="Times New Roman" w:hAnsi="Times New Roman" w:cs="Times New Roman"/>
          <w:szCs w:val="21"/>
        </w:rPr>
      </w:pPr>
      <w:r w:rsidRPr="009F65BD">
        <w:rPr>
          <w:rFonts w:ascii="Times New Roman" w:hAnsi="Times New Roman" w:cs="Times New Roman"/>
          <w:szCs w:val="21"/>
        </w:rPr>
        <w:t>旅行先進地域である</w:t>
      </w:r>
      <w:r w:rsidR="00752EC3" w:rsidRPr="009F65BD">
        <w:rPr>
          <w:rFonts w:ascii="Times New Roman" w:hAnsi="Times New Roman" w:cs="Times New Roman"/>
          <w:szCs w:val="21"/>
        </w:rPr>
        <w:t>欧州</w:t>
      </w:r>
      <w:r w:rsidR="005E2F30" w:rsidRPr="009F65BD">
        <w:rPr>
          <w:rFonts w:ascii="Times New Roman" w:hAnsi="Times New Roman" w:cs="Times New Roman"/>
          <w:szCs w:val="21"/>
        </w:rPr>
        <w:t>における受入地域の平均宿泊日数は</w:t>
      </w:r>
      <w:r w:rsidRPr="009F65BD">
        <w:rPr>
          <w:rFonts w:ascii="Times New Roman" w:hAnsi="Times New Roman" w:cs="Times New Roman"/>
          <w:szCs w:val="21"/>
        </w:rPr>
        <w:t>、</w:t>
      </w:r>
      <w:r w:rsidR="00752EC3" w:rsidRPr="009F65BD">
        <w:rPr>
          <w:rFonts w:ascii="Times New Roman" w:hAnsi="Times New Roman" w:cs="Times New Roman"/>
          <w:szCs w:val="21"/>
        </w:rPr>
        <w:t>加重平均すれば一トリップ当たり平均</w:t>
      </w:r>
      <w:r w:rsidR="00780A76" w:rsidRPr="009F65BD">
        <w:rPr>
          <w:rFonts w:ascii="Times New Roman" w:hAnsi="Times New Roman" w:cs="Times New Roman"/>
          <w:szCs w:val="21"/>
        </w:rPr>
        <w:t>5</w:t>
      </w:r>
      <w:r w:rsidR="00752EC3" w:rsidRPr="009F65BD">
        <w:rPr>
          <w:rFonts w:ascii="Times New Roman" w:hAnsi="Times New Roman" w:cs="Times New Roman"/>
          <w:szCs w:val="21"/>
        </w:rPr>
        <w:t>泊以上している</w:t>
      </w:r>
      <w:r w:rsidR="00780A76" w:rsidRPr="009F65BD">
        <w:rPr>
          <w:rFonts w:ascii="Times New Roman" w:hAnsi="Times New Roman" w:cs="Times New Roman"/>
          <w:szCs w:val="21"/>
        </w:rPr>
        <w:t>（</w:t>
      </w:r>
      <w:r w:rsidR="00752EC3" w:rsidRPr="009F65BD">
        <w:rPr>
          <w:rFonts w:ascii="Times New Roman" w:hAnsi="Times New Roman" w:cs="Times New Roman"/>
          <w:szCs w:val="21"/>
        </w:rPr>
        <w:t>表</w:t>
      </w:r>
      <w:r w:rsidR="00780A76" w:rsidRPr="009F65BD">
        <w:rPr>
          <w:rFonts w:ascii="Times New Roman" w:hAnsi="Times New Roman" w:cs="Times New Roman"/>
          <w:szCs w:val="21"/>
        </w:rPr>
        <w:t>5</w:t>
      </w:r>
      <w:r w:rsidR="00752EC3" w:rsidRPr="009F65BD">
        <w:rPr>
          <w:rFonts w:ascii="Times New Roman" w:hAnsi="Times New Roman" w:cs="Times New Roman"/>
          <w:szCs w:val="21"/>
        </w:rPr>
        <w:t>-</w:t>
      </w:r>
      <w:r w:rsidR="0009590B" w:rsidRPr="009F65BD">
        <w:rPr>
          <w:rFonts w:ascii="Times New Roman" w:hAnsi="Times New Roman" w:cs="Times New Roman"/>
          <w:szCs w:val="21"/>
        </w:rPr>
        <w:t>1</w:t>
      </w:r>
      <w:r w:rsidR="00780A76" w:rsidRPr="009F65BD">
        <w:rPr>
          <w:rFonts w:ascii="Times New Roman" w:hAnsi="Times New Roman" w:cs="Times New Roman"/>
          <w:szCs w:val="21"/>
        </w:rPr>
        <w:t>）</w:t>
      </w:r>
      <w:r w:rsidR="005E2F30" w:rsidRPr="009F65BD">
        <w:rPr>
          <w:rFonts w:ascii="Times New Roman" w:hAnsi="Times New Roman" w:cs="Times New Roman"/>
          <w:szCs w:val="21"/>
        </w:rPr>
        <w:t>が、平均を超える地域は英国を除きすべて温暖地域である</w:t>
      </w:r>
      <w:r w:rsidR="00752EC3" w:rsidRPr="009F65BD">
        <w:rPr>
          <w:rFonts w:ascii="Times New Roman" w:hAnsi="Times New Roman" w:cs="Times New Roman"/>
          <w:szCs w:val="21"/>
        </w:rPr>
        <w:t>。逆に平均宿泊日数が少ない地域は</w:t>
      </w:r>
      <w:r w:rsidR="006061E3" w:rsidRPr="009F65BD">
        <w:rPr>
          <w:rFonts w:ascii="Times New Roman" w:hAnsi="Times New Roman" w:cs="Times New Roman"/>
          <w:szCs w:val="21"/>
        </w:rPr>
        <w:t>、バルカン諸国を除けば、</w:t>
      </w:r>
      <w:r w:rsidR="00752EC3" w:rsidRPr="009F65BD">
        <w:rPr>
          <w:rFonts w:ascii="Times New Roman" w:hAnsi="Times New Roman" w:cs="Times New Roman"/>
          <w:szCs w:val="21"/>
        </w:rPr>
        <w:t>ノルディック諸国に</w:t>
      </w:r>
      <w:r w:rsidR="005E2F30" w:rsidRPr="009F65BD">
        <w:rPr>
          <w:rFonts w:ascii="Times New Roman" w:hAnsi="Times New Roman" w:cs="Times New Roman"/>
          <w:szCs w:val="21"/>
        </w:rPr>
        <w:t>、</w:t>
      </w:r>
      <w:r w:rsidR="00752EC3" w:rsidRPr="009F65BD">
        <w:rPr>
          <w:rFonts w:ascii="Times New Roman" w:hAnsi="Times New Roman" w:cs="Times New Roman"/>
          <w:szCs w:val="21"/>
        </w:rPr>
        <w:t>スイス、独国といった寒冷地である。極めて常識的な結果となって表れている。</w:t>
      </w:r>
    </w:p>
    <w:p w:rsidR="00752EC3" w:rsidRPr="009F65BD" w:rsidRDefault="003F0D46" w:rsidP="00DA6574">
      <w:pPr>
        <w:ind w:firstLineChars="100" w:firstLine="258"/>
        <w:rPr>
          <w:rFonts w:ascii="Times New Roman" w:hAnsi="Times New Roman" w:cs="Times New Roman"/>
          <w:szCs w:val="21"/>
        </w:rPr>
      </w:pPr>
      <w:r w:rsidRPr="009F65BD">
        <w:rPr>
          <w:rFonts w:ascii="Times New Roman" w:hAnsi="Times New Roman" w:cs="Times New Roman"/>
          <w:szCs w:val="21"/>
        </w:rPr>
        <w:t>その一方、</w:t>
      </w:r>
      <w:r w:rsidR="005E2F30" w:rsidRPr="009F65BD">
        <w:rPr>
          <w:rFonts w:ascii="Times New Roman" w:hAnsi="Times New Roman" w:cs="Times New Roman"/>
          <w:szCs w:val="21"/>
        </w:rPr>
        <w:t>寒冷地は宿泊日数が短く、温暖地域は長いという傾向が</w:t>
      </w:r>
      <w:r w:rsidR="005E2F30" w:rsidRPr="009F65BD">
        <w:rPr>
          <w:rFonts w:ascii="Times New Roman" w:hAnsi="Times New Roman" w:cs="Times New Roman"/>
          <w:szCs w:val="21"/>
        </w:rPr>
        <w:lastRenderedPageBreak/>
        <w:t>あるものの、国民所得は寒冷地においても温暖地域を上回る地域が所在し、宿泊日数と地域住民の所得には相関関係がみられない。このことは、日本において、地域振興策として国際観光を考える場合にも念頭に置いておかなければならない。</w:t>
      </w:r>
    </w:p>
    <w:p w:rsidR="00897040" w:rsidRPr="009F65BD" w:rsidRDefault="00752EC3" w:rsidP="003F0D46">
      <w:pPr>
        <w:ind w:firstLineChars="100" w:firstLine="258"/>
        <w:rPr>
          <w:rFonts w:ascii="Times New Roman" w:hAnsi="Times New Roman" w:cs="Times New Roman"/>
          <w:szCs w:val="21"/>
        </w:rPr>
      </w:pPr>
      <w:r w:rsidRPr="009F65BD">
        <w:rPr>
          <w:rFonts w:ascii="Times New Roman" w:hAnsi="Times New Roman" w:cs="Times New Roman"/>
          <w:szCs w:val="21"/>
        </w:rPr>
        <w:t>これまで北海道は、フィンランド、アイルランドなど欧州の一国に相当する規模の地域経済社会を形成する</w:t>
      </w:r>
      <w:r w:rsidR="009E2B36" w:rsidRPr="009F65BD">
        <w:rPr>
          <w:rFonts w:ascii="Times New Roman" w:hAnsi="Times New Roman" w:cs="Times New Roman"/>
          <w:szCs w:val="21"/>
        </w:rPr>
        <w:t>と主張して</w:t>
      </w:r>
      <w:r w:rsidRPr="009F65BD">
        <w:rPr>
          <w:rFonts w:ascii="Times New Roman" w:hAnsi="Times New Roman" w:cs="Times New Roman"/>
          <w:szCs w:val="21"/>
        </w:rPr>
        <w:t>きた。</w:t>
      </w:r>
      <w:r w:rsidR="00887598">
        <w:rPr>
          <w:rFonts w:ascii="Times New Roman" w:hAnsi="Times New Roman" w:cs="Times New Roman"/>
          <w:szCs w:val="21"/>
        </w:rPr>
        <w:t>しかし</w:t>
      </w:r>
      <w:r w:rsidRPr="009F65BD">
        <w:rPr>
          <w:rFonts w:ascii="Times New Roman" w:hAnsi="Times New Roman" w:cs="Times New Roman"/>
          <w:szCs w:val="21"/>
        </w:rPr>
        <w:t>同じ寒冷地であるアイスランド、アイルランド、アラスカの一人当たりの名目</w:t>
      </w:r>
      <w:r w:rsidRPr="009F65BD">
        <w:rPr>
          <w:rFonts w:ascii="Times New Roman" w:hAnsi="Times New Roman" w:cs="Times New Roman"/>
          <w:szCs w:val="21"/>
        </w:rPr>
        <w:t>GDP</w:t>
      </w:r>
      <w:r w:rsidRPr="009F65BD">
        <w:rPr>
          <w:rFonts w:ascii="Times New Roman" w:hAnsi="Times New Roman" w:cs="Times New Roman"/>
          <w:szCs w:val="21"/>
        </w:rPr>
        <w:t>は北海道の</w:t>
      </w:r>
      <w:r w:rsidR="00780A76" w:rsidRPr="009F65BD">
        <w:rPr>
          <w:rFonts w:ascii="Times New Roman" w:hAnsi="Times New Roman" w:cs="Times New Roman"/>
          <w:szCs w:val="21"/>
        </w:rPr>
        <w:t>2</w:t>
      </w:r>
      <w:r w:rsidRPr="009F65BD">
        <w:rPr>
          <w:rFonts w:ascii="Times New Roman" w:hAnsi="Times New Roman" w:cs="Times New Roman"/>
          <w:szCs w:val="21"/>
        </w:rPr>
        <w:t>倍以上であり、出国率においても二けた以上の差がある。なかでもアラスカは資源が豊富なこともあり、北海道の三倍近い豊かさを示している</w:t>
      </w:r>
      <w:r w:rsidR="00780A76" w:rsidRPr="009F65BD">
        <w:rPr>
          <w:rFonts w:ascii="Times New Roman" w:hAnsi="Times New Roman" w:cs="Times New Roman"/>
          <w:szCs w:val="21"/>
        </w:rPr>
        <w:t>（</w:t>
      </w:r>
      <w:r w:rsidRPr="009F65BD">
        <w:rPr>
          <w:rFonts w:ascii="Times New Roman" w:hAnsi="Times New Roman" w:cs="Times New Roman"/>
          <w:szCs w:val="21"/>
        </w:rPr>
        <w:t>表</w:t>
      </w:r>
      <w:r w:rsidR="00780A76" w:rsidRPr="009F65BD">
        <w:rPr>
          <w:rFonts w:ascii="Times New Roman" w:hAnsi="Times New Roman" w:cs="Times New Roman"/>
          <w:szCs w:val="21"/>
        </w:rPr>
        <w:t>5</w:t>
      </w:r>
      <w:r w:rsidRPr="009F65BD">
        <w:rPr>
          <w:rFonts w:ascii="Times New Roman" w:hAnsi="Times New Roman" w:cs="Times New Roman"/>
          <w:szCs w:val="21"/>
        </w:rPr>
        <w:t>-</w:t>
      </w:r>
      <w:r w:rsidR="00780A76" w:rsidRPr="009F65BD">
        <w:rPr>
          <w:rFonts w:ascii="Times New Roman" w:hAnsi="Times New Roman" w:cs="Times New Roman"/>
          <w:szCs w:val="21"/>
        </w:rPr>
        <w:t>2</w:t>
      </w:r>
      <w:r w:rsidR="00780A76" w:rsidRPr="009F65BD">
        <w:rPr>
          <w:rFonts w:ascii="Times New Roman" w:hAnsi="Times New Roman" w:cs="Times New Roman"/>
          <w:szCs w:val="21"/>
        </w:rPr>
        <w:t>）</w:t>
      </w:r>
    </w:p>
    <w:p w:rsidR="00752EC3" w:rsidRPr="009F65BD" w:rsidRDefault="003F0D46" w:rsidP="00780A76">
      <w:pPr>
        <w:rPr>
          <w:rFonts w:ascii="Times New Roman" w:hAnsi="Times New Roman" w:cs="Times New Roman"/>
          <w:szCs w:val="21"/>
        </w:rPr>
      </w:pPr>
      <w:r w:rsidRPr="009F65BD">
        <w:rPr>
          <w:rFonts w:ascii="Times New Roman" w:hAnsi="Times New Roman" w:cs="Times New Roman"/>
          <w:noProof/>
          <w:szCs w:val="21"/>
        </w:rPr>
        <w:drawing>
          <wp:inline distT="0" distB="0" distL="0" distR="0">
            <wp:extent cx="5400040" cy="2906203"/>
            <wp:effectExtent l="0" t="0" r="0" b="8890"/>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40" cy="2906203"/>
                    </a:xfrm>
                    <a:prstGeom prst="rect">
                      <a:avLst/>
                    </a:prstGeom>
                    <a:noFill/>
                    <a:ln>
                      <a:noFill/>
                    </a:ln>
                  </pic:spPr>
                </pic:pic>
              </a:graphicData>
            </a:graphic>
          </wp:inline>
        </w:drawing>
      </w:r>
    </w:p>
    <w:p w:rsidR="00AE792D" w:rsidRPr="009F65BD" w:rsidRDefault="001F4369" w:rsidP="00780A76">
      <w:pPr>
        <w:rPr>
          <w:rFonts w:ascii="Times New Roman" w:hAnsi="Times New Roman" w:cs="Times New Roman"/>
          <w:szCs w:val="21"/>
        </w:rPr>
      </w:pPr>
      <w:r w:rsidRPr="009F65BD">
        <w:rPr>
          <w:rFonts w:ascii="Times New Roman" w:hAnsi="Times New Roman" w:cs="Times New Roman"/>
          <w:noProof/>
          <w:szCs w:val="21"/>
        </w:rPr>
        <w:lastRenderedPageBreak/>
        <w:drawing>
          <wp:inline distT="0" distB="0" distL="0" distR="0">
            <wp:extent cx="5400040" cy="1677803"/>
            <wp:effectExtent l="0" t="0" r="0" b="0"/>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40" cy="1677803"/>
                    </a:xfrm>
                    <a:prstGeom prst="rect">
                      <a:avLst/>
                    </a:prstGeom>
                    <a:noFill/>
                    <a:ln>
                      <a:noFill/>
                    </a:ln>
                  </pic:spPr>
                </pic:pic>
              </a:graphicData>
            </a:graphic>
          </wp:inline>
        </w:drawing>
      </w:r>
    </w:p>
    <w:p w:rsidR="00E87D51" w:rsidRPr="009F65BD" w:rsidRDefault="00E87D51" w:rsidP="001F4369">
      <w:pPr>
        <w:ind w:firstLineChars="100" w:firstLine="258"/>
        <w:rPr>
          <w:rFonts w:ascii="Times New Roman" w:hAnsi="Times New Roman" w:cs="Times New Roman"/>
          <w:szCs w:val="21"/>
        </w:rPr>
      </w:pPr>
      <w:r w:rsidRPr="009F65BD">
        <w:rPr>
          <w:rFonts w:ascii="Times New Roman" w:hAnsi="Times New Roman" w:cs="Times New Roman"/>
          <w:szCs w:val="21"/>
        </w:rPr>
        <w:t>北海道</w:t>
      </w:r>
      <w:r w:rsidR="00614311" w:rsidRPr="009F65BD">
        <w:rPr>
          <w:rFonts w:ascii="Times New Roman" w:hAnsi="Times New Roman" w:cs="Times New Roman"/>
          <w:szCs w:val="21"/>
        </w:rPr>
        <w:t>庁は</w:t>
      </w:r>
      <w:r w:rsidRPr="009F65BD">
        <w:rPr>
          <w:rFonts w:ascii="Times New Roman" w:hAnsi="Times New Roman" w:cs="Times New Roman"/>
          <w:szCs w:val="21"/>
        </w:rPr>
        <w:t>これまで</w:t>
      </w:r>
      <w:r w:rsidR="000A5CB0" w:rsidRPr="009F65BD">
        <w:rPr>
          <w:rFonts w:ascii="Times New Roman" w:hAnsi="Times New Roman" w:cs="Times New Roman"/>
          <w:szCs w:val="21"/>
        </w:rPr>
        <w:t>は</w:t>
      </w:r>
      <w:r w:rsidRPr="009F65BD">
        <w:rPr>
          <w:rFonts w:ascii="Times New Roman" w:hAnsi="Times New Roman" w:cs="Times New Roman"/>
          <w:szCs w:val="21"/>
        </w:rPr>
        <w:t>外客数が少ないとの認識</w:t>
      </w:r>
      <w:r w:rsidR="00614311" w:rsidRPr="009F65BD">
        <w:rPr>
          <w:rFonts w:ascii="Times New Roman" w:hAnsi="Times New Roman" w:cs="Times New Roman"/>
          <w:szCs w:val="21"/>
        </w:rPr>
        <w:t>を</w:t>
      </w:r>
      <w:r w:rsidRPr="009F65BD">
        <w:rPr>
          <w:rFonts w:ascii="Times New Roman" w:hAnsi="Times New Roman" w:cs="Times New Roman"/>
          <w:szCs w:val="21"/>
        </w:rPr>
        <w:t>強調</w:t>
      </w:r>
      <w:r w:rsidR="00614311" w:rsidRPr="009F65BD">
        <w:rPr>
          <w:rFonts w:ascii="Times New Roman" w:hAnsi="Times New Roman" w:cs="Times New Roman"/>
          <w:szCs w:val="21"/>
        </w:rPr>
        <w:t>し</w:t>
      </w:r>
      <w:r w:rsidRPr="009F65BD">
        <w:rPr>
          <w:rFonts w:ascii="Times New Roman" w:hAnsi="Times New Roman" w:cs="Times New Roman"/>
          <w:szCs w:val="21"/>
        </w:rPr>
        <w:t>、「北海道観光のくにづくり行動計画」では</w:t>
      </w:r>
      <w:r w:rsidR="0009590B" w:rsidRPr="009F65BD">
        <w:rPr>
          <w:rFonts w:ascii="Times New Roman" w:hAnsi="Times New Roman" w:cs="Times New Roman"/>
          <w:szCs w:val="21"/>
        </w:rPr>
        <w:t>11</w:t>
      </w:r>
      <w:r w:rsidR="00780A76" w:rsidRPr="009F65BD">
        <w:rPr>
          <w:rFonts w:ascii="Times New Roman" w:hAnsi="Times New Roman" w:cs="Times New Roman"/>
          <w:szCs w:val="21"/>
        </w:rPr>
        <w:t>0</w:t>
      </w:r>
      <w:r w:rsidRPr="009F65BD">
        <w:rPr>
          <w:rFonts w:ascii="Times New Roman" w:hAnsi="Times New Roman" w:cs="Times New Roman"/>
          <w:szCs w:val="21"/>
        </w:rPr>
        <w:t>万人</w:t>
      </w:r>
      <w:r w:rsidR="00780A76" w:rsidRPr="009F65BD">
        <w:rPr>
          <w:rFonts w:ascii="Times New Roman" w:hAnsi="Times New Roman" w:cs="Times New Roman"/>
          <w:szCs w:val="21"/>
        </w:rPr>
        <w:t>（</w:t>
      </w:r>
      <w:r w:rsidR="00780A76" w:rsidRPr="009F65BD">
        <w:rPr>
          <w:rFonts w:ascii="Times New Roman" w:hAnsi="Times New Roman" w:cs="Times New Roman"/>
          <w:szCs w:val="21"/>
        </w:rPr>
        <w:t>20</w:t>
      </w:r>
      <w:r w:rsidR="0009590B" w:rsidRPr="009F65BD">
        <w:rPr>
          <w:rFonts w:ascii="Times New Roman" w:hAnsi="Times New Roman" w:cs="Times New Roman"/>
          <w:szCs w:val="21"/>
        </w:rPr>
        <w:t>1</w:t>
      </w:r>
      <w:r w:rsidR="00780A76" w:rsidRPr="009F65BD">
        <w:rPr>
          <w:rFonts w:ascii="Times New Roman" w:hAnsi="Times New Roman" w:cs="Times New Roman"/>
          <w:szCs w:val="21"/>
        </w:rPr>
        <w:t>2</w:t>
      </w:r>
      <w:r w:rsidRPr="009F65BD">
        <w:rPr>
          <w:rFonts w:ascii="Times New Roman" w:hAnsi="Times New Roman" w:cs="Times New Roman"/>
          <w:szCs w:val="21"/>
        </w:rPr>
        <w:t>年</w:t>
      </w:r>
      <w:r w:rsidR="00780A76" w:rsidRPr="009F65BD">
        <w:rPr>
          <w:rFonts w:ascii="Times New Roman" w:hAnsi="Times New Roman" w:cs="Times New Roman"/>
          <w:szCs w:val="21"/>
        </w:rPr>
        <w:t>）</w:t>
      </w:r>
      <w:r w:rsidRPr="009F65BD">
        <w:rPr>
          <w:rFonts w:ascii="Times New Roman" w:hAnsi="Times New Roman" w:cs="Times New Roman"/>
          <w:szCs w:val="21"/>
        </w:rPr>
        <w:t>としていた。しかし実は北海道の道外入込客数は</w:t>
      </w:r>
      <w:r w:rsidRPr="009F65BD">
        <w:rPr>
          <w:rFonts w:ascii="Times New Roman" w:hAnsi="Times New Roman" w:cs="Times New Roman"/>
          <w:szCs w:val="21"/>
        </w:rPr>
        <w:t xml:space="preserve"> </w:t>
      </w:r>
      <w:r w:rsidR="00780A76" w:rsidRPr="009F65BD">
        <w:rPr>
          <w:rFonts w:ascii="Times New Roman" w:hAnsi="Times New Roman" w:cs="Times New Roman"/>
          <w:szCs w:val="21"/>
        </w:rPr>
        <w:t>2007</w:t>
      </w:r>
      <w:r w:rsidRPr="009F65BD">
        <w:rPr>
          <w:rFonts w:ascii="Times New Roman" w:hAnsi="Times New Roman" w:cs="Times New Roman"/>
          <w:szCs w:val="21"/>
        </w:rPr>
        <w:t xml:space="preserve"> </w:t>
      </w:r>
      <w:r w:rsidRPr="009F65BD">
        <w:rPr>
          <w:rFonts w:ascii="Times New Roman" w:hAnsi="Times New Roman" w:cs="Times New Roman"/>
          <w:szCs w:val="21"/>
        </w:rPr>
        <w:t>年度においても</w:t>
      </w:r>
      <w:r w:rsidRPr="009F65BD">
        <w:rPr>
          <w:rFonts w:ascii="Times New Roman" w:hAnsi="Times New Roman" w:cs="Times New Roman"/>
          <w:szCs w:val="21"/>
        </w:rPr>
        <w:t xml:space="preserve"> </w:t>
      </w:r>
      <w:r w:rsidR="00780A76" w:rsidRPr="009F65BD">
        <w:rPr>
          <w:rFonts w:ascii="Times New Roman" w:hAnsi="Times New Roman" w:cs="Times New Roman"/>
          <w:szCs w:val="21"/>
        </w:rPr>
        <w:t>649</w:t>
      </w:r>
      <w:r w:rsidRPr="009F65BD">
        <w:rPr>
          <w:rFonts w:ascii="Times New Roman" w:hAnsi="Times New Roman" w:cs="Times New Roman"/>
          <w:szCs w:val="21"/>
        </w:rPr>
        <w:t>万人とベルギーを訪れた外客数</w:t>
      </w:r>
      <w:r w:rsidR="00780A76" w:rsidRPr="009F65BD">
        <w:rPr>
          <w:rFonts w:ascii="Times New Roman" w:hAnsi="Times New Roman" w:cs="Times New Roman"/>
          <w:szCs w:val="21"/>
        </w:rPr>
        <w:t>700</w:t>
      </w:r>
      <w:r w:rsidRPr="009F65BD">
        <w:rPr>
          <w:rFonts w:ascii="Times New Roman" w:hAnsi="Times New Roman" w:cs="Times New Roman"/>
          <w:szCs w:val="21"/>
        </w:rPr>
        <w:t>万人とほぼ同程度であった。現在では道外客</w:t>
      </w:r>
      <w:r w:rsidR="00780A76" w:rsidRPr="009F65BD">
        <w:rPr>
          <w:rFonts w:ascii="Times New Roman" w:hAnsi="Times New Roman" w:cs="Times New Roman"/>
          <w:szCs w:val="21"/>
        </w:rPr>
        <w:t>804</w:t>
      </w:r>
      <w:r w:rsidR="00614311" w:rsidRPr="009F65BD">
        <w:rPr>
          <w:rFonts w:ascii="Times New Roman" w:hAnsi="Times New Roman" w:cs="Times New Roman"/>
          <w:szCs w:val="21"/>
        </w:rPr>
        <w:t>万人</w:t>
      </w:r>
      <w:r w:rsidR="00780A76" w:rsidRPr="009F65BD">
        <w:rPr>
          <w:rFonts w:ascii="Times New Roman" w:hAnsi="Times New Roman" w:cs="Times New Roman"/>
          <w:szCs w:val="21"/>
        </w:rPr>
        <w:t>（</w:t>
      </w:r>
      <w:r w:rsidR="00614311" w:rsidRPr="009F65BD">
        <w:rPr>
          <w:rFonts w:ascii="Times New Roman" w:hAnsi="Times New Roman" w:cs="Times New Roman"/>
          <w:szCs w:val="21"/>
        </w:rPr>
        <w:t>表</w:t>
      </w:r>
      <w:r w:rsidR="00780A76" w:rsidRPr="009F65BD">
        <w:rPr>
          <w:rFonts w:ascii="Times New Roman" w:hAnsi="Times New Roman" w:cs="Times New Roman"/>
          <w:szCs w:val="21"/>
        </w:rPr>
        <w:t>5</w:t>
      </w:r>
      <w:r w:rsidR="00752EC3" w:rsidRPr="009F65BD">
        <w:rPr>
          <w:rFonts w:ascii="Times New Roman" w:hAnsi="Times New Roman" w:cs="Times New Roman"/>
          <w:szCs w:val="21"/>
        </w:rPr>
        <w:t>-</w:t>
      </w:r>
      <w:r w:rsidR="00780A76" w:rsidRPr="009F65BD">
        <w:rPr>
          <w:rFonts w:ascii="Times New Roman" w:hAnsi="Times New Roman" w:cs="Times New Roman"/>
          <w:szCs w:val="21"/>
        </w:rPr>
        <w:t>3</w:t>
      </w:r>
      <w:r w:rsidR="00780A76" w:rsidRPr="009F65BD">
        <w:rPr>
          <w:rFonts w:ascii="Times New Roman" w:hAnsi="Times New Roman" w:cs="Times New Roman"/>
          <w:szCs w:val="21"/>
        </w:rPr>
        <w:t>）</w:t>
      </w:r>
      <w:r w:rsidRPr="009F65BD">
        <w:rPr>
          <w:rFonts w:ascii="Times New Roman" w:hAnsi="Times New Roman" w:cs="Times New Roman"/>
          <w:szCs w:val="21"/>
        </w:rPr>
        <w:t>と宿泊客が多く、</w:t>
      </w:r>
      <w:r w:rsidR="0009590B" w:rsidRPr="009F65BD">
        <w:rPr>
          <w:rFonts w:ascii="Times New Roman" w:hAnsi="Times New Roman" w:cs="Times New Roman"/>
          <w:szCs w:val="21"/>
        </w:rPr>
        <w:t>1</w:t>
      </w:r>
      <w:r w:rsidR="00780A76" w:rsidRPr="009F65BD">
        <w:rPr>
          <w:rFonts w:ascii="Times New Roman" w:hAnsi="Times New Roman" w:cs="Times New Roman"/>
          <w:szCs w:val="21"/>
        </w:rPr>
        <w:t>50</w:t>
      </w:r>
      <w:r w:rsidRPr="009F65BD">
        <w:rPr>
          <w:rFonts w:ascii="Times New Roman" w:hAnsi="Times New Roman" w:cs="Times New Roman"/>
          <w:szCs w:val="21"/>
        </w:rPr>
        <w:t>万人になる中国本土、台湾、香港からの訪問者を中心に外客も</w:t>
      </w:r>
      <w:r w:rsidR="00780A76" w:rsidRPr="009F65BD">
        <w:rPr>
          <w:rFonts w:ascii="Times New Roman" w:hAnsi="Times New Roman" w:cs="Times New Roman"/>
          <w:szCs w:val="21"/>
        </w:rPr>
        <w:t>230</w:t>
      </w:r>
      <w:r w:rsidRPr="009F65BD">
        <w:rPr>
          <w:rFonts w:ascii="Times New Roman" w:hAnsi="Times New Roman" w:cs="Times New Roman"/>
          <w:szCs w:val="21"/>
        </w:rPr>
        <w:t>万人</w:t>
      </w:r>
      <w:r w:rsidR="00780A76" w:rsidRPr="009F65BD">
        <w:rPr>
          <w:rFonts w:ascii="Times New Roman" w:hAnsi="Times New Roman" w:cs="Times New Roman"/>
          <w:szCs w:val="21"/>
        </w:rPr>
        <w:t>（</w:t>
      </w:r>
      <w:r w:rsidRPr="009F65BD">
        <w:rPr>
          <w:rFonts w:ascii="Times New Roman" w:hAnsi="Times New Roman" w:cs="Times New Roman"/>
          <w:szCs w:val="21"/>
        </w:rPr>
        <w:t>表</w:t>
      </w:r>
      <w:r w:rsidR="00780A76" w:rsidRPr="009F65BD">
        <w:rPr>
          <w:rFonts w:ascii="Times New Roman" w:hAnsi="Times New Roman" w:cs="Times New Roman"/>
          <w:szCs w:val="21"/>
        </w:rPr>
        <w:t>5</w:t>
      </w:r>
      <w:r w:rsidR="00752EC3" w:rsidRPr="009F65BD">
        <w:rPr>
          <w:rFonts w:ascii="Times New Roman" w:hAnsi="Times New Roman" w:cs="Times New Roman"/>
          <w:szCs w:val="21"/>
        </w:rPr>
        <w:t>-</w:t>
      </w:r>
      <w:r w:rsidR="00780A76" w:rsidRPr="009F65BD">
        <w:rPr>
          <w:rFonts w:ascii="Times New Roman" w:hAnsi="Times New Roman" w:cs="Times New Roman"/>
          <w:szCs w:val="21"/>
        </w:rPr>
        <w:t>4</w:t>
      </w:r>
      <w:r w:rsidR="00780A76" w:rsidRPr="009F65BD">
        <w:rPr>
          <w:rFonts w:ascii="Times New Roman" w:hAnsi="Times New Roman" w:cs="Times New Roman"/>
          <w:szCs w:val="21"/>
        </w:rPr>
        <w:t>）</w:t>
      </w:r>
      <w:r w:rsidRPr="009F65BD">
        <w:rPr>
          <w:rFonts w:ascii="Times New Roman" w:hAnsi="Times New Roman" w:cs="Times New Roman"/>
          <w:szCs w:val="21"/>
        </w:rPr>
        <w:t>になり、むしろ</w:t>
      </w:r>
      <w:r w:rsidR="00636B59" w:rsidRPr="009F65BD">
        <w:rPr>
          <w:rFonts w:ascii="Times New Roman" w:hAnsi="Times New Roman" w:cs="Times New Roman"/>
          <w:szCs w:val="21"/>
        </w:rPr>
        <w:t>道民所得が見劣りするようになった</w:t>
      </w:r>
      <w:r w:rsidRPr="009F65BD">
        <w:rPr>
          <w:rFonts w:ascii="Times New Roman" w:hAnsi="Times New Roman" w:cs="Times New Roman"/>
          <w:szCs w:val="21"/>
        </w:rPr>
        <w:t>。</w:t>
      </w:r>
    </w:p>
    <w:p w:rsidR="00E93DAF" w:rsidRPr="009F65BD" w:rsidRDefault="0074468D" w:rsidP="00780A76">
      <w:pPr>
        <w:rPr>
          <w:rFonts w:ascii="Times New Roman" w:hAnsi="Times New Roman" w:cs="Times New Roman"/>
          <w:szCs w:val="21"/>
        </w:rPr>
      </w:pPr>
      <w:r w:rsidRPr="009F65BD">
        <w:rPr>
          <w:rFonts w:ascii="Times New Roman" w:hAnsi="Times New Roman" w:cs="Times New Roman"/>
          <w:noProof/>
          <w:szCs w:val="21"/>
        </w:rPr>
        <w:drawing>
          <wp:inline distT="0" distB="0" distL="0" distR="0">
            <wp:extent cx="4792980" cy="1554480"/>
            <wp:effectExtent l="0" t="0" r="7620" b="7620"/>
            <wp:docPr id="139" name="図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92980" cy="1554480"/>
                    </a:xfrm>
                    <a:prstGeom prst="rect">
                      <a:avLst/>
                    </a:prstGeom>
                    <a:noFill/>
                    <a:ln>
                      <a:noFill/>
                    </a:ln>
                  </pic:spPr>
                </pic:pic>
              </a:graphicData>
            </a:graphic>
          </wp:inline>
        </w:drawing>
      </w:r>
    </w:p>
    <w:p w:rsidR="00E87D51" w:rsidRPr="009F65BD" w:rsidRDefault="00E87D51" w:rsidP="0074468D">
      <w:pPr>
        <w:ind w:firstLineChars="100" w:firstLine="258"/>
        <w:rPr>
          <w:rFonts w:ascii="Times New Roman" w:hAnsi="Times New Roman" w:cs="Times New Roman"/>
          <w:szCs w:val="21"/>
        </w:rPr>
      </w:pPr>
      <w:r w:rsidRPr="009F65BD">
        <w:rPr>
          <w:rFonts w:ascii="Times New Roman" w:hAnsi="Times New Roman" w:cs="Times New Roman"/>
          <w:szCs w:val="21"/>
        </w:rPr>
        <w:t>北海道にとっての有力観光</w:t>
      </w:r>
      <w:r w:rsidR="00636B59" w:rsidRPr="009F65BD">
        <w:rPr>
          <w:rFonts w:ascii="Times New Roman" w:hAnsi="Times New Roman" w:cs="Times New Roman"/>
          <w:szCs w:val="21"/>
        </w:rPr>
        <w:t>客</w:t>
      </w:r>
      <w:r w:rsidRPr="009F65BD">
        <w:rPr>
          <w:rFonts w:ascii="Times New Roman" w:hAnsi="Times New Roman" w:cs="Times New Roman"/>
          <w:szCs w:val="21"/>
        </w:rPr>
        <w:t>市場をひかえる羽田と札幌の距離は約</w:t>
      </w:r>
      <w:r w:rsidR="00780A76" w:rsidRPr="009F65BD">
        <w:rPr>
          <w:rFonts w:ascii="Times New Roman" w:hAnsi="Times New Roman" w:cs="Times New Roman"/>
          <w:szCs w:val="21"/>
        </w:rPr>
        <w:t>870</w:t>
      </w:r>
      <w:r w:rsidRPr="009F65BD">
        <w:rPr>
          <w:rFonts w:ascii="Times New Roman" w:hAnsi="Times New Roman" w:cs="Times New Roman"/>
          <w:szCs w:val="21"/>
        </w:rPr>
        <w:t>キロであり、札幌・博多間は</w:t>
      </w:r>
      <w:r w:rsidRPr="009F65BD">
        <w:rPr>
          <w:rFonts w:ascii="Times New Roman" w:hAnsi="Times New Roman" w:cs="Times New Roman"/>
          <w:szCs w:val="21"/>
        </w:rPr>
        <w:t xml:space="preserve"> </w:t>
      </w:r>
      <w:r w:rsidR="0009590B" w:rsidRPr="009F65BD">
        <w:rPr>
          <w:rFonts w:ascii="Times New Roman" w:hAnsi="Times New Roman" w:cs="Times New Roman"/>
          <w:szCs w:val="21"/>
        </w:rPr>
        <w:t>1</w:t>
      </w:r>
      <w:r w:rsidR="00780A76" w:rsidRPr="009F65BD">
        <w:rPr>
          <w:rFonts w:ascii="Times New Roman" w:hAnsi="Times New Roman" w:cs="Times New Roman"/>
          <w:szCs w:val="21"/>
        </w:rPr>
        <w:t>820</w:t>
      </w:r>
      <w:r w:rsidRPr="009F65BD">
        <w:rPr>
          <w:rFonts w:ascii="Times New Roman" w:hAnsi="Times New Roman" w:cs="Times New Roman"/>
          <w:szCs w:val="21"/>
        </w:rPr>
        <w:t xml:space="preserve"> </w:t>
      </w:r>
      <w:r w:rsidRPr="009F65BD">
        <w:rPr>
          <w:rFonts w:ascii="Times New Roman" w:hAnsi="Times New Roman" w:cs="Times New Roman"/>
          <w:szCs w:val="21"/>
        </w:rPr>
        <w:t>キロである。欧州諸国にとっての有力観光</w:t>
      </w:r>
      <w:r w:rsidR="00636B59" w:rsidRPr="009F65BD">
        <w:rPr>
          <w:rFonts w:ascii="Times New Roman" w:hAnsi="Times New Roman" w:cs="Times New Roman"/>
          <w:szCs w:val="21"/>
        </w:rPr>
        <w:t>客</w:t>
      </w:r>
      <w:r w:rsidRPr="009F65BD">
        <w:rPr>
          <w:rFonts w:ascii="Times New Roman" w:hAnsi="Times New Roman" w:cs="Times New Roman"/>
          <w:szCs w:val="21"/>
        </w:rPr>
        <w:t>市場であるベルリンからコペンハーゲンまでの距</w:t>
      </w:r>
      <w:r w:rsidRPr="009F65BD">
        <w:rPr>
          <w:rFonts w:ascii="Times New Roman" w:hAnsi="Times New Roman" w:cs="Times New Roman"/>
          <w:szCs w:val="21"/>
        </w:rPr>
        <w:lastRenderedPageBreak/>
        <w:t>離は</w:t>
      </w:r>
      <w:r w:rsidR="00780A76" w:rsidRPr="009F65BD">
        <w:rPr>
          <w:rFonts w:ascii="Times New Roman" w:hAnsi="Times New Roman" w:cs="Times New Roman"/>
          <w:szCs w:val="21"/>
        </w:rPr>
        <w:t>350</w:t>
      </w:r>
      <w:r w:rsidRPr="009F65BD">
        <w:rPr>
          <w:rFonts w:ascii="Times New Roman" w:hAnsi="Times New Roman" w:cs="Times New Roman"/>
          <w:szCs w:val="21"/>
        </w:rPr>
        <w:t>km</w:t>
      </w:r>
      <w:r w:rsidRPr="009F65BD">
        <w:rPr>
          <w:rFonts w:ascii="Times New Roman" w:hAnsi="Times New Roman" w:cs="Times New Roman"/>
          <w:szCs w:val="21"/>
        </w:rPr>
        <w:t>であり、ウィーンまで</w:t>
      </w:r>
      <w:r w:rsidR="00780A76" w:rsidRPr="009F65BD">
        <w:rPr>
          <w:rFonts w:ascii="Times New Roman" w:hAnsi="Times New Roman" w:cs="Times New Roman"/>
          <w:szCs w:val="21"/>
        </w:rPr>
        <w:t>500</w:t>
      </w:r>
      <w:r w:rsidRPr="009F65BD">
        <w:rPr>
          <w:rFonts w:ascii="Times New Roman" w:hAnsi="Times New Roman" w:cs="Times New Roman"/>
          <w:szCs w:val="21"/>
        </w:rPr>
        <w:t>km</w:t>
      </w:r>
      <w:r w:rsidRPr="009F65BD">
        <w:rPr>
          <w:rFonts w:ascii="Times New Roman" w:hAnsi="Times New Roman" w:cs="Times New Roman"/>
          <w:szCs w:val="21"/>
        </w:rPr>
        <w:t>、ロンドンまで</w:t>
      </w:r>
      <w:r w:rsidR="00780A76" w:rsidRPr="009F65BD">
        <w:rPr>
          <w:rFonts w:ascii="Times New Roman" w:hAnsi="Times New Roman" w:cs="Times New Roman"/>
          <w:szCs w:val="21"/>
        </w:rPr>
        <w:t>900</w:t>
      </w:r>
      <w:r w:rsidRPr="009F65BD">
        <w:rPr>
          <w:rFonts w:ascii="Times New Roman" w:hAnsi="Times New Roman" w:cs="Times New Roman"/>
          <w:szCs w:val="21"/>
        </w:rPr>
        <w:t>km</w:t>
      </w:r>
      <w:r w:rsidRPr="009F65BD">
        <w:rPr>
          <w:rFonts w:ascii="Times New Roman" w:hAnsi="Times New Roman" w:cs="Times New Roman"/>
          <w:szCs w:val="21"/>
        </w:rPr>
        <w:t>、マドリッドまで</w:t>
      </w:r>
      <w:r w:rsidR="0009590B" w:rsidRPr="009F65BD">
        <w:rPr>
          <w:rFonts w:ascii="Times New Roman" w:hAnsi="Times New Roman" w:cs="Times New Roman"/>
          <w:szCs w:val="21"/>
        </w:rPr>
        <w:t>1</w:t>
      </w:r>
      <w:r w:rsidR="00780A76" w:rsidRPr="009F65BD">
        <w:rPr>
          <w:rFonts w:ascii="Times New Roman" w:hAnsi="Times New Roman" w:cs="Times New Roman"/>
          <w:szCs w:val="21"/>
        </w:rPr>
        <w:t>850</w:t>
      </w:r>
      <w:r w:rsidRPr="009F65BD">
        <w:rPr>
          <w:rFonts w:ascii="Times New Roman" w:hAnsi="Times New Roman" w:cs="Times New Roman"/>
          <w:szCs w:val="21"/>
        </w:rPr>
        <w:t>km</w:t>
      </w:r>
      <w:r w:rsidRPr="009F65BD">
        <w:rPr>
          <w:rFonts w:ascii="Times New Roman" w:hAnsi="Times New Roman" w:cs="Times New Roman"/>
          <w:szCs w:val="21"/>
        </w:rPr>
        <w:t>であるから、北海道が</w:t>
      </w:r>
      <w:r w:rsidR="00955CF2" w:rsidRPr="009F65BD">
        <w:rPr>
          <w:rFonts w:ascii="Times New Roman" w:hAnsi="Times New Roman" w:cs="Times New Roman"/>
          <w:szCs w:val="21"/>
        </w:rPr>
        <w:t>地域振興</w:t>
      </w:r>
      <w:r w:rsidRPr="009F65BD">
        <w:rPr>
          <w:rFonts w:ascii="Times New Roman" w:hAnsi="Times New Roman" w:cs="Times New Roman"/>
          <w:szCs w:val="21"/>
        </w:rPr>
        <w:t>策として遂行するのであれば、</w:t>
      </w:r>
      <w:r w:rsidR="00CF6433" w:rsidRPr="009F65BD">
        <w:rPr>
          <w:rFonts w:ascii="Times New Roman" w:hAnsi="Times New Roman" w:cs="Times New Roman"/>
          <w:szCs w:val="21"/>
        </w:rPr>
        <w:t>外客</w:t>
      </w:r>
      <w:r w:rsidRPr="009F65BD">
        <w:rPr>
          <w:rFonts w:ascii="Times New Roman" w:hAnsi="Times New Roman" w:cs="Times New Roman"/>
          <w:szCs w:val="21"/>
        </w:rPr>
        <w:t>誘致に注力する施策は費用対効果分析を含め検証が必要である。</w:t>
      </w:r>
    </w:p>
    <w:p w:rsidR="00000C47" w:rsidRPr="009F65BD" w:rsidRDefault="0074468D" w:rsidP="00780A76">
      <w:pPr>
        <w:rPr>
          <w:rFonts w:ascii="Times New Roman" w:hAnsi="Times New Roman" w:cs="Times New Roman"/>
          <w:szCs w:val="21"/>
          <w:shd w:val="clear" w:color="auto" w:fill="FFFFFF"/>
        </w:rPr>
      </w:pPr>
      <w:r w:rsidRPr="009F65BD">
        <w:rPr>
          <w:rFonts w:ascii="Times New Roman" w:hAnsi="Times New Roman" w:cs="Times New Roman"/>
          <w:noProof/>
          <w:szCs w:val="21"/>
          <w:shd w:val="clear" w:color="auto" w:fill="FFFFFF"/>
        </w:rPr>
        <w:drawing>
          <wp:inline distT="0" distB="0" distL="0" distR="0">
            <wp:extent cx="4968240" cy="1889760"/>
            <wp:effectExtent l="0" t="0" r="3810" b="0"/>
            <wp:docPr id="140" name="図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68240" cy="1889760"/>
                    </a:xfrm>
                    <a:prstGeom prst="rect">
                      <a:avLst/>
                    </a:prstGeom>
                    <a:noFill/>
                    <a:ln>
                      <a:noFill/>
                    </a:ln>
                  </pic:spPr>
                </pic:pic>
              </a:graphicData>
            </a:graphic>
          </wp:inline>
        </w:drawing>
      </w:r>
    </w:p>
    <w:p w:rsidR="0074468D" w:rsidRPr="009F65BD" w:rsidRDefault="0074468D" w:rsidP="00780A76">
      <w:pPr>
        <w:rPr>
          <w:rFonts w:ascii="Times New Roman" w:hAnsi="Times New Roman" w:cs="Times New Roman"/>
          <w:szCs w:val="21"/>
          <w:shd w:val="clear" w:color="auto" w:fill="FFFFFF"/>
        </w:rPr>
      </w:pPr>
    </w:p>
    <w:p w:rsidR="00655F34" w:rsidRPr="009F65BD" w:rsidRDefault="0074468D" w:rsidP="00780A76">
      <w:pPr>
        <w:rPr>
          <w:rFonts w:ascii="Times New Roman" w:hAnsi="Times New Roman" w:cs="Times New Roman"/>
          <w:b/>
          <w:szCs w:val="21"/>
          <w:shd w:val="clear" w:color="auto" w:fill="FFFFFF"/>
        </w:rPr>
      </w:pPr>
      <w:r w:rsidRPr="009F65BD">
        <w:rPr>
          <w:rFonts w:ascii="Times New Roman" w:hAnsi="Times New Roman" w:cs="Times New Roman"/>
          <w:b/>
          <w:szCs w:val="21"/>
          <w:shd w:val="clear" w:color="auto" w:fill="FFFFFF"/>
        </w:rPr>
        <w:t>5-2</w:t>
      </w:r>
      <w:r w:rsidR="00623083" w:rsidRPr="009F65BD">
        <w:rPr>
          <w:rFonts w:ascii="Times New Roman" w:hAnsi="Times New Roman" w:cs="Times New Roman"/>
          <w:b/>
          <w:szCs w:val="21"/>
          <w:shd w:val="clear" w:color="auto" w:fill="FFFFFF"/>
        </w:rPr>
        <w:t xml:space="preserve">　</w:t>
      </w:r>
      <w:r w:rsidR="00E42EDF" w:rsidRPr="009F65BD">
        <w:rPr>
          <w:rFonts w:ascii="Times New Roman" w:hAnsi="Times New Roman" w:cs="Times New Roman"/>
          <w:b/>
          <w:szCs w:val="21"/>
          <w:shd w:val="clear" w:color="auto" w:fill="FFFFFF"/>
        </w:rPr>
        <w:t>高緯度</w:t>
      </w:r>
      <w:r w:rsidR="00955CF2" w:rsidRPr="009F65BD">
        <w:rPr>
          <w:rFonts w:ascii="Times New Roman" w:hAnsi="Times New Roman" w:cs="Times New Roman"/>
          <w:b/>
          <w:szCs w:val="21"/>
          <w:shd w:val="clear" w:color="auto" w:fill="FFFFFF"/>
        </w:rPr>
        <w:t>地域</w:t>
      </w:r>
      <w:r w:rsidR="00623083" w:rsidRPr="009F65BD">
        <w:rPr>
          <w:rFonts w:ascii="Times New Roman" w:hAnsi="Times New Roman" w:cs="Times New Roman"/>
          <w:b/>
          <w:szCs w:val="21"/>
          <w:shd w:val="clear" w:color="auto" w:fill="FFFFFF"/>
        </w:rPr>
        <w:t>アラスカにみる地域</w:t>
      </w:r>
      <w:r w:rsidR="00614311" w:rsidRPr="009F65BD">
        <w:rPr>
          <w:rFonts w:ascii="Times New Roman" w:hAnsi="Times New Roman" w:cs="Times New Roman"/>
          <w:b/>
          <w:szCs w:val="21"/>
          <w:shd w:val="clear" w:color="auto" w:fill="FFFFFF"/>
        </w:rPr>
        <w:t>観光</w:t>
      </w:r>
      <w:r w:rsidR="00623083" w:rsidRPr="009F65BD">
        <w:rPr>
          <w:rFonts w:ascii="Times New Roman" w:hAnsi="Times New Roman" w:cs="Times New Roman"/>
          <w:b/>
          <w:szCs w:val="21"/>
          <w:shd w:val="clear" w:color="auto" w:fill="FFFFFF"/>
        </w:rPr>
        <w:t>施策</w:t>
      </w:r>
    </w:p>
    <w:p w:rsidR="00655F34" w:rsidRPr="009F65BD" w:rsidRDefault="0074468D" w:rsidP="00780A76">
      <w:pPr>
        <w:rPr>
          <w:rFonts w:ascii="Times New Roman" w:hAnsi="Times New Roman" w:cs="Times New Roman"/>
          <w:szCs w:val="21"/>
          <w:shd w:val="clear" w:color="auto" w:fill="FFFFFF"/>
        </w:rPr>
      </w:pPr>
      <w:r w:rsidRPr="009F65BD">
        <w:rPr>
          <w:rFonts w:ascii="Times New Roman" w:hAnsi="Times New Roman" w:cs="Times New Roman"/>
          <w:b/>
          <w:szCs w:val="21"/>
          <w:shd w:val="clear" w:color="auto" w:fill="FFFFFF"/>
        </w:rPr>
        <w:t>5-2-1</w:t>
      </w:r>
      <w:r w:rsidR="00000C47" w:rsidRPr="009F65BD">
        <w:rPr>
          <w:rFonts w:ascii="Times New Roman" w:hAnsi="Times New Roman" w:cs="Times New Roman"/>
          <w:b/>
          <w:szCs w:val="21"/>
          <w:shd w:val="clear" w:color="auto" w:fill="FFFFFF"/>
        </w:rPr>
        <w:t xml:space="preserve">　</w:t>
      </w:r>
      <w:r w:rsidR="00655F34" w:rsidRPr="009F65BD">
        <w:rPr>
          <w:rFonts w:ascii="Times New Roman" w:hAnsi="Times New Roman" w:cs="Times New Roman"/>
          <w:b/>
          <w:szCs w:val="21"/>
          <w:shd w:val="clear" w:color="auto" w:fill="FFFFFF"/>
        </w:rPr>
        <w:t>富裕地域のアラスカ</w:t>
      </w:r>
    </w:p>
    <w:p w:rsidR="00655F34" w:rsidRPr="009F65BD" w:rsidRDefault="00655F34" w:rsidP="0074468D">
      <w:pPr>
        <w:ind w:firstLineChars="100" w:firstLine="258"/>
        <w:rPr>
          <w:rFonts w:ascii="Times New Roman" w:hAnsi="Times New Roman" w:cs="Times New Roman"/>
          <w:szCs w:val="21"/>
          <w:bdr w:val="none" w:sz="0" w:space="0" w:color="auto" w:frame="1"/>
        </w:rPr>
      </w:pPr>
      <w:r w:rsidRPr="009F65BD">
        <w:rPr>
          <w:rFonts w:ascii="Times New Roman" w:hAnsi="Times New Roman" w:cs="Times New Roman"/>
          <w:szCs w:val="21"/>
          <w:shd w:val="clear" w:color="auto" w:fill="FFFFFF"/>
        </w:rPr>
        <w:t>アラスカの一人当りの名目</w:t>
      </w:r>
      <w:r w:rsidRPr="009F65BD">
        <w:rPr>
          <w:rFonts w:ascii="Times New Roman" w:hAnsi="Times New Roman" w:cs="Times New Roman"/>
          <w:szCs w:val="21"/>
          <w:shd w:val="clear" w:color="auto" w:fill="FFFFFF"/>
        </w:rPr>
        <w:t>GDP</w:t>
      </w:r>
      <w:r w:rsidRPr="009F65BD">
        <w:rPr>
          <w:rFonts w:ascii="Times New Roman" w:hAnsi="Times New Roman" w:cs="Times New Roman"/>
          <w:szCs w:val="21"/>
          <w:shd w:val="clear" w:color="auto" w:fill="FFFFFF"/>
        </w:rPr>
        <w:t>は、</w:t>
      </w:r>
      <w:r w:rsidRPr="009F65BD">
        <w:rPr>
          <w:rFonts w:ascii="Times New Roman" w:hAnsi="Times New Roman" w:cs="Times New Roman"/>
          <w:szCs w:val="21"/>
        </w:rPr>
        <w:t>鉱物資源</w:t>
      </w:r>
      <w:r w:rsidR="00A51704">
        <w:rPr>
          <w:rFonts w:ascii="Times New Roman" w:hAnsi="Times New Roman" w:cs="Times New Roman" w:hint="eastAsia"/>
          <w:szCs w:val="21"/>
        </w:rPr>
        <w:t>の</w:t>
      </w:r>
      <w:r w:rsidRPr="009F65BD">
        <w:rPr>
          <w:rFonts w:ascii="Times New Roman" w:hAnsi="Times New Roman" w:cs="Times New Roman"/>
          <w:szCs w:val="21"/>
        </w:rPr>
        <w:t>産出</w:t>
      </w:r>
      <w:r w:rsidR="00A51704">
        <w:rPr>
          <w:rFonts w:ascii="Times New Roman" w:hAnsi="Times New Roman" w:cs="Times New Roman" w:hint="eastAsia"/>
          <w:szCs w:val="21"/>
        </w:rPr>
        <w:t>等により</w:t>
      </w:r>
      <w:r w:rsidRPr="009F65BD">
        <w:rPr>
          <w:rFonts w:ascii="Times New Roman" w:hAnsi="Times New Roman" w:cs="Times New Roman"/>
          <w:szCs w:val="21"/>
          <w:shd w:val="clear" w:color="auto" w:fill="FFFFFF"/>
        </w:rPr>
        <w:t>全米の中でも裕福な州の</w:t>
      </w:r>
      <w:r w:rsidR="00A51704">
        <w:rPr>
          <w:rFonts w:ascii="Times New Roman" w:hAnsi="Times New Roman" w:cs="Times New Roman" w:hint="eastAsia"/>
          <w:szCs w:val="21"/>
          <w:shd w:val="clear" w:color="auto" w:fill="FFFFFF"/>
        </w:rPr>
        <w:t>一</w:t>
      </w:r>
      <w:r w:rsidRPr="009F65BD">
        <w:rPr>
          <w:rFonts w:ascii="Times New Roman" w:hAnsi="Times New Roman" w:cs="Times New Roman"/>
          <w:szCs w:val="21"/>
          <w:shd w:val="clear" w:color="auto" w:fill="FFFFFF"/>
        </w:rPr>
        <w:t>つである。このアラスカにおいて</w:t>
      </w:r>
      <w:r w:rsidR="00A51704">
        <w:rPr>
          <w:rFonts w:ascii="Times New Roman" w:hAnsi="Times New Roman" w:cs="Times New Roman" w:hint="eastAsia"/>
          <w:szCs w:val="21"/>
          <w:shd w:val="clear" w:color="auto" w:fill="FFFFFF"/>
        </w:rPr>
        <w:t>は、</w:t>
      </w:r>
      <w:r w:rsidRPr="009F65BD">
        <w:rPr>
          <w:rFonts w:ascii="Times New Roman" w:hAnsi="Times New Roman" w:cs="Times New Roman"/>
          <w:szCs w:val="21"/>
          <w:shd w:val="clear" w:color="auto" w:fill="FFFFFF"/>
        </w:rPr>
        <w:t>クルーズを中心とした</w:t>
      </w:r>
      <w:r w:rsidRPr="009F65BD">
        <w:rPr>
          <w:rFonts w:ascii="Times New Roman" w:hAnsi="Times New Roman" w:cs="Times New Roman"/>
          <w:szCs w:val="21"/>
          <w:bdr w:val="none" w:sz="0" w:space="0" w:color="auto" w:frame="1"/>
        </w:rPr>
        <w:t>観光産業も</w:t>
      </w:r>
      <w:r w:rsidR="00494E8D" w:rsidRPr="009F65BD">
        <w:rPr>
          <w:rFonts w:ascii="Times New Roman" w:hAnsi="Times New Roman" w:cs="Times New Roman"/>
          <w:szCs w:val="21"/>
          <w:bdr w:val="none" w:sz="0" w:space="0" w:color="auto" w:frame="1"/>
        </w:rPr>
        <w:t>重要な</w:t>
      </w:r>
      <w:r w:rsidRPr="009F65BD">
        <w:rPr>
          <w:rFonts w:ascii="Times New Roman" w:hAnsi="Times New Roman" w:cs="Times New Roman"/>
          <w:szCs w:val="21"/>
          <w:bdr w:val="none" w:sz="0" w:space="0" w:color="auto" w:frame="1"/>
        </w:rPr>
        <w:t>雇用機会の確保の場と</w:t>
      </w:r>
      <w:r w:rsidR="00494E8D" w:rsidRPr="009F65BD">
        <w:rPr>
          <w:rFonts w:ascii="Times New Roman" w:hAnsi="Times New Roman" w:cs="Times New Roman"/>
          <w:szCs w:val="21"/>
          <w:bdr w:val="none" w:sz="0" w:space="0" w:color="auto" w:frame="1"/>
        </w:rPr>
        <w:t>認識されている</w:t>
      </w:r>
      <w:r w:rsidRPr="009F65BD">
        <w:rPr>
          <w:rFonts w:ascii="Times New Roman" w:hAnsi="Times New Roman" w:cs="Times New Roman"/>
          <w:szCs w:val="21"/>
          <w:bdr w:val="none" w:sz="0" w:space="0" w:color="auto" w:frame="1"/>
        </w:rPr>
        <w:t>。</w:t>
      </w:r>
      <w:r w:rsidR="0009590B" w:rsidRPr="009F65BD">
        <w:rPr>
          <w:rFonts w:ascii="Times New Roman" w:hAnsi="Times New Roman" w:cs="Times New Roman"/>
          <w:szCs w:val="21"/>
        </w:rPr>
        <w:t>1</w:t>
      </w:r>
      <w:r w:rsidR="00780A76" w:rsidRPr="009F65BD">
        <w:rPr>
          <w:rFonts w:ascii="Times New Roman" w:hAnsi="Times New Roman" w:cs="Times New Roman"/>
          <w:szCs w:val="21"/>
        </w:rPr>
        <w:t>997</w:t>
      </w:r>
      <w:r w:rsidRPr="009F65BD">
        <w:rPr>
          <w:rFonts w:ascii="Times New Roman" w:hAnsi="Times New Roman" w:cs="Times New Roman"/>
          <w:szCs w:val="21"/>
        </w:rPr>
        <w:t>年から</w:t>
      </w:r>
      <w:r w:rsidR="00780A76" w:rsidRPr="009F65BD">
        <w:rPr>
          <w:rFonts w:ascii="Times New Roman" w:hAnsi="Times New Roman" w:cs="Times New Roman"/>
          <w:szCs w:val="21"/>
        </w:rPr>
        <w:t>2008</w:t>
      </w:r>
      <w:r w:rsidRPr="009F65BD">
        <w:rPr>
          <w:rFonts w:ascii="Times New Roman" w:hAnsi="Times New Roman" w:cs="Times New Roman"/>
          <w:szCs w:val="21"/>
        </w:rPr>
        <w:t>年の間にアラスカの訪問者数が</w:t>
      </w:r>
      <w:r w:rsidR="00A51704">
        <w:rPr>
          <w:rFonts w:ascii="Times New Roman" w:hAnsi="Times New Roman" w:cs="Times New Roman" w:hint="eastAsia"/>
          <w:szCs w:val="21"/>
        </w:rPr>
        <w:t>2</w:t>
      </w:r>
      <w:r w:rsidRPr="009F65BD">
        <w:rPr>
          <w:rFonts w:ascii="Times New Roman" w:hAnsi="Times New Roman" w:cs="Times New Roman"/>
          <w:szCs w:val="21"/>
        </w:rPr>
        <w:t>倍に成長し、</w:t>
      </w:r>
      <w:r w:rsidR="00780A76" w:rsidRPr="009F65BD">
        <w:rPr>
          <w:rFonts w:ascii="Times New Roman" w:hAnsi="Times New Roman" w:cs="Times New Roman"/>
          <w:szCs w:val="21"/>
        </w:rPr>
        <w:t>50</w:t>
      </w:r>
      <w:r w:rsidRPr="009F65BD">
        <w:rPr>
          <w:rFonts w:ascii="Times New Roman" w:hAnsi="Times New Roman" w:cs="Times New Roman"/>
          <w:szCs w:val="21"/>
        </w:rPr>
        <w:t>万人から</w:t>
      </w:r>
      <w:r w:rsidR="0009590B" w:rsidRPr="009F65BD">
        <w:rPr>
          <w:rFonts w:ascii="Times New Roman" w:hAnsi="Times New Roman" w:cs="Times New Roman"/>
          <w:szCs w:val="21"/>
        </w:rPr>
        <w:t>1</w:t>
      </w:r>
      <w:r w:rsidR="00780A76" w:rsidRPr="009F65BD">
        <w:rPr>
          <w:rFonts w:ascii="Times New Roman" w:hAnsi="Times New Roman" w:cs="Times New Roman"/>
          <w:szCs w:val="21"/>
        </w:rPr>
        <w:t>00</w:t>
      </w:r>
      <w:r w:rsidRPr="009F65BD">
        <w:rPr>
          <w:rFonts w:ascii="Times New Roman" w:hAnsi="Times New Roman" w:cs="Times New Roman"/>
          <w:szCs w:val="21"/>
        </w:rPr>
        <w:t>万人になった。しかし</w:t>
      </w:r>
      <w:r w:rsidR="00780A76" w:rsidRPr="009F65BD">
        <w:rPr>
          <w:rFonts w:ascii="Times New Roman" w:hAnsi="Times New Roman" w:cs="Times New Roman"/>
          <w:szCs w:val="21"/>
          <w:bdr w:val="none" w:sz="0" w:space="0" w:color="auto" w:frame="1"/>
        </w:rPr>
        <w:t>2009</w:t>
      </w:r>
      <w:r w:rsidRPr="009F65BD">
        <w:rPr>
          <w:rFonts w:ascii="Times New Roman" w:hAnsi="Times New Roman" w:cs="Times New Roman"/>
          <w:szCs w:val="21"/>
          <w:bdr w:val="none" w:sz="0" w:space="0" w:color="auto" w:frame="1"/>
        </w:rPr>
        <w:t>年</w:t>
      </w:r>
      <w:r w:rsidR="009F03DB" w:rsidRPr="009F65BD">
        <w:rPr>
          <w:rFonts w:ascii="Times New Roman" w:hAnsi="Times New Roman" w:cs="Times New Roman"/>
          <w:szCs w:val="21"/>
          <w:bdr w:val="none" w:sz="0" w:space="0" w:color="auto" w:frame="1"/>
        </w:rPr>
        <w:t>から</w:t>
      </w:r>
      <w:r w:rsidR="00780A76" w:rsidRPr="009F65BD">
        <w:rPr>
          <w:rFonts w:ascii="Times New Roman" w:hAnsi="Times New Roman" w:cs="Times New Roman"/>
          <w:szCs w:val="21"/>
          <w:bdr w:val="none" w:sz="0" w:space="0" w:color="auto" w:frame="1"/>
        </w:rPr>
        <w:t>20</w:t>
      </w:r>
      <w:r w:rsidR="0009590B" w:rsidRPr="009F65BD">
        <w:rPr>
          <w:rFonts w:ascii="Times New Roman" w:hAnsi="Times New Roman" w:cs="Times New Roman"/>
          <w:szCs w:val="21"/>
          <w:bdr w:val="none" w:sz="0" w:space="0" w:color="auto" w:frame="1"/>
        </w:rPr>
        <w:t>1</w:t>
      </w:r>
      <w:r w:rsidR="00780A76" w:rsidRPr="009F65BD">
        <w:rPr>
          <w:rFonts w:ascii="Times New Roman" w:hAnsi="Times New Roman" w:cs="Times New Roman"/>
          <w:szCs w:val="21"/>
          <w:bdr w:val="none" w:sz="0" w:space="0" w:color="auto" w:frame="1"/>
        </w:rPr>
        <w:t>0</w:t>
      </w:r>
      <w:r w:rsidR="009F03DB" w:rsidRPr="009F65BD">
        <w:rPr>
          <w:rFonts w:ascii="Times New Roman" w:hAnsi="Times New Roman" w:cs="Times New Roman"/>
          <w:szCs w:val="21"/>
          <w:bdr w:val="none" w:sz="0" w:space="0" w:color="auto" w:frame="1"/>
        </w:rPr>
        <w:t>年かけて</w:t>
      </w:r>
      <w:r w:rsidRPr="009F65BD">
        <w:rPr>
          <w:rFonts w:ascii="Times New Roman" w:hAnsi="Times New Roman" w:cs="Times New Roman"/>
          <w:szCs w:val="21"/>
          <w:bdr w:val="none" w:sz="0" w:space="0" w:color="auto" w:frame="1"/>
        </w:rPr>
        <w:t>訪問者が</w:t>
      </w:r>
      <w:r w:rsidR="009F03DB" w:rsidRPr="009F65BD">
        <w:rPr>
          <w:rFonts w:ascii="Times New Roman" w:hAnsi="Times New Roman" w:cs="Times New Roman"/>
          <w:szCs w:val="21"/>
          <w:bdr w:val="none" w:sz="0" w:space="0" w:color="auto" w:frame="1"/>
        </w:rPr>
        <w:t>減少した</w:t>
      </w:r>
      <w:r w:rsidR="00780A76" w:rsidRPr="009F65BD">
        <w:rPr>
          <w:rFonts w:ascii="Times New Roman" w:hAnsi="Times New Roman" w:cs="Times New Roman"/>
          <w:szCs w:val="21"/>
          <w:bdr w:val="none" w:sz="0" w:space="0" w:color="auto" w:frame="1"/>
        </w:rPr>
        <w:t>（</w:t>
      </w:r>
      <w:r w:rsidRPr="009F65BD">
        <w:rPr>
          <w:rFonts w:ascii="Times New Roman" w:hAnsi="Times New Roman" w:cs="Times New Roman"/>
          <w:szCs w:val="21"/>
          <w:bdr w:val="none" w:sz="0" w:space="0" w:color="auto" w:frame="1"/>
        </w:rPr>
        <w:t>表</w:t>
      </w:r>
      <w:r w:rsidR="00780A76" w:rsidRPr="009F65BD">
        <w:rPr>
          <w:rFonts w:ascii="Times New Roman" w:hAnsi="Times New Roman" w:cs="Times New Roman"/>
          <w:szCs w:val="21"/>
          <w:bdr w:val="none" w:sz="0" w:space="0" w:color="auto" w:frame="1"/>
        </w:rPr>
        <w:t>5</w:t>
      </w:r>
      <w:r w:rsidR="002616B0" w:rsidRPr="009F65BD">
        <w:rPr>
          <w:rFonts w:ascii="Times New Roman" w:hAnsi="Times New Roman" w:cs="Times New Roman"/>
          <w:szCs w:val="21"/>
          <w:bdr w:val="none" w:sz="0" w:space="0" w:color="auto" w:frame="1"/>
        </w:rPr>
        <w:t>-</w:t>
      </w:r>
      <w:r w:rsidR="00780A76" w:rsidRPr="009F65BD">
        <w:rPr>
          <w:rFonts w:ascii="Times New Roman" w:hAnsi="Times New Roman" w:cs="Times New Roman"/>
          <w:szCs w:val="21"/>
          <w:bdr w:val="none" w:sz="0" w:space="0" w:color="auto" w:frame="1"/>
        </w:rPr>
        <w:t>5</w:t>
      </w:r>
      <w:r w:rsidR="00780A76" w:rsidRPr="009F65BD">
        <w:rPr>
          <w:rFonts w:ascii="Times New Roman" w:hAnsi="Times New Roman" w:cs="Times New Roman"/>
          <w:szCs w:val="21"/>
          <w:bdr w:val="none" w:sz="0" w:space="0" w:color="auto" w:frame="1"/>
        </w:rPr>
        <w:t>）</w:t>
      </w:r>
      <w:r w:rsidRPr="009F65BD">
        <w:rPr>
          <w:rFonts w:ascii="Times New Roman" w:hAnsi="Times New Roman" w:cs="Times New Roman"/>
          <w:szCs w:val="21"/>
          <w:bdr w:val="none" w:sz="0" w:space="0" w:color="auto" w:frame="1"/>
        </w:rPr>
        <w:t>。</w:t>
      </w:r>
    </w:p>
    <w:p w:rsidR="00F25C3A" w:rsidRPr="009F65BD" w:rsidRDefault="00A51704" w:rsidP="00F25C3A">
      <w:pPr>
        <w:rPr>
          <w:rFonts w:ascii="Times New Roman" w:hAnsi="Times New Roman" w:cs="Times New Roman"/>
          <w:szCs w:val="21"/>
          <w:bdr w:val="none" w:sz="0" w:space="0" w:color="auto" w:frame="1"/>
        </w:rPr>
      </w:pPr>
      <w:r w:rsidRPr="00A51704">
        <w:rPr>
          <w:rFonts w:ascii="Times New Roman" w:hAnsi="Times New Roman" w:cs="Times New Roman"/>
          <w:noProof/>
          <w:szCs w:val="21"/>
          <w:bdr w:val="none" w:sz="0" w:space="0" w:color="auto" w:frame="1"/>
        </w:rPr>
        <w:lastRenderedPageBreak/>
        <w:drawing>
          <wp:inline distT="0" distB="0" distL="0" distR="0">
            <wp:extent cx="5400040" cy="1605244"/>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0040" cy="1605244"/>
                    </a:xfrm>
                    <a:prstGeom prst="rect">
                      <a:avLst/>
                    </a:prstGeom>
                    <a:noFill/>
                    <a:ln>
                      <a:noFill/>
                    </a:ln>
                  </pic:spPr>
                </pic:pic>
              </a:graphicData>
            </a:graphic>
          </wp:inline>
        </w:drawing>
      </w:r>
    </w:p>
    <w:p w:rsidR="00655F34" w:rsidRPr="009F65BD" w:rsidRDefault="0074468D" w:rsidP="00780A76">
      <w:pPr>
        <w:rPr>
          <w:rFonts w:ascii="Times New Roman" w:hAnsi="Times New Roman" w:cs="Times New Roman"/>
          <w:b/>
          <w:szCs w:val="21"/>
        </w:rPr>
      </w:pPr>
      <w:r w:rsidRPr="009F65BD">
        <w:rPr>
          <w:rFonts w:ascii="Times New Roman" w:hAnsi="Times New Roman" w:cs="Times New Roman"/>
          <w:b/>
          <w:szCs w:val="21"/>
        </w:rPr>
        <w:t>5-2-</w:t>
      </w:r>
      <w:r w:rsidR="00780A76" w:rsidRPr="009F65BD">
        <w:rPr>
          <w:rFonts w:ascii="Times New Roman" w:hAnsi="Times New Roman" w:cs="Times New Roman"/>
          <w:b/>
          <w:szCs w:val="21"/>
        </w:rPr>
        <w:t>2</w:t>
      </w:r>
      <w:r w:rsidR="00000C47" w:rsidRPr="009F65BD">
        <w:rPr>
          <w:rFonts w:ascii="Times New Roman" w:hAnsi="Times New Roman" w:cs="Times New Roman"/>
          <w:b/>
          <w:szCs w:val="21"/>
        </w:rPr>
        <w:t xml:space="preserve">　</w:t>
      </w:r>
      <w:r w:rsidR="00655F34" w:rsidRPr="009F65BD">
        <w:rPr>
          <w:rFonts w:ascii="Times New Roman" w:hAnsi="Times New Roman" w:cs="Times New Roman"/>
          <w:b/>
          <w:szCs w:val="21"/>
        </w:rPr>
        <w:t>環境規制と課税騒動</w:t>
      </w:r>
    </w:p>
    <w:p w:rsidR="00F25C3A" w:rsidRPr="009F65BD" w:rsidRDefault="00F25C3A" w:rsidP="00780A76">
      <w:pPr>
        <w:rPr>
          <w:rFonts w:ascii="Times New Roman" w:hAnsi="Times New Roman" w:cs="Times New Roman"/>
          <w:b/>
          <w:szCs w:val="21"/>
        </w:rPr>
      </w:pPr>
    </w:p>
    <w:p w:rsidR="00655F34" w:rsidRPr="009F65BD" w:rsidRDefault="00F25C3A" w:rsidP="00780A76">
      <w:pPr>
        <w:rPr>
          <w:rStyle w:val="a7"/>
          <w:rFonts w:ascii="Times New Roman" w:hAnsi="Times New Roman" w:cs="Times New Roman"/>
          <w:szCs w:val="21"/>
          <w:bdr w:val="none" w:sz="0" w:space="0" w:color="auto" w:frame="1"/>
        </w:rPr>
      </w:pPr>
      <w:r w:rsidRPr="009F65BD">
        <w:rPr>
          <w:rStyle w:val="a7"/>
          <w:rFonts w:ascii="Times New Roman" w:hAnsi="Times New Roman" w:cs="Times New Roman"/>
          <w:noProof/>
          <w:szCs w:val="21"/>
          <w:bdr w:val="none" w:sz="0" w:space="0" w:color="auto" w:frame="1"/>
        </w:rPr>
        <w:drawing>
          <wp:inline distT="0" distB="0" distL="0" distR="0">
            <wp:extent cx="5400040" cy="977705"/>
            <wp:effectExtent l="0" t="0" r="0" b="0"/>
            <wp:docPr id="143" name="図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0040" cy="977705"/>
                    </a:xfrm>
                    <a:prstGeom prst="rect">
                      <a:avLst/>
                    </a:prstGeom>
                    <a:noFill/>
                    <a:ln>
                      <a:noFill/>
                    </a:ln>
                  </pic:spPr>
                </pic:pic>
              </a:graphicData>
            </a:graphic>
          </wp:inline>
        </w:drawing>
      </w:r>
    </w:p>
    <w:p w:rsidR="00655F34" w:rsidRPr="009F65BD" w:rsidRDefault="009F03DB" w:rsidP="0074468D">
      <w:pPr>
        <w:ind w:firstLineChars="100" w:firstLine="258"/>
        <w:rPr>
          <w:rFonts w:ascii="Times New Roman" w:hAnsi="Times New Roman" w:cs="Times New Roman"/>
          <w:kern w:val="0"/>
          <w:szCs w:val="21"/>
        </w:rPr>
      </w:pPr>
      <w:r w:rsidRPr="009F65BD">
        <w:rPr>
          <w:rFonts w:ascii="Times New Roman" w:hAnsi="Times New Roman" w:cs="Times New Roman"/>
          <w:szCs w:val="21"/>
        </w:rPr>
        <w:t>減少</w:t>
      </w:r>
      <w:r w:rsidR="00655F34" w:rsidRPr="009F65BD">
        <w:rPr>
          <w:rFonts w:ascii="Times New Roman" w:hAnsi="Times New Roman" w:cs="Times New Roman"/>
          <w:szCs w:val="21"/>
        </w:rPr>
        <w:t>理由は</w:t>
      </w:r>
      <w:r w:rsidR="00780A76" w:rsidRPr="009F65BD">
        <w:rPr>
          <w:rFonts w:ascii="Times New Roman" w:hAnsi="Times New Roman" w:cs="Times New Roman"/>
          <w:szCs w:val="21"/>
          <w:shd w:val="clear" w:color="auto" w:fill="FFFFFF"/>
        </w:rPr>
        <w:t>2006</w:t>
      </w:r>
      <w:r w:rsidR="0074468D" w:rsidRPr="009F65BD">
        <w:rPr>
          <w:rFonts w:ascii="Times New Roman" w:hAnsi="Times New Roman" w:cs="Times New Roman"/>
          <w:szCs w:val="21"/>
          <w:shd w:val="clear" w:color="auto" w:fill="FFFFFF"/>
        </w:rPr>
        <w:t xml:space="preserve"> </w:t>
      </w:r>
      <w:r w:rsidR="00655F34" w:rsidRPr="009F65BD">
        <w:rPr>
          <w:rFonts w:ascii="Times New Roman" w:hAnsi="Times New Roman" w:cs="Times New Roman"/>
          <w:szCs w:val="21"/>
          <w:shd w:val="clear" w:color="auto" w:fill="FFFFFF"/>
        </w:rPr>
        <w:t>Primary Election Ballot Measure No.</w:t>
      </w:r>
      <w:r w:rsidR="00780A76" w:rsidRPr="009F65BD">
        <w:rPr>
          <w:rFonts w:ascii="Times New Roman" w:hAnsi="Times New Roman" w:cs="Times New Roman"/>
          <w:szCs w:val="21"/>
          <w:shd w:val="clear" w:color="auto" w:fill="FFFFFF"/>
        </w:rPr>
        <w:t>2</w:t>
      </w:r>
      <w:r w:rsidR="00655F34" w:rsidRPr="009F65BD">
        <w:rPr>
          <w:rFonts w:ascii="Times New Roman" w:hAnsi="Times New Roman" w:cs="Times New Roman"/>
          <w:szCs w:val="21"/>
          <w:shd w:val="clear" w:color="auto" w:fill="FFFFFF"/>
        </w:rPr>
        <w:t>により発効したクルーズ税</w:t>
      </w:r>
      <w:r w:rsidR="00A42B22" w:rsidRPr="009F65BD">
        <w:rPr>
          <w:rFonts w:ascii="Times New Roman" w:hAnsi="Times New Roman" w:cs="Times New Roman"/>
          <w:szCs w:val="21"/>
          <w:shd w:val="clear" w:color="auto" w:fill="FFFFFF"/>
        </w:rPr>
        <w:t>（</w:t>
      </w:r>
      <w:r w:rsidR="00655F34" w:rsidRPr="009F65BD">
        <w:rPr>
          <w:rFonts w:ascii="Times New Roman" w:hAnsi="Times New Roman" w:cs="Times New Roman"/>
          <w:szCs w:val="21"/>
        </w:rPr>
        <w:t xml:space="preserve">The Commercial Passenger Vessel </w:t>
      </w:r>
      <w:r w:rsidR="00780A76" w:rsidRPr="009F65BD">
        <w:rPr>
          <w:rFonts w:ascii="Times New Roman" w:hAnsi="Times New Roman" w:cs="Times New Roman"/>
          <w:szCs w:val="21"/>
        </w:rPr>
        <w:t>（</w:t>
      </w:r>
      <w:r w:rsidR="00655F34" w:rsidRPr="009F65BD">
        <w:rPr>
          <w:rFonts w:ascii="Times New Roman" w:hAnsi="Times New Roman" w:cs="Times New Roman"/>
          <w:szCs w:val="21"/>
          <w:shd w:val="clear" w:color="auto" w:fill="FFFFFF"/>
        </w:rPr>
        <w:t>CPV</w:t>
      </w:r>
      <w:r w:rsidR="00780A76" w:rsidRPr="009F65BD">
        <w:rPr>
          <w:rFonts w:ascii="Times New Roman" w:hAnsi="Times New Roman" w:cs="Times New Roman"/>
          <w:szCs w:val="21"/>
          <w:shd w:val="clear" w:color="auto" w:fill="FFFFFF"/>
        </w:rPr>
        <w:t>）</w:t>
      </w:r>
      <w:r w:rsidR="00655F34" w:rsidRPr="009F65BD">
        <w:rPr>
          <w:rFonts w:ascii="Times New Roman" w:hAnsi="Times New Roman" w:cs="Times New Roman"/>
          <w:szCs w:val="21"/>
          <w:shd w:val="clear" w:color="auto" w:fill="FFFFFF"/>
        </w:rPr>
        <w:t xml:space="preserve"> excise tax</w:t>
      </w:r>
      <w:r w:rsidR="00780A76" w:rsidRPr="009F65BD">
        <w:rPr>
          <w:rFonts w:ascii="Times New Roman" w:hAnsi="Times New Roman" w:cs="Times New Roman"/>
          <w:szCs w:val="21"/>
          <w:shd w:val="clear" w:color="auto" w:fill="FFFFFF"/>
        </w:rPr>
        <w:t>）</w:t>
      </w:r>
      <w:r w:rsidR="00655F34" w:rsidRPr="009F65BD">
        <w:rPr>
          <w:rFonts w:ascii="Times New Roman" w:hAnsi="Times New Roman" w:cs="Times New Roman"/>
          <w:szCs w:val="21"/>
          <w:shd w:val="clear" w:color="auto" w:fill="FFFFFF"/>
        </w:rPr>
        <w:t>にある。</w:t>
      </w:r>
      <w:r w:rsidR="00780A76" w:rsidRPr="009F65BD">
        <w:rPr>
          <w:rFonts w:ascii="Times New Roman" w:hAnsi="Times New Roman" w:cs="Times New Roman"/>
          <w:szCs w:val="21"/>
          <w:bdr w:val="none" w:sz="0" w:space="0" w:color="auto" w:frame="1"/>
        </w:rPr>
        <w:t>2007</w:t>
      </w:r>
      <w:r w:rsidR="00655F34" w:rsidRPr="009F65BD">
        <w:rPr>
          <w:rFonts w:ascii="Times New Roman" w:hAnsi="Times New Roman" w:cs="Times New Roman"/>
          <w:szCs w:val="21"/>
          <w:bdr w:val="none" w:sz="0" w:space="0" w:color="auto" w:frame="1"/>
        </w:rPr>
        <w:t>年から</w:t>
      </w:r>
      <w:r w:rsidR="00780A76" w:rsidRPr="009F65BD">
        <w:rPr>
          <w:rFonts w:ascii="Times New Roman" w:hAnsi="Times New Roman" w:cs="Times New Roman"/>
          <w:szCs w:val="21"/>
          <w:bdr w:val="none" w:sz="0" w:space="0" w:color="auto" w:frame="1"/>
        </w:rPr>
        <w:t>4</w:t>
      </w:r>
      <w:r w:rsidR="00655F34" w:rsidRPr="009F65BD">
        <w:rPr>
          <w:rFonts w:ascii="Times New Roman" w:hAnsi="Times New Roman" w:cs="Times New Roman"/>
          <w:szCs w:val="21"/>
          <w:bdr w:val="none" w:sz="0" w:space="0" w:color="auto" w:frame="1"/>
        </w:rPr>
        <w:t>つの新税が課されるようになり、</w:t>
      </w:r>
      <w:r w:rsidR="00655F34" w:rsidRPr="009F65BD">
        <w:rPr>
          <w:rStyle w:val="a7"/>
          <w:rFonts w:ascii="Times New Roman" w:hAnsi="Times New Roman" w:cs="Times New Roman"/>
          <w:b w:val="0"/>
          <w:szCs w:val="21"/>
          <w:bdr w:val="none" w:sz="0" w:space="0" w:color="auto" w:frame="1"/>
        </w:rPr>
        <w:t>大半が州政府を通じて自治体に配布された</w:t>
      </w:r>
      <w:r w:rsidR="00780A76" w:rsidRPr="009F65BD">
        <w:rPr>
          <w:rStyle w:val="a7"/>
          <w:rFonts w:ascii="Times New Roman" w:hAnsi="Times New Roman" w:cs="Times New Roman"/>
          <w:b w:val="0"/>
          <w:szCs w:val="21"/>
          <w:bdr w:val="none" w:sz="0" w:space="0" w:color="auto" w:frame="1"/>
        </w:rPr>
        <w:t>（</w:t>
      </w:r>
      <w:r w:rsidR="00655F34" w:rsidRPr="009F65BD">
        <w:rPr>
          <w:rStyle w:val="a7"/>
          <w:rFonts w:ascii="Times New Roman" w:hAnsi="Times New Roman" w:cs="Times New Roman"/>
          <w:b w:val="0"/>
          <w:szCs w:val="21"/>
          <w:bdr w:val="none" w:sz="0" w:space="0" w:color="auto" w:frame="1"/>
        </w:rPr>
        <w:t>表</w:t>
      </w:r>
      <w:r w:rsidR="00780A76" w:rsidRPr="009F65BD">
        <w:rPr>
          <w:rStyle w:val="a7"/>
          <w:rFonts w:ascii="Times New Roman" w:hAnsi="Times New Roman" w:cs="Times New Roman"/>
          <w:b w:val="0"/>
          <w:szCs w:val="21"/>
          <w:bdr w:val="none" w:sz="0" w:space="0" w:color="auto" w:frame="1"/>
        </w:rPr>
        <w:t>5</w:t>
      </w:r>
      <w:r w:rsidR="002616B0" w:rsidRPr="009F65BD">
        <w:rPr>
          <w:rStyle w:val="a7"/>
          <w:rFonts w:ascii="Times New Roman" w:hAnsi="Times New Roman" w:cs="Times New Roman"/>
          <w:b w:val="0"/>
          <w:szCs w:val="21"/>
          <w:bdr w:val="none" w:sz="0" w:space="0" w:color="auto" w:frame="1"/>
        </w:rPr>
        <w:t>-</w:t>
      </w:r>
      <w:r w:rsidR="00780A76" w:rsidRPr="009F65BD">
        <w:rPr>
          <w:rStyle w:val="a7"/>
          <w:rFonts w:ascii="Times New Roman" w:hAnsi="Times New Roman" w:cs="Times New Roman"/>
          <w:b w:val="0"/>
          <w:szCs w:val="21"/>
          <w:bdr w:val="none" w:sz="0" w:space="0" w:color="auto" w:frame="1"/>
        </w:rPr>
        <w:t>6</w:t>
      </w:r>
      <w:r w:rsidR="00780A76" w:rsidRPr="009F65BD">
        <w:rPr>
          <w:rStyle w:val="a7"/>
          <w:rFonts w:ascii="Times New Roman" w:hAnsi="Times New Roman" w:cs="Times New Roman"/>
          <w:b w:val="0"/>
          <w:szCs w:val="21"/>
          <w:bdr w:val="none" w:sz="0" w:space="0" w:color="auto" w:frame="1"/>
        </w:rPr>
        <w:t>）</w:t>
      </w:r>
      <w:r w:rsidR="00655F34" w:rsidRPr="009F65BD">
        <w:rPr>
          <w:rStyle w:val="a7"/>
          <w:rFonts w:ascii="Times New Roman" w:hAnsi="Times New Roman" w:cs="Times New Roman"/>
          <w:b w:val="0"/>
          <w:szCs w:val="21"/>
          <w:bdr w:val="none" w:sz="0" w:space="0" w:color="auto" w:frame="1"/>
        </w:rPr>
        <w:t>。その結果</w:t>
      </w:r>
      <w:r w:rsidR="00655F34" w:rsidRPr="009F65BD">
        <w:rPr>
          <w:rFonts w:ascii="Times New Roman" w:hAnsi="Times New Roman" w:cs="Times New Roman"/>
          <w:kern w:val="0"/>
          <w:szCs w:val="21"/>
        </w:rPr>
        <w:t>クルーズ客は</w:t>
      </w:r>
      <w:r w:rsidR="0009590B" w:rsidRPr="009F65BD">
        <w:rPr>
          <w:rFonts w:ascii="Times New Roman" w:hAnsi="Times New Roman" w:cs="Times New Roman"/>
          <w:kern w:val="0"/>
          <w:szCs w:val="21"/>
        </w:rPr>
        <w:t>1</w:t>
      </w:r>
      <w:r w:rsidR="00780A76" w:rsidRPr="009F65BD">
        <w:rPr>
          <w:rFonts w:ascii="Times New Roman" w:hAnsi="Times New Roman" w:cs="Times New Roman"/>
          <w:kern w:val="0"/>
          <w:szCs w:val="21"/>
        </w:rPr>
        <w:t>7%</w:t>
      </w:r>
      <w:r w:rsidR="00655F34" w:rsidRPr="009F65BD">
        <w:rPr>
          <w:rFonts w:ascii="Times New Roman" w:hAnsi="Times New Roman" w:cs="Times New Roman"/>
          <w:kern w:val="0"/>
          <w:szCs w:val="21"/>
        </w:rPr>
        <w:t>減少し、</w:t>
      </w:r>
      <w:r w:rsidR="00780A76" w:rsidRPr="009F65BD">
        <w:rPr>
          <w:rFonts w:ascii="Times New Roman" w:hAnsi="Times New Roman" w:cs="Times New Roman"/>
          <w:bCs/>
          <w:kern w:val="0"/>
          <w:szCs w:val="21"/>
          <w:bdr w:val="none" w:sz="0" w:space="0" w:color="auto" w:frame="1"/>
        </w:rPr>
        <w:t>2009</w:t>
      </w:r>
      <w:r w:rsidR="00655F34" w:rsidRPr="009F65BD">
        <w:rPr>
          <w:rFonts w:ascii="Times New Roman" w:hAnsi="Times New Roman" w:cs="Times New Roman"/>
          <w:bCs/>
          <w:kern w:val="0"/>
          <w:szCs w:val="21"/>
          <w:bdr w:val="none" w:sz="0" w:space="0" w:color="auto" w:frame="1"/>
        </w:rPr>
        <w:t>年</w:t>
      </w:r>
      <w:r w:rsidR="00655F34" w:rsidRPr="009F65BD">
        <w:rPr>
          <w:rFonts w:ascii="Times New Roman" w:hAnsi="Times New Roman" w:cs="Times New Roman"/>
          <w:kern w:val="0"/>
          <w:szCs w:val="21"/>
        </w:rPr>
        <w:t>に</w:t>
      </w:r>
      <w:r w:rsidR="0009590B" w:rsidRPr="009F65BD">
        <w:rPr>
          <w:rFonts w:ascii="Times New Roman" w:hAnsi="Times New Roman" w:cs="Times New Roman"/>
          <w:kern w:val="0"/>
          <w:szCs w:val="21"/>
        </w:rPr>
        <w:t>1</w:t>
      </w:r>
      <w:r w:rsidR="00655F34" w:rsidRPr="009F65BD">
        <w:rPr>
          <w:rFonts w:ascii="Times New Roman" w:hAnsi="Times New Roman" w:cs="Times New Roman"/>
          <w:kern w:val="0"/>
          <w:szCs w:val="21"/>
        </w:rPr>
        <w:t>億</w:t>
      </w:r>
      <w:r w:rsidR="00780A76" w:rsidRPr="009F65BD">
        <w:rPr>
          <w:rFonts w:ascii="Times New Roman" w:hAnsi="Times New Roman" w:cs="Times New Roman"/>
          <w:kern w:val="0"/>
          <w:szCs w:val="21"/>
        </w:rPr>
        <w:t>6500</w:t>
      </w:r>
      <w:r w:rsidR="00655F34" w:rsidRPr="009F65BD">
        <w:rPr>
          <w:rFonts w:ascii="Times New Roman" w:hAnsi="Times New Roman" w:cs="Times New Roman"/>
          <w:kern w:val="0"/>
          <w:szCs w:val="21"/>
        </w:rPr>
        <w:t>ドル歳入が減少した。</w:t>
      </w:r>
    </w:p>
    <w:p w:rsidR="002616B0" w:rsidRPr="009F65BD" w:rsidRDefault="00655F34" w:rsidP="00A42B22">
      <w:pPr>
        <w:ind w:firstLineChars="100" w:firstLine="258"/>
        <w:rPr>
          <w:rFonts w:ascii="Times New Roman" w:hAnsi="Times New Roman" w:cs="Times New Roman"/>
          <w:szCs w:val="21"/>
          <w:shd w:val="clear" w:color="auto" w:fill="FFFFFF"/>
        </w:rPr>
      </w:pPr>
      <w:r w:rsidRPr="009F65BD">
        <w:rPr>
          <w:rFonts w:ascii="Times New Roman" w:hAnsi="Times New Roman" w:cs="Times New Roman"/>
          <w:szCs w:val="21"/>
        </w:rPr>
        <w:t>表</w:t>
      </w:r>
      <w:r w:rsidR="00780A76" w:rsidRPr="009F65BD">
        <w:rPr>
          <w:rFonts w:ascii="Times New Roman" w:hAnsi="Times New Roman" w:cs="Times New Roman"/>
          <w:szCs w:val="21"/>
        </w:rPr>
        <w:t>5</w:t>
      </w:r>
      <w:r w:rsidR="00E42EDF" w:rsidRPr="009F65BD">
        <w:rPr>
          <w:rFonts w:ascii="Times New Roman" w:hAnsi="Times New Roman" w:cs="Times New Roman"/>
          <w:szCs w:val="21"/>
        </w:rPr>
        <w:t>-</w:t>
      </w:r>
      <w:r w:rsidR="00780A76" w:rsidRPr="009F65BD">
        <w:rPr>
          <w:rFonts w:ascii="Times New Roman" w:hAnsi="Times New Roman" w:cs="Times New Roman"/>
          <w:szCs w:val="21"/>
        </w:rPr>
        <w:t>7</w:t>
      </w:r>
      <w:r w:rsidRPr="009F65BD">
        <w:rPr>
          <w:rFonts w:ascii="Times New Roman" w:hAnsi="Times New Roman" w:cs="Times New Roman"/>
          <w:szCs w:val="21"/>
        </w:rPr>
        <w:t>はアラスカクルーズを含め地元州政府、市町村に関わる各種公租公課等の規模をあらわし</w:t>
      </w:r>
      <w:r w:rsidR="00A51704">
        <w:rPr>
          <w:rFonts w:ascii="Times New Roman" w:hAnsi="Times New Roman" w:cs="Times New Roman" w:hint="eastAsia"/>
          <w:szCs w:val="21"/>
        </w:rPr>
        <w:t>ている</w:t>
      </w:r>
      <w:r w:rsidRPr="009F65BD">
        <w:rPr>
          <w:rFonts w:ascii="Times New Roman" w:hAnsi="Times New Roman" w:cs="Times New Roman"/>
          <w:szCs w:val="21"/>
        </w:rPr>
        <w:t>。クルーズ船への課税そのものは自治体の歳入に占める割合からしても</w:t>
      </w:r>
      <w:r w:rsidR="00A51704">
        <w:rPr>
          <w:rFonts w:ascii="Times New Roman" w:hAnsi="Times New Roman" w:cs="Times New Roman" w:hint="eastAsia"/>
          <w:szCs w:val="21"/>
        </w:rPr>
        <w:t>1</w:t>
      </w:r>
      <w:r w:rsidRPr="009F65BD">
        <w:rPr>
          <w:rFonts w:ascii="Times New Roman" w:hAnsi="Times New Roman" w:cs="Times New Roman"/>
          <w:szCs w:val="21"/>
        </w:rPr>
        <w:t>割程度であるが、クルーズ客の減少は鉄道運輸収入をはじめ関連する歳入に大きな影響を与えることが同表から理解できる。</w:t>
      </w:r>
      <w:r w:rsidRPr="009F65BD">
        <w:rPr>
          <w:rStyle w:val="apple-converted-space"/>
          <w:rFonts w:ascii="Times New Roman" w:hAnsi="Times New Roman" w:cs="Times New Roman"/>
          <w:szCs w:val="21"/>
          <w:shd w:val="clear" w:color="auto" w:fill="FFFFFF"/>
        </w:rPr>
        <w:t>そ</w:t>
      </w:r>
      <w:r w:rsidR="00324AE8">
        <w:rPr>
          <w:rStyle w:val="apple-converted-space"/>
          <w:rFonts w:ascii="Times New Roman" w:hAnsi="Times New Roman" w:cs="Times New Roman" w:hint="eastAsia"/>
          <w:szCs w:val="21"/>
          <w:shd w:val="clear" w:color="auto" w:fill="FFFFFF"/>
        </w:rPr>
        <w:t>の結果</w:t>
      </w:r>
      <w:r w:rsidR="00780A76" w:rsidRPr="009F65BD">
        <w:rPr>
          <w:rStyle w:val="apple-converted-space"/>
          <w:rFonts w:ascii="Times New Roman" w:hAnsi="Times New Roman" w:cs="Times New Roman"/>
          <w:szCs w:val="21"/>
          <w:shd w:val="clear" w:color="auto" w:fill="FFFFFF"/>
        </w:rPr>
        <w:t>20</w:t>
      </w:r>
      <w:r w:rsidR="0009590B" w:rsidRPr="009F65BD">
        <w:rPr>
          <w:rStyle w:val="apple-converted-space"/>
          <w:rFonts w:ascii="Times New Roman" w:hAnsi="Times New Roman" w:cs="Times New Roman"/>
          <w:szCs w:val="21"/>
          <w:shd w:val="clear" w:color="auto" w:fill="FFFFFF"/>
        </w:rPr>
        <w:t>11</w:t>
      </w:r>
      <w:r w:rsidRPr="009F65BD">
        <w:rPr>
          <w:rStyle w:val="apple-converted-space"/>
          <w:rFonts w:ascii="Times New Roman" w:hAnsi="Times New Roman" w:cs="Times New Roman"/>
          <w:szCs w:val="21"/>
          <w:shd w:val="clear" w:color="auto" w:fill="FFFFFF"/>
        </w:rPr>
        <w:t>年のクルーズシーズン</w:t>
      </w:r>
      <w:r w:rsidRPr="009F65BD">
        <w:rPr>
          <w:rStyle w:val="apple-converted-space"/>
          <w:rFonts w:ascii="Times New Roman" w:hAnsi="Times New Roman" w:cs="Times New Roman"/>
          <w:szCs w:val="21"/>
          <w:shd w:val="clear" w:color="auto" w:fill="FFFFFF"/>
        </w:rPr>
        <w:lastRenderedPageBreak/>
        <w:t>から一航海一乗客に対する税率が</w:t>
      </w:r>
      <w:r w:rsidR="00780A76" w:rsidRPr="009F65BD">
        <w:rPr>
          <w:rFonts w:ascii="Times New Roman" w:hAnsi="Times New Roman" w:cs="Times New Roman"/>
          <w:szCs w:val="21"/>
          <w:shd w:val="clear" w:color="auto" w:fill="FFFFFF"/>
        </w:rPr>
        <w:t>46</w:t>
      </w:r>
      <w:r w:rsidR="007D4221" w:rsidRPr="009F65BD">
        <w:rPr>
          <w:rFonts w:ascii="Times New Roman" w:hAnsi="Times New Roman" w:cs="Times New Roman"/>
          <w:szCs w:val="21"/>
          <w:shd w:val="clear" w:color="auto" w:fill="FFFFFF"/>
        </w:rPr>
        <w:t>ドル</w:t>
      </w:r>
      <w:r w:rsidRPr="009F65BD">
        <w:rPr>
          <w:rFonts w:ascii="Times New Roman" w:hAnsi="Times New Roman" w:cs="Times New Roman"/>
          <w:szCs w:val="21"/>
          <w:shd w:val="clear" w:color="auto" w:fill="FFFFFF"/>
        </w:rPr>
        <w:t>から現行の</w:t>
      </w:r>
      <w:r w:rsidR="00780A76" w:rsidRPr="009F65BD">
        <w:rPr>
          <w:rFonts w:ascii="Times New Roman" w:hAnsi="Times New Roman" w:cs="Times New Roman"/>
          <w:szCs w:val="21"/>
          <w:shd w:val="clear" w:color="auto" w:fill="FFFFFF"/>
        </w:rPr>
        <w:t>34</w:t>
      </w:r>
      <w:r w:rsidRPr="009F65BD">
        <w:rPr>
          <w:rFonts w:ascii="Times New Roman" w:hAnsi="Times New Roman" w:cs="Times New Roman"/>
          <w:szCs w:val="21"/>
          <w:shd w:val="clear" w:color="auto" w:fill="FFFFFF"/>
        </w:rPr>
        <w:t>.</w:t>
      </w:r>
      <w:r w:rsidR="00780A76" w:rsidRPr="009F65BD">
        <w:rPr>
          <w:rFonts w:ascii="Times New Roman" w:hAnsi="Times New Roman" w:cs="Times New Roman"/>
          <w:szCs w:val="21"/>
          <w:shd w:val="clear" w:color="auto" w:fill="FFFFFF"/>
        </w:rPr>
        <w:t>50</w:t>
      </w:r>
      <w:r w:rsidR="007D4221" w:rsidRPr="009F65BD">
        <w:rPr>
          <w:rFonts w:ascii="Times New Roman" w:hAnsi="Times New Roman" w:cs="Times New Roman"/>
          <w:szCs w:val="21"/>
          <w:shd w:val="clear" w:color="auto" w:fill="FFFFFF"/>
        </w:rPr>
        <w:t>ドル</w:t>
      </w:r>
      <w:r w:rsidRPr="009F65BD">
        <w:rPr>
          <w:rFonts w:ascii="Times New Roman" w:hAnsi="Times New Roman" w:cs="Times New Roman"/>
          <w:szCs w:val="21"/>
          <w:shd w:val="clear" w:color="auto" w:fill="FFFFFF"/>
        </w:rPr>
        <w:t>に引き下げられた。</w:t>
      </w:r>
      <w:r w:rsidR="000C7C91" w:rsidRPr="009F65BD">
        <w:rPr>
          <w:rFonts w:ascii="Times New Roman" w:hAnsi="Times New Roman" w:cs="Times New Roman"/>
          <w:szCs w:val="21"/>
          <w:shd w:val="clear" w:color="auto" w:fill="FFFFFF"/>
        </w:rPr>
        <w:t>日本の自治体における宿泊税等の実施に当たっても、参考と</w:t>
      </w:r>
      <w:r w:rsidR="00A42B22" w:rsidRPr="009F65BD">
        <w:rPr>
          <w:rFonts w:ascii="Times New Roman" w:hAnsi="Times New Roman" w:cs="Times New Roman"/>
          <w:szCs w:val="21"/>
          <w:shd w:val="clear" w:color="auto" w:fill="FFFFFF"/>
        </w:rPr>
        <w:t>なるものである</w:t>
      </w:r>
      <w:r w:rsidR="00EB30B5" w:rsidRPr="009F65BD">
        <w:rPr>
          <w:rFonts w:ascii="Times New Roman" w:hAnsi="Times New Roman" w:cs="Times New Roman"/>
          <w:szCs w:val="21"/>
          <w:shd w:val="clear" w:color="auto" w:fill="FFFFFF"/>
        </w:rPr>
        <w:t>。</w:t>
      </w:r>
    </w:p>
    <w:p w:rsidR="00F216AC" w:rsidRPr="009F65BD" w:rsidRDefault="003E4B58" w:rsidP="00780A76">
      <w:pPr>
        <w:rPr>
          <w:rFonts w:ascii="Times New Roman" w:hAnsi="Times New Roman" w:cs="Times New Roman"/>
          <w:szCs w:val="21"/>
        </w:rPr>
      </w:pPr>
      <w:r w:rsidRPr="009F65BD">
        <w:rPr>
          <w:rFonts w:ascii="Times New Roman" w:hAnsi="Times New Roman" w:cs="Times New Roman"/>
          <w:noProof/>
          <w:szCs w:val="21"/>
        </w:rPr>
        <w:drawing>
          <wp:inline distT="0" distB="0" distL="0" distR="0">
            <wp:extent cx="5006340" cy="3322320"/>
            <wp:effectExtent l="0" t="0" r="3810" b="0"/>
            <wp:docPr id="144" name="図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06340" cy="3322320"/>
                    </a:xfrm>
                    <a:prstGeom prst="rect">
                      <a:avLst/>
                    </a:prstGeom>
                    <a:noFill/>
                    <a:ln>
                      <a:noFill/>
                    </a:ln>
                  </pic:spPr>
                </pic:pic>
              </a:graphicData>
            </a:graphic>
          </wp:inline>
        </w:drawing>
      </w:r>
    </w:p>
    <w:p w:rsidR="003E4B58" w:rsidRPr="009F65BD" w:rsidRDefault="003E4B58" w:rsidP="00780A76">
      <w:pPr>
        <w:rPr>
          <w:rFonts w:ascii="Times New Roman" w:hAnsi="Times New Roman" w:cs="Times New Roman"/>
          <w:szCs w:val="21"/>
        </w:rPr>
      </w:pPr>
    </w:p>
    <w:p w:rsidR="00CB58B8" w:rsidRPr="009F65BD" w:rsidRDefault="003E4B58" w:rsidP="00780A76">
      <w:pPr>
        <w:rPr>
          <w:rFonts w:ascii="Times New Roman" w:hAnsi="Times New Roman" w:cs="Times New Roman"/>
          <w:b/>
          <w:szCs w:val="21"/>
        </w:rPr>
      </w:pPr>
      <w:r w:rsidRPr="009F65BD">
        <w:rPr>
          <w:rFonts w:ascii="Times New Roman" w:hAnsi="Times New Roman" w:cs="Times New Roman"/>
          <w:b/>
          <w:szCs w:val="21"/>
        </w:rPr>
        <w:t>5-3</w:t>
      </w:r>
      <w:r w:rsidR="00CB58B8" w:rsidRPr="009F65BD">
        <w:rPr>
          <w:rFonts w:ascii="Times New Roman" w:hAnsi="Times New Roman" w:cs="Times New Roman"/>
          <w:b/>
          <w:szCs w:val="21"/>
        </w:rPr>
        <w:t xml:space="preserve">　</w:t>
      </w:r>
      <w:r w:rsidR="00955CF2" w:rsidRPr="009F65BD">
        <w:rPr>
          <w:rFonts w:ascii="Times New Roman" w:hAnsi="Times New Roman" w:cs="Times New Roman"/>
          <w:b/>
          <w:szCs w:val="21"/>
        </w:rPr>
        <w:t>地域振興策としての</w:t>
      </w:r>
      <w:r w:rsidR="00655F34" w:rsidRPr="009F65BD">
        <w:rPr>
          <w:rFonts w:ascii="Times New Roman" w:hAnsi="Times New Roman" w:cs="Times New Roman"/>
          <w:b/>
          <w:szCs w:val="21"/>
        </w:rPr>
        <w:t>ウィンタースポーツ</w:t>
      </w:r>
      <w:r w:rsidR="006F1254" w:rsidRPr="009F65BD">
        <w:rPr>
          <w:rFonts w:ascii="Times New Roman" w:hAnsi="Times New Roman" w:cs="Times New Roman"/>
          <w:b/>
          <w:szCs w:val="21"/>
        </w:rPr>
        <w:t>への取組</w:t>
      </w:r>
      <w:r w:rsidR="00655F34" w:rsidRPr="009F65BD">
        <w:rPr>
          <w:rFonts w:ascii="Times New Roman" w:hAnsi="Times New Roman" w:cs="Times New Roman"/>
          <w:b/>
          <w:szCs w:val="21"/>
        </w:rPr>
        <w:t xml:space="preserve">　</w:t>
      </w:r>
    </w:p>
    <w:p w:rsidR="00563FC0" w:rsidRPr="009F65BD" w:rsidRDefault="003E4B58" w:rsidP="00780A76">
      <w:pPr>
        <w:rPr>
          <w:rFonts w:ascii="Times New Roman" w:hAnsi="Times New Roman" w:cs="Times New Roman"/>
          <w:b/>
          <w:szCs w:val="21"/>
        </w:rPr>
      </w:pPr>
      <w:r w:rsidRPr="009F65BD">
        <w:rPr>
          <w:rFonts w:ascii="Times New Roman" w:hAnsi="Times New Roman" w:cs="Times New Roman"/>
          <w:b/>
          <w:szCs w:val="21"/>
        </w:rPr>
        <w:t>5-3-1</w:t>
      </w:r>
      <w:r w:rsidR="003A124E" w:rsidRPr="009F65BD">
        <w:rPr>
          <w:rFonts w:ascii="Times New Roman" w:hAnsi="Times New Roman" w:cs="Times New Roman"/>
          <w:b/>
          <w:szCs w:val="21"/>
        </w:rPr>
        <w:t xml:space="preserve">　ウィンタースポーツと冬季オリンピック</w:t>
      </w:r>
    </w:p>
    <w:p w:rsidR="003E4B58" w:rsidRPr="009F65BD" w:rsidRDefault="003E4B58" w:rsidP="00780A76">
      <w:pPr>
        <w:rPr>
          <w:rFonts w:ascii="Times New Roman" w:hAnsi="Times New Roman" w:cs="Times New Roman"/>
          <w:szCs w:val="21"/>
        </w:rPr>
      </w:pPr>
    </w:p>
    <w:p w:rsidR="003A124E" w:rsidRPr="009F65BD" w:rsidRDefault="0009590B" w:rsidP="003E4B58">
      <w:pPr>
        <w:ind w:firstLineChars="100" w:firstLine="258"/>
        <w:rPr>
          <w:rFonts w:ascii="Times New Roman" w:hAnsi="Times New Roman" w:cs="Times New Roman"/>
          <w:szCs w:val="21"/>
        </w:rPr>
      </w:pPr>
      <w:r w:rsidRPr="009F65BD">
        <w:rPr>
          <w:rFonts w:ascii="Times New Roman" w:hAnsi="Times New Roman" w:cs="Times New Roman"/>
          <w:szCs w:val="21"/>
        </w:rPr>
        <w:t>1</w:t>
      </w:r>
      <w:r w:rsidR="00780A76" w:rsidRPr="009F65BD">
        <w:rPr>
          <w:rFonts w:ascii="Times New Roman" w:hAnsi="Times New Roman" w:cs="Times New Roman"/>
          <w:szCs w:val="21"/>
        </w:rPr>
        <w:t>924</w:t>
      </w:r>
      <w:r w:rsidR="003A124E" w:rsidRPr="009F65BD">
        <w:rPr>
          <w:rFonts w:ascii="Times New Roman" w:hAnsi="Times New Roman" w:cs="Times New Roman"/>
          <w:szCs w:val="21"/>
        </w:rPr>
        <w:t>年</w:t>
      </w:r>
      <w:r w:rsidR="00A4703F" w:rsidRPr="009F65BD">
        <w:rPr>
          <w:rFonts w:ascii="Times New Roman" w:hAnsi="Times New Roman" w:cs="Times New Roman"/>
          <w:szCs w:val="21"/>
        </w:rPr>
        <w:t>仏国</w:t>
      </w:r>
      <w:r w:rsidR="003A124E" w:rsidRPr="009F65BD">
        <w:rPr>
          <w:rFonts w:ascii="Times New Roman" w:hAnsi="Times New Roman" w:cs="Times New Roman"/>
          <w:szCs w:val="21"/>
        </w:rPr>
        <w:t>のシャモニーから始まった冬季オリンピックは、</w:t>
      </w:r>
      <w:r w:rsidRPr="009F65BD">
        <w:rPr>
          <w:rFonts w:ascii="Times New Roman" w:hAnsi="Times New Roman" w:cs="Times New Roman"/>
          <w:szCs w:val="21"/>
        </w:rPr>
        <w:t>1</w:t>
      </w:r>
      <w:r w:rsidR="00780A76" w:rsidRPr="009F65BD">
        <w:rPr>
          <w:rFonts w:ascii="Times New Roman" w:hAnsi="Times New Roman" w:cs="Times New Roman"/>
          <w:szCs w:val="21"/>
        </w:rPr>
        <w:t>940</w:t>
      </w:r>
      <w:r w:rsidR="003A124E" w:rsidRPr="009F65BD">
        <w:rPr>
          <w:rFonts w:ascii="Times New Roman" w:hAnsi="Times New Roman" w:cs="Times New Roman"/>
          <w:szCs w:val="21"/>
        </w:rPr>
        <w:t>年札幌で開催される予定であったが、幻の東京オリンピックとともに中止になった。</w:t>
      </w:r>
      <w:r w:rsidRPr="009F65BD">
        <w:rPr>
          <w:rFonts w:ascii="Times New Roman" w:hAnsi="Times New Roman" w:cs="Times New Roman"/>
          <w:szCs w:val="21"/>
        </w:rPr>
        <w:t>1</w:t>
      </w:r>
      <w:r w:rsidR="00780A76" w:rsidRPr="009F65BD">
        <w:rPr>
          <w:rFonts w:ascii="Times New Roman" w:hAnsi="Times New Roman" w:cs="Times New Roman"/>
          <w:szCs w:val="21"/>
        </w:rPr>
        <w:t>972</w:t>
      </w:r>
      <w:r w:rsidR="003A124E" w:rsidRPr="009F65BD">
        <w:rPr>
          <w:rFonts w:ascii="Times New Roman" w:hAnsi="Times New Roman" w:cs="Times New Roman"/>
          <w:szCs w:val="21"/>
        </w:rPr>
        <w:t>年に札幌オリンピックが開催され、</w:t>
      </w:r>
      <w:r w:rsidRPr="009F65BD">
        <w:rPr>
          <w:rFonts w:ascii="Times New Roman" w:hAnsi="Times New Roman" w:cs="Times New Roman"/>
          <w:szCs w:val="21"/>
        </w:rPr>
        <w:t>1</w:t>
      </w:r>
      <w:r w:rsidR="00780A76" w:rsidRPr="009F65BD">
        <w:rPr>
          <w:rFonts w:ascii="Times New Roman" w:hAnsi="Times New Roman" w:cs="Times New Roman"/>
          <w:szCs w:val="21"/>
        </w:rPr>
        <w:t>998</w:t>
      </w:r>
      <w:r w:rsidR="003A124E" w:rsidRPr="009F65BD">
        <w:rPr>
          <w:rFonts w:ascii="Times New Roman" w:hAnsi="Times New Roman" w:cs="Times New Roman"/>
          <w:szCs w:val="21"/>
        </w:rPr>
        <w:t>年の</w:t>
      </w:r>
      <w:r w:rsidR="003A124E" w:rsidRPr="009F65BD">
        <w:rPr>
          <w:rFonts w:ascii="Times New Roman" w:hAnsi="Times New Roman" w:cs="Times New Roman"/>
          <w:szCs w:val="21"/>
        </w:rPr>
        <w:lastRenderedPageBreak/>
        <w:t>長野オリンピックが日本のウィンタースポーツのピーク時であった。</w:t>
      </w:r>
    </w:p>
    <w:p w:rsidR="003A124E" w:rsidRPr="009F65BD" w:rsidRDefault="00780A76" w:rsidP="001D6543">
      <w:pPr>
        <w:ind w:firstLineChars="100" w:firstLine="258"/>
        <w:rPr>
          <w:rFonts w:ascii="Times New Roman" w:hAnsi="Times New Roman" w:cs="Times New Roman"/>
          <w:szCs w:val="21"/>
        </w:rPr>
      </w:pPr>
      <w:r w:rsidRPr="009F65BD">
        <w:rPr>
          <w:rFonts w:ascii="Times New Roman" w:hAnsi="Times New Roman" w:cs="Times New Roman"/>
          <w:szCs w:val="21"/>
        </w:rPr>
        <w:t>20</w:t>
      </w:r>
      <w:r w:rsidR="0009590B" w:rsidRPr="009F65BD">
        <w:rPr>
          <w:rFonts w:ascii="Times New Roman" w:hAnsi="Times New Roman" w:cs="Times New Roman"/>
          <w:szCs w:val="21"/>
        </w:rPr>
        <w:t>1</w:t>
      </w:r>
      <w:r w:rsidRPr="009F65BD">
        <w:rPr>
          <w:rFonts w:ascii="Times New Roman" w:hAnsi="Times New Roman" w:cs="Times New Roman"/>
          <w:szCs w:val="21"/>
        </w:rPr>
        <w:t>5</w:t>
      </w:r>
      <w:r w:rsidR="003A124E" w:rsidRPr="009F65BD">
        <w:rPr>
          <w:rFonts w:ascii="Times New Roman" w:hAnsi="Times New Roman" w:cs="Times New Roman"/>
          <w:szCs w:val="21"/>
        </w:rPr>
        <w:t>年に観光庁が作成した「スノーリゾート地域の現状」によれば、スキー人口はピーク時</w:t>
      </w:r>
      <w:r w:rsidRPr="009F65BD">
        <w:rPr>
          <w:rFonts w:ascii="Times New Roman" w:hAnsi="Times New Roman" w:cs="Times New Roman"/>
          <w:szCs w:val="21"/>
        </w:rPr>
        <w:t>（</w:t>
      </w:r>
      <w:r w:rsidR="0009590B" w:rsidRPr="009F65BD">
        <w:rPr>
          <w:rFonts w:ascii="Times New Roman" w:hAnsi="Times New Roman" w:cs="Times New Roman"/>
          <w:szCs w:val="21"/>
        </w:rPr>
        <w:t>1</w:t>
      </w:r>
      <w:r w:rsidRPr="009F65BD">
        <w:rPr>
          <w:rFonts w:ascii="Times New Roman" w:hAnsi="Times New Roman" w:cs="Times New Roman"/>
          <w:szCs w:val="21"/>
        </w:rPr>
        <w:t>998</w:t>
      </w:r>
      <w:r w:rsidR="003A124E" w:rsidRPr="009F65BD">
        <w:rPr>
          <w:rFonts w:ascii="Times New Roman" w:hAnsi="Times New Roman" w:cs="Times New Roman"/>
          <w:szCs w:val="21"/>
        </w:rPr>
        <w:t>年</w:t>
      </w:r>
      <w:r w:rsidRPr="009F65BD">
        <w:rPr>
          <w:rFonts w:ascii="Times New Roman" w:hAnsi="Times New Roman" w:cs="Times New Roman"/>
          <w:szCs w:val="21"/>
        </w:rPr>
        <w:t>）</w:t>
      </w:r>
      <w:r w:rsidR="003A124E" w:rsidRPr="009F65BD">
        <w:rPr>
          <w:rFonts w:ascii="Times New Roman" w:hAnsi="Times New Roman" w:cs="Times New Roman"/>
          <w:szCs w:val="21"/>
        </w:rPr>
        <w:t>の</w:t>
      </w:r>
      <w:r w:rsidRPr="009F65BD">
        <w:rPr>
          <w:rFonts w:ascii="Times New Roman" w:hAnsi="Times New Roman" w:cs="Times New Roman"/>
          <w:szCs w:val="21"/>
        </w:rPr>
        <w:t>4</w:t>
      </w:r>
      <w:r w:rsidR="003A124E" w:rsidRPr="009F65BD">
        <w:rPr>
          <w:rFonts w:ascii="Times New Roman" w:hAnsi="Times New Roman" w:cs="Times New Roman"/>
          <w:szCs w:val="21"/>
        </w:rPr>
        <w:t>割強の</w:t>
      </w:r>
      <w:r w:rsidRPr="009F65BD">
        <w:rPr>
          <w:rFonts w:ascii="Times New Roman" w:hAnsi="Times New Roman" w:cs="Times New Roman"/>
          <w:szCs w:val="21"/>
        </w:rPr>
        <w:t>770</w:t>
      </w:r>
      <w:r w:rsidR="003A124E" w:rsidRPr="009F65BD">
        <w:rPr>
          <w:rFonts w:ascii="Times New Roman" w:hAnsi="Times New Roman" w:cs="Times New Roman"/>
          <w:szCs w:val="21"/>
        </w:rPr>
        <w:t>万人にまで減少、スキー等関連用品の売り上げもピーク時</w:t>
      </w:r>
      <w:r w:rsidRPr="009F65BD">
        <w:rPr>
          <w:rFonts w:ascii="Times New Roman" w:hAnsi="Times New Roman" w:cs="Times New Roman"/>
          <w:szCs w:val="21"/>
        </w:rPr>
        <w:t>（</w:t>
      </w:r>
      <w:r w:rsidR="0009590B" w:rsidRPr="009F65BD">
        <w:rPr>
          <w:rFonts w:ascii="Times New Roman" w:hAnsi="Times New Roman" w:cs="Times New Roman"/>
          <w:szCs w:val="21"/>
        </w:rPr>
        <w:t>1</w:t>
      </w:r>
      <w:r w:rsidRPr="009F65BD">
        <w:rPr>
          <w:rFonts w:ascii="Times New Roman" w:hAnsi="Times New Roman" w:cs="Times New Roman"/>
          <w:szCs w:val="21"/>
        </w:rPr>
        <w:t>99</w:t>
      </w:r>
      <w:r w:rsidR="0009590B" w:rsidRPr="009F65BD">
        <w:rPr>
          <w:rFonts w:ascii="Times New Roman" w:hAnsi="Times New Roman" w:cs="Times New Roman"/>
          <w:szCs w:val="21"/>
        </w:rPr>
        <w:t>1</w:t>
      </w:r>
      <w:r w:rsidR="003A124E" w:rsidRPr="009F65BD">
        <w:rPr>
          <w:rFonts w:ascii="Times New Roman" w:hAnsi="Times New Roman" w:cs="Times New Roman"/>
          <w:szCs w:val="21"/>
        </w:rPr>
        <w:t>年</w:t>
      </w:r>
      <w:r w:rsidRPr="009F65BD">
        <w:rPr>
          <w:rFonts w:ascii="Times New Roman" w:hAnsi="Times New Roman" w:cs="Times New Roman"/>
          <w:szCs w:val="21"/>
        </w:rPr>
        <w:t>）</w:t>
      </w:r>
      <w:r w:rsidR="003A124E" w:rsidRPr="009F65BD">
        <w:rPr>
          <w:rFonts w:ascii="Times New Roman" w:hAnsi="Times New Roman" w:cs="Times New Roman"/>
          <w:szCs w:val="21"/>
        </w:rPr>
        <w:t>の</w:t>
      </w:r>
      <w:r w:rsidR="00047A93">
        <w:rPr>
          <w:rFonts w:ascii="Times New Roman" w:hAnsi="Times New Roman" w:cs="Times New Roman" w:hint="eastAsia"/>
          <w:szCs w:val="21"/>
        </w:rPr>
        <w:t>四</w:t>
      </w:r>
      <w:r w:rsidR="003A124E" w:rsidRPr="009F65BD">
        <w:rPr>
          <w:rFonts w:ascii="Times New Roman" w:hAnsi="Times New Roman" w:cs="Times New Roman"/>
          <w:szCs w:val="21"/>
        </w:rPr>
        <w:t>分の一に減少し、特殊索道</w:t>
      </w:r>
      <w:r w:rsidRPr="009F65BD">
        <w:rPr>
          <w:rFonts w:ascii="Times New Roman" w:hAnsi="Times New Roman" w:cs="Times New Roman"/>
          <w:szCs w:val="21"/>
        </w:rPr>
        <w:t>（</w:t>
      </w:r>
      <w:r w:rsidR="003A124E" w:rsidRPr="009F65BD">
        <w:rPr>
          <w:rFonts w:ascii="Times New Roman" w:hAnsi="Times New Roman" w:cs="Times New Roman"/>
          <w:szCs w:val="21"/>
        </w:rPr>
        <w:t>スキー等には限定</w:t>
      </w:r>
      <w:r w:rsidR="001D6543" w:rsidRPr="009F65BD">
        <w:rPr>
          <w:rFonts w:ascii="Times New Roman" w:hAnsi="Times New Roman" w:cs="Times New Roman"/>
          <w:szCs w:val="21"/>
        </w:rPr>
        <w:t>は</w:t>
      </w:r>
      <w:r w:rsidR="003A124E" w:rsidRPr="009F65BD">
        <w:rPr>
          <w:rFonts w:ascii="Times New Roman" w:hAnsi="Times New Roman" w:cs="Times New Roman"/>
          <w:szCs w:val="21"/>
        </w:rPr>
        <w:t>されないが</w:t>
      </w:r>
      <w:r w:rsidRPr="009F65BD">
        <w:rPr>
          <w:rFonts w:ascii="Times New Roman" w:hAnsi="Times New Roman" w:cs="Times New Roman"/>
          <w:szCs w:val="21"/>
        </w:rPr>
        <w:t>）</w:t>
      </w:r>
      <w:r w:rsidR="003A124E" w:rsidRPr="009F65BD">
        <w:rPr>
          <w:rFonts w:ascii="Times New Roman" w:hAnsi="Times New Roman" w:cs="Times New Roman"/>
          <w:szCs w:val="21"/>
        </w:rPr>
        <w:t>の輸送人員、運輸収入もピーク時</w:t>
      </w:r>
      <w:r w:rsidRPr="009F65BD">
        <w:rPr>
          <w:rFonts w:ascii="Times New Roman" w:hAnsi="Times New Roman" w:cs="Times New Roman"/>
          <w:szCs w:val="21"/>
        </w:rPr>
        <w:t>（</w:t>
      </w:r>
      <w:r w:rsidR="0009590B" w:rsidRPr="009F65BD">
        <w:rPr>
          <w:rFonts w:ascii="Times New Roman" w:hAnsi="Times New Roman" w:cs="Times New Roman"/>
          <w:szCs w:val="21"/>
        </w:rPr>
        <w:t>1</w:t>
      </w:r>
      <w:r w:rsidRPr="009F65BD">
        <w:rPr>
          <w:rFonts w:ascii="Times New Roman" w:hAnsi="Times New Roman" w:cs="Times New Roman"/>
          <w:szCs w:val="21"/>
        </w:rPr>
        <w:t>99</w:t>
      </w:r>
      <w:r w:rsidR="0009590B" w:rsidRPr="009F65BD">
        <w:rPr>
          <w:rFonts w:ascii="Times New Roman" w:hAnsi="Times New Roman" w:cs="Times New Roman"/>
          <w:szCs w:val="21"/>
        </w:rPr>
        <w:t>1</w:t>
      </w:r>
      <w:r w:rsidR="003A124E" w:rsidRPr="009F65BD">
        <w:rPr>
          <w:rFonts w:ascii="Times New Roman" w:hAnsi="Times New Roman" w:cs="Times New Roman"/>
          <w:szCs w:val="21"/>
        </w:rPr>
        <w:t>年</w:t>
      </w:r>
      <w:r w:rsidRPr="009F65BD">
        <w:rPr>
          <w:rFonts w:ascii="Times New Roman" w:hAnsi="Times New Roman" w:cs="Times New Roman"/>
          <w:szCs w:val="21"/>
        </w:rPr>
        <w:t>）</w:t>
      </w:r>
      <w:r w:rsidR="003A124E" w:rsidRPr="009F65BD">
        <w:rPr>
          <w:rFonts w:ascii="Times New Roman" w:hAnsi="Times New Roman" w:cs="Times New Roman"/>
          <w:szCs w:val="21"/>
        </w:rPr>
        <w:t>の</w:t>
      </w:r>
      <w:r w:rsidRPr="009F65BD">
        <w:rPr>
          <w:rFonts w:ascii="Times New Roman" w:hAnsi="Times New Roman" w:cs="Times New Roman"/>
          <w:szCs w:val="21"/>
        </w:rPr>
        <w:t>3</w:t>
      </w:r>
      <w:r w:rsidR="003A124E" w:rsidRPr="009F65BD">
        <w:rPr>
          <w:rFonts w:ascii="Times New Roman" w:hAnsi="Times New Roman" w:cs="Times New Roman"/>
          <w:szCs w:val="21"/>
        </w:rPr>
        <w:t>割に減少している。</w:t>
      </w:r>
    </w:p>
    <w:p w:rsidR="009D5D7F" w:rsidRPr="009F65BD" w:rsidRDefault="004A2466" w:rsidP="00780A76">
      <w:pPr>
        <w:rPr>
          <w:rFonts w:ascii="Times New Roman" w:hAnsi="Times New Roman" w:cs="Times New Roman"/>
          <w:szCs w:val="21"/>
        </w:rPr>
      </w:pPr>
      <w:r w:rsidRPr="004A2466">
        <w:rPr>
          <w:rFonts w:ascii="Times New Roman" w:hAnsi="Times New Roman" w:cs="Times New Roman"/>
          <w:noProof/>
          <w:szCs w:val="21"/>
        </w:rPr>
        <w:drawing>
          <wp:inline distT="0" distB="0" distL="0" distR="0">
            <wp:extent cx="5400040" cy="792083"/>
            <wp:effectExtent l="0" t="0" r="0" b="8255"/>
            <wp:docPr id="161" name="図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0040" cy="792083"/>
                    </a:xfrm>
                    <a:prstGeom prst="rect">
                      <a:avLst/>
                    </a:prstGeom>
                    <a:noFill/>
                    <a:ln>
                      <a:noFill/>
                    </a:ln>
                  </pic:spPr>
                </pic:pic>
              </a:graphicData>
            </a:graphic>
          </wp:inline>
        </w:drawing>
      </w:r>
    </w:p>
    <w:p w:rsidR="003A124E" w:rsidRPr="009F65BD" w:rsidRDefault="004A2466" w:rsidP="00780A76">
      <w:pPr>
        <w:rPr>
          <w:rFonts w:ascii="Times New Roman" w:hAnsi="Times New Roman" w:cs="Times New Roman"/>
          <w:szCs w:val="21"/>
        </w:rPr>
      </w:pPr>
      <w:r w:rsidRPr="004A2466">
        <w:rPr>
          <w:rFonts w:ascii="Times New Roman" w:hAnsi="Times New Roman" w:cs="Times New Roman"/>
          <w:noProof/>
          <w:szCs w:val="21"/>
        </w:rPr>
        <w:drawing>
          <wp:inline distT="0" distB="0" distL="0" distR="0">
            <wp:extent cx="5400040" cy="680135"/>
            <wp:effectExtent l="0" t="0" r="0" b="5715"/>
            <wp:docPr id="162"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0040" cy="680135"/>
                    </a:xfrm>
                    <a:prstGeom prst="rect">
                      <a:avLst/>
                    </a:prstGeom>
                    <a:noFill/>
                    <a:ln>
                      <a:noFill/>
                    </a:ln>
                  </pic:spPr>
                </pic:pic>
              </a:graphicData>
            </a:graphic>
          </wp:inline>
        </w:drawing>
      </w:r>
    </w:p>
    <w:p w:rsidR="00110378" w:rsidRPr="009F65BD" w:rsidRDefault="009D0358" w:rsidP="00780A76">
      <w:pPr>
        <w:rPr>
          <w:rFonts w:ascii="Times New Roman" w:hAnsi="Times New Roman" w:cs="Times New Roman"/>
          <w:szCs w:val="21"/>
        </w:rPr>
      </w:pPr>
      <w:r w:rsidRPr="009D0358">
        <w:rPr>
          <w:rFonts w:ascii="Times New Roman" w:hAnsi="Times New Roman" w:cs="Times New Roman"/>
          <w:noProof/>
          <w:szCs w:val="21"/>
        </w:rPr>
        <w:drawing>
          <wp:inline distT="0" distB="0" distL="0" distR="0">
            <wp:extent cx="5303520" cy="1409700"/>
            <wp:effectExtent l="0" t="0" r="0" b="0"/>
            <wp:docPr id="165" name="図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03520" cy="1409700"/>
                    </a:xfrm>
                    <a:prstGeom prst="rect">
                      <a:avLst/>
                    </a:prstGeom>
                    <a:noFill/>
                    <a:ln>
                      <a:noFill/>
                    </a:ln>
                  </pic:spPr>
                </pic:pic>
              </a:graphicData>
            </a:graphic>
          </wp:inline>
        </w:drawing>
      </w:r>
    </w:p>
    <w:p w:rsidR="003A124E" w:rsidRPr="009F65BD" w:rsidRDefault="003A124E" w:rsidP="001D6543">
      <w:pPr>
        <w:ind w:firstLineChars="100" w:firstLine="258"/>
        <w:rPr>
          <w:rFonts w:ascii="Times New Roman" w:hAnsi="Times New Roman" w:cs="Times New Roman"/>
          <w:color w:val="000000"/>
          <w:spacing w:val="2"/>
          <w:szCs w:val="21"/>
        </w:rPr>
      </w:pPr>
      <w:r w:rsidRPr="009F65BD">
        <w:rPr>
          <w:rFonts w:ascii="Times New Roman" w:hAnsi="Times New Roman" w:cs="Times New Roman"/>
          <w:szCs w:val="21"/>
        </w:rPr>
        <w:t>欧米のスキー人口は日本のように激減しているわけではない。米国には</w:t>
      </w:r>
      <w:r w:rsidR="00780A76" w:rsidRPr="009F65BD">
        <w:rPr>
          <w:rFonts w:ascii="Times New Roman" w:hAnsi="Times New Roman" w:cs="Times New Roman"/>
          <w:szCs w:val="21"/>
        </w:rPr>
        <w:t>463</w:t>
      </w:r>
      <w:r w:rsidRPr="009F65BD">
        <w:rPr>
          <w:rFonts w:ascii="Times New Roman" w:hAnsi="Times New Roman" w:cs="Times New Roman"/>
          <w:szCs w:val="21"/>
        </w:rPr>
        <w:t>のスキーリゾートが存在し、</w:t>
      </w:r>
      <w:r w:rsidR="00780A76" w:rsidRPr="009F65BD">
        <w:rPr>
          <w:rFonts w:ascii="Times New Roman" w:hAnsi="Times New Roman" w:cs="Times New Roman"/>
          <w:szCs w:val="21"/>
        </w:rPr>
        <w:t>5400</w:t>
      </w:r>
      <w:r w:rsidRPr="009F65BD">
        <w:rPr>
          <w:rFonts w:ascii="Times New Roman" w:hAnsi="Times New Roman" w:cs="Times New Roman"/>
          <w:szCs w:val="21"/>
        </w:rPr>
        <w:t>万人以上のスキーヤーが押しかけ</w:t>
      </w:r>
      <w:r w:rsidR="00780A76" w:rsidRPr="009F65BD">
        <w:rPr>
          <w:rFonts w:ascii="Times New Roman" w:hAnsi="Times New Roman" w:cs="Times New Roman"/>
          <w:szCs w:val="21"/>
        </w:rPr>
        <w:t>（</w:t>
      </w:r>
      <w:r w:rsidR="004928E5" w:rsidRPr="009F65BD">
        <w:rPr>
          <w:rFonts w:ascii="Times New Roman" w:hAnsi="Times New Roman" w:cs="Times New Roman"/>
          <w:szCs w:val="21"/>
        </w:rPr>
        <w:t>表</w:t>
      </w:r>
      <w:r w:rsidR="00780A76" w:rsidRPr="009F65BD">
        <w:rPr>
          <w:rFonts w:ascii="Times New Roman" w:hAnsi="Times New Roman" w:cs="Times New Roman"/>
          <w:szCs w:val="21"/>
        </w:rPr>
        <w:t>5</w:t>
      </w:r>
      <w:r w:rsidR="00956B4F" w:rsidRPr="009F65BD">
        <w:rPr>
          <w:rFonts w:ascii="Times New Roman" w:hAnsi="Times New Roman" w:cs="Times New Roman"/>
          <w:szCs w:val="21"/>
        </w:rPr>
        <w:t>-</w:t>
      </w:r>
      <w:r w:rsidR="00780A76" w:rsidRPr="009F65BD">
        <w:rPr>
          <w:rFonts w:ascii="Times New Roman" w:hAnsi="Times New Roman" w:cs="Times New Roman"/>
          <w:szCs w:val="21"/>
        </w:rPr>
        <w:t>9</w:t>
      </w:r>
      <w:r w:rsidR="00780A76" w:rsidRPr="009F65BD">
        <w:rPr>
          <w:rFonts w:ascii="Times New Roman" w:hAnsi="Times New Roman" w:cs="Times New Roman"/>
          <w:szCs w:val="21"/>
        </w:rPr>
        <w:t>）</w:t>
      </w:r>
      <w:r w:rsidRPr="009F65BD">
        <w:rPr>
          <w:rFonts w:ascii="Times New Roman" w:hAnsi="Times New Roman" w:cs="Times New Roman"/>
          <w:szCs w:val="21"/>
        </w:rPr>
        <w:t>、消費単価も上昇している</w:t>
      </w:r>
      <w:r w:rsidR="00780A76" w:rsidRPr="009F65BD">
        <w:rPr>
          <w:rFonts w:ascii="Times New Roman" w:hAnsi="Times New Roman" w:cs="Times New Roman"/>
          <w:szCs w:val="21"/>
        </w:rPr>
        <w:t>（</w:t>
      </w:r>
      <w:r w:rsidRPr="009F65BD">
        <w:rPr>
          <w:rFonts w:ascii="Times New Roman" w:hAnsi="Times New Roman" w:cs="Times New Roman"/>
          <w:szCs w:val="21"/>
        </w:rPr>
        <w:t>表</w:t>
      </w:r>
      <w:r w:rsidR="00780A76" w:rsidRPr="009F65BD">
        <w:rPr>
          <w:rFonts w:ascii="Times New Roman" w:hAnsi="Times New Roman" w:cs="Times New Roman"/>
          <w:szCs w:val="21"/>
        </w:rPr>
        <w:t>5</w:t>
      </w:r>
      <w:r w:rsidR="00956B4F" w:rsidRPr="009F65BD">
        <w:rPr>
          <w:rFonts w:ascii="Times New Roman" w:hAnsi="Times New Roman" w:cs="Times New Roman"/>
          <w:szCs w:val="21"/>
        </w:rPr>
        <w:t>-</w:t>
      </w:r>
      <w:r w:rsidR="0009590B" w:rsidRPr="009F65BD">
        <w:rPr>
          <w:rFonts w:ascii="Times New Roman" w:hAnsi="Times New Roman" w:cs="Times New Roman"/>
          <w:szCs w:val="21"/>
        </w:rPr>
        <w:t>1</w:t>
      </w:r>
      <w:r w:rsidR="00780A76" w:rsidRPr="009F65BD">
        <w:rPr>
          <w:rFonts w:ascii="Times New Roman" w:hAnsi="Times New Roman" w:cs="Times New Roman"/>
          <w:szCs w:val="21"/>
        </w:rPr>
        <w:t>0</w:t>
      </w:r>
      <w:r w:rsidR="00780A76" w:rsidRPr="009F65BD">
        <w:rPr>
          <w:rFonts w:ascii="Times New Roman" w:hAnsi="Times New Roman" w:cs="Times New Roman"/>
          <w:szCs w:val="21"/>
        </w:rPr>
        <w:t>）</w:t>
      </w:r>
      <w:r w:rsidRPr="009F65BD">
        <w:rPr>
          <w:rFonts w:ascii="Times New Roman" w:hAnsi="Times New Roman" w:cs="Times New Roman"/>
          <w:szCs w:val="21"/>
        </w:rPr>
        <w:t>。ブリティッシュコロンビアの</w:t>
      </w:r>
      <w:r w:rsidR="007D4221" w:rsidRPr="009F65BD">
        <w:rPr>
          <w:rFonts w:ascii="Times New Roman" w:hAnsi="Times New Roman" w:cs="Times New Roman"/>
          <w:szCs w:val="21"/>
        </w:rPr>
        <w:t>ウィスラー・ブラックコム</w:t>
      </w:r>
      <w:r w:rsidRPr="009F65BD">
        <w:rPr>
          <w:rFonts w:ascii="Times New Roman" w:hAnsi="Times New Roman" w:cs="Times New Roman"/>
          <w:szCs w:val="21"/>
        </w:rPr>
        <w:t>は</w:t>
      </w:r>
      <w:r w:rsidR="0009590B" w:rsidRPr="009F65BD">
        <w:rPr>
          <w:rFonts w:ascii="Times New Roman" w:hAnsi="Times New Roman" w:cs="Times New Roman"/>
          <w:szCs w:val="21"/>
        </w:rPr>
        <w:t>1</w:t>
      </w:r>
      <w:r w:rsidR="00780A76" w:rsidRPr="009F65BD">
        <w:rPr>
          <w:rFonts w:ascii="Times New Roman" w:hAnsi="Times New Roman" w:cs="Times New Roman"/>
          <w:szCs w:val="21"/>
        </w:rPr>
        <w:t>968</w:t>
      </w:r>
      <w:r w:rsidRPr="009F65BD">
        <w:rPr>
          <w:rFonts w:ascii="Times New Roman" w:hAnsi="Times New Roman" w:cs="Times New Roman"/>
          <w:szCs w:val="21"/>
        </w:rPr>
        <w:t>年オリンピック誘致</w:t>
      </w:r>
      <w:r w:rsidR="009D0358">
        <w:rPr>
          <w:rFonts w:ascii="Times New Roman" w:hAnsi="Times New Roman" w:cs="Times New Roman" w:hint="eastAsia"/>
          <w:szCs w:val="21"/>
        </w:rPr>
        <w:t>には</w:t>
      </w:r>
      <w:r w:rsidR="009D0358" w:rsidRPr="009F65BD">
        <w:rPr>
          <w:rFonts w:ascii="Times New Roman" w:hAnsi="Times New Roman" w:cs="Times New Roman"/>
          <w:szCs w:val="21"/>
        </w:rPr>
        <w:t>失敗</w:t>
      </w:r>
      <w:r w:rsidR="009D0358">
        <w:rPr>
          <w:rFonts w:ascii="Times New Roman" w:hAnsi="Times New Roman" w:cs="Times New Roman" w:hint="eastAsia"/>
          <w:szCs w:val="21"/>
        </w:rPr>
        <w:t>したが、それ</w:t>
      </w:r>
      <w:r w:rsidRPr="009F65BD">
        <w:rPr>
          <w:rFonts w:ascii="Times New Roman" w:hAnsi="Times New Roman" w:cs="Times New Roman"/>
          <w:szCs w:val="21"/>
        </w:rPr>
        <w:t>を契機に投資を継続し</w:t>
      </w:r>
      <w:r w:rsidR="00780A76" w:rsidRPr="009F65BD">
        <w:rPr>
          <w:rFonts w:ascii="Times New Roman" w:hAnsi="Times New Roman" w:cs="Times New Roman"/>
          <w:szCs w:val="21"/>
        </w:rPr>
        <w:t>20</w:t>
      </w:r>
      <w:r w:rsidR="0009590B" w:rsidRPr="009F65BD">
        <w:rPr>
          <w:rFonts w:ascii="Times New Roman" w:hAnsi="Times New Roman" w:cs="Times New Roman"/>
          <w:szCs w:val="21"/>
        </w:rPr>
        <w:t>1</w:t>
      </w:r>
      <w:r w:rsidR="00780A76" w:rsidRPr="009F65BD">
        <w:rPr>
          <w:rFonts w:ascii="Times New Roman" w:hAnsi="Times New Roman" w:cs="Times New Roman"/>
          <w:szCs w:val="21"/>
        </w:rPr>
        <w:t>0</w:t>
      </w:r>
      <w:r w:rsidRPr="009F65BD">
        <w:rPr>
          <w:rFonts w:ascii="Times New Roman" w:hAnsi="Times New Roman" w:cs="Times New Roman"/>
          <w:szCs w:val="21"/>
        </w:rPr>
        <w:t>年ヴァンク</w:t>
      </w:r>
      <w:r w:rsidRPr="009F65BD">
        <w:rPr>
          <w:rFonts w:ascii="Times New Roman" w:hAnsi="Times New Roman" w:cs="Times New Roman"/>
          <w:szCs w:val="21"/>
        </w:rPr>
        <w:lastRenderedPageBreak/>
        <w:t>ーバーオリンピックを成功させ、世界最大のスキーリゾート</w:t>
      </w:r>
      <w:r w:rsidR="00D73443" w:rsidRPr="009F65BD">
        <w:rPr>
          <w:rFonts w:ascii="Times New Roman" w:hAnsi="Times New Roman" w:cs="Times New Roman"/>
          <w:szCs w:val="21"/>
        </w:rPr>
        <w:t>に</w:t>
      </w:r>
      <w:r w:rsidRPr="009F65BD">
        <w:rPr>
          <w:rFonts w:ascii="Times New Roman" w:hAnsi="Times New Roman" w:cs="Times New Roman"/>
          <w:szCs w:val="21"/>
        </w:rPr>
        <w:t>なっている。その一方、</w:t>
      </w:r>
      <w:r w:rsidRPr="009F65BD">
        <w:rPr>
          <w:rFonts w:ascii="Times New Roman" w:hAnsi="Times New Roman" w:cs="Times New Roman"/>
          <w:color w:val="000000"/>
          <w:spacing w:val="2"/>
          <w:szCs w:val="21"/>
        </w:rPr>
        <w:t>スイス国内のリフト運営会社の</w:t>
      </w:r>
      <w:r w:rsidR="00D73443" w:rsidRPr="009F65BD">
        <w:rPr>
          <w:rFonts w:ascii="Times New Roman" w:hAnsi="Times New Roman" w:cs="Times New Roman"/>
          <w:color w:val="000000"/>
          <w:spacing w:val="2"/>
          <w:szCs w:val="21"/>
        </w:rPr>
        <w:t>収益構造は</w:t>
      </w:r>
      <w:r w:rsidRPr="009F65BD">
        <w:rPr>
          <w:rFonts w:ascii="Times New Roman" w:hAnsi="Times New Roman" w:cs="Times New Roman"/>
          <w:color w:val="000000"/>
          <w:spacing w:val="2"/>
          <w:szCs w:val="21"/>
        </w:rPr>
        <w:t>悪化しており</w:t>
      </w:r>
      <w:r w:rsidR="00780A76" w:rsidRPr="009F65BD">
        <w:rPr>
          <w:rFonts w:ascii="Times New Roman" w:hAnsi="Times New Roman" w:cs="Times New Roman"/>
          <w:color w:val="000000"/>
          <w:spacing w:val="2"/>
          <w:szCs w:val="21"/>
        </w:rPr>
        <w:t>（</w:t>
      </w:r>
      <w:r w:rsidRPr="009F65BD">
        <w:rPr>
          <w:rFonts w:ascii="Times New Roman" w:hAnsi="Times New Roman" w:cs="Times New Roman"/>
          <w:color w:val="000000"/>
          <w:spacing w:val="2"/>
          <w:szCs w:val="21"/>
        </w:rPr>
        <w:t>表</w:t>
      </w:r>
      <w:r w:rsidR="00780A76" w:rsidRPr="009F65BD">
        <w:rPr>
          <w:rFonts w:ascii="Times New Roman" w:hAnsi="Times New Roman" w:cs="Times New Roman"/>
          <w:color w:val="000000"/>
          <w:spacing w:val="2"/>
          <w:szCs w:val="21"/>
        </w:rPr>
        <w:t>5</w:t>
      </w:r>
      <w:r w:rsidR="00956B4F" w:rsidRPr="009F65BD">
        <w:rPr>
          <w:rFonts w:ascii="Times New Roman" w:hAnsi="Times New Roman" w:cs="Times New Roman"/>
          <w:color w:val="000000"/>
          <w:spacing w:val="2"/>
          <w:szCs w:val="21"/>
        </w:rPr>
        <w:t>-</w:t>
      </w:r>
      <w:r w:rsidR="0009590B" w:rsidRPr="009F65BD">
        <w:rPr>
          <w:rFonts w:ascii="Times New Roman" w:hAnsi="Times New Roman" w:cs="Times New Roman"/>
          <w:color w:val="000000"/>
          <w:spacing w:val="2"/>
          <w:szCs w:val="21"/>
        </w:rPr>
        <w:t>11</w:t>
      </w:r>
      <w:r w:rsidR="00780A76" w:rsidRPr="009F65BD">
        <w:rPr>
          <w:rFonts w:ascii="Times New Roman" w:hAnsi="Times New Roman" w:cs="Times New Roman"/>
          <w:color w:val="000000"/>
          <w:spacing w:val="2"/>
          <w:szCs w:val="21"/>
        </w:rPr>
        <w:t>）</w:t>
      </w:r>
      <w:r w:rsidRPr="009F65BD">
        <w:rPr>
          <w:rFonts w:ascii="Times New Roman" w:hAnsi="Times New Roman" w:cs="Times New Roman"/>
          <w:color w:val="000000"/>
          <w:spacing w:val="2"/>
          <w:szCs w:val="21"/>
        </w:rPr>
        <w:t>、助成金頼りの経営を余儀なくされている。暖冬</w:t>
      </w:r>
      <w:r w:rsidR="00D73443" w:rsidRPr="009F65BD">
        <w:rPr>
          <w:rFonts w:ascii="Times New Roman" w:hAnsi="Times New Roman" w:cs="Times New Roman"/>
          <w:color w:val="000000"/>
          <w:spacing w:val="2"/>
          <w:szCs w:val="21"/>
        </w:rPr>
        <w:t>の</w:t>
      </w:r>
      <w:r w:rsidRPr="009F65BD">
        <w:rPr>
          <w:rFonts w:ascii="Times New Roman" w:hAnsi="Times New Roman" w:cs="Times New Roman"/>
          <w:color w:val="000000"/>
          <w:spacing w:val="2"/>
          <w:szCs w:val="21"/>
        </w:rPr>
        <w:t>影響、スキー人口の減少に加え</w:t>
      </w:r>
      <w:r w:rsidR="00D73443" w:rsidRPr="009F65BD">
        <w:rPr>
          <w:rFonts w:ascii="Times New Roman" w:hAnsi="Times New Roman" w:cs="Times New Roman"/>
          <w:color w:val="000000"/>
          <w:spacing w:val="2"/>
          <w:szCs w:val="21"/>
        </w:rPr>
        <w:t>、</w:t>
      </w:r>
      <w:r w:rsidRPr="009F65BD">
        <w:rPr>
          <w:rFonts w:ascii="Times New Roman" w:hAnsi="Times New Roman" w:cs="Times New Roman"/>
          <w:color w:val="000000"/>
          <w:spacing w:val="2"/>
          <w:szCs w:val="21"/>
        </w:rPr>
        <w:t>近隣諸国のスキーリゾート</w:t>
      </w:r>
      <w:r w:rsidR="00D73443" w:rsidRPr="009F65BD">
        <w:rPr>
          <w:rFonts w:ascii="Times New Roman" w:hAnsi="Times New Roman" w:cs="Times New Roman"/>
          <w:color w:val="000000"/>
          <w:spacing w:val="2"/>
          <w:szCs w:val="21"/>
        </w:rPr>
        <w:t>への流出が影響している</w:t>
      </w:r>
      <w:r w:rsidR="00047A93">
        <w:rPr>
          <w:rFonts w:ascii="Times New Roman" w:hAnsi="Times New Roman" w:cs="Times New Roman" w:hint="eastAsia"/>
          <w:color w:val="000000"/>
          <w:spacing w:val="2"/>
          <w:szCs w:val="21"/>
        </w:rPr>
        <w:t>のである</w:t>
      </w:r>
      <w:r w:rsidRPr="009F65BD">
        <w:rPr>
          <w:rFonts w:ascii="Times New Roman" w:hAnsi="Times New Roman" w:cs="Times New Roman"/>
          <w:color w:val="000000"/>
          <w:spacing w:val="2"/>
          <w:szCs w:val="21"/>
        </w:rPr>
        <w:t>。</w:t>
      </w:r>
    </w:p>
    <w:p w:rsidR="001D6543" w:rsidRPr="009F65BD" w:rsidRDefault="001D6543" w:rsidP="00780A76">
      <w:pPr>
        <w:rPr>
          <w:rFonts w:ascii="Times New Roman" w:hAnsi="Times New Roman" w:cs="Times New Roman"/>
          <w:szCs w:val="21"/>
        </w:rPr>
      </w:pPr>
    </w:p>
    <w:p w:rsidR="006D75FC" w:rsidRPr="009F65BD" w:rsidRDefault="001D6543" w:rsidP="00780A76">
      <w:pPr>
        <w:rPr>
          <w:rFonts w:ascii="Times New Roman" w:hAnsi="Times New Roman" w:cs="Times New Roman"/>
          <w:szCs w:val="21"/>
        </w:rPr>
      </w:pPr>
      <w:r w:rsidRPr="009F65BD">
        <w:rPr>
          <w:rFonts w:ascii="Times New Roman" w:hAnsi="Times New Roman" w:cs="Times New Roman"/>
          <w:szCs w:val="21"/>
        </w:rPr>
        <w:t>5-3-2</w:t>
      </w:r>
      <w:r w:rsidR="006D75FC" w:rsidRPr="009F65BD">
        <w:rPr>
          <w:rFonts w:ascii="Times New Roman" w:hAnsi="Times New Roman" w:cs="Times New Roman"/>
          <w:szCs w:val="21"/>
        </w:rPr>
        <w:t xml:space="preserve">　</w:t>
      </w:r>
      <w:r w:rsidR="006D75FC" w:rsidRPr="009D0358">
        <w:rPr>
          <w:rFonts w:ascii="Times New Roman" w:hAnsi="Times New Roman" w:cs="Times New Roman"/>
          <w:b/>
          <w:szCs w:val="21"/>
        </w:rPr>
        <w:t>豪州</w:t>
      </w:r>
      <w:r w:rsidR="003B4216" w:rsidRPr="009D0358">
        <w:rPr>
          <w:rFonts w:ascii="Times New Roman" w:hAnsi="Times New Roman" w:cs="Times New Roman"/>
          <w:b/>
          <w:szCs w:val="21"/>
        </w:rPr>
        <w:t>と</w:t>
      </w:r>
      <w:r w:rsidR="00F45A01" w:rsidRPr="009D0358">
        <w:rPr>
          <w:rFonts w:ascii="Times New Roman" w:hAnsi="Times New Roman" w:cs="Times New Roman"/>
          <w:b/>
          <w:szCs w:val="21"/>
        </w:rPr>
        <w:t>北海道の比較</w:t>
      </w:r>
    </w:p>
    <w:p w:rsidR="001D6543" w:rsidRPr="009F65BD" w:rsidRDefault="001D6543" w:rsidP="00780A76">
      <w:pPr>
        <w:rPr>
          <w:rFonts w:ascii="Times New Roman" w:hAnsi="Times New Roman" w:cs="Times New Roman"/>
          <w:szCs w:val="21"/>
        </w:rPr>
      </w:pPr>
    </w:p>
    <w:p w:rsidR="00D62EB4" w:rsidRPr="009F65BD" w:rsidRDefault="00B25658" w:rsidP="001D6543">
      <w:pPr>
        <w:ind w:firstLineChars="100" w:firstLine="258"/>
        <w:rPr>
          <w:rFonts w:ascii="Times New Roman" w:hAnsi="Times New Roman" w:cs="Times New Roman"/>
          <w:szCs w:val="21"/>
        </w:rPr>
      </w:pPr>
      <w:r w:rsidRPr="009F65BD">
        <w:rPr>
          <w:rFonts w:ascii="Times New Roman" w:hAnsi="Times New Roman" w:cs="Times New Roman"/>
          <w:szCs w:val="21"/>
        </w:rPr>
        <w:t>スキーは自然条件に左右され、スキー場は積雪情報をネットで速報する体制をとっている。当然、南半球と北半球で季節的すみわけ</w:t>
      </w:r>
      <w:r w:rsidR="00273CDB" w:rsidRPr="009F65BD">
        <w:rPr>
          <w:rFonts w:ascii="Times New Roman" w:hAnsi="Times New Roman" w:cs="Times New Roman"/>
          <w:szCs w:val="21"/>
        </w:rPr>
        <w:t>をしている</w:t>
      </w:r>
      <w:r w:rsidRPr="009F65BD">
        <w:rPr>
          <w:rFonts w:ascii="Times New Roman" w:hAnsi="Times New Roman" w:cs="Times New Roman"/>
          <w:szCs w:val="21"/>
        </w:rPr>
        <w:t>。</w:t>
      </w:r>
      <w:r w:rsidR="00B13154" w:rsidRPr="009F65BD">
        <w:rPr>
          <w:rFonts w:ascii="Times New Roman" w:hAnsi="Times New Roman" w:cs="Times New Roman"/>
          <w:szCs w:val="21"/>
        </w:rPr>
        <w:t>豪州におけるスキー層は</w:t>
      </w:r>
      <w:r w:rsidR="00780A76" w:rsidRPr="009F65BD">
        <w:rPr>
          <w:rFonts w:ascii="Times New Roman" w:hAnsi="Times New Roman" w:cs="Times New Roman"/>
          <w:szCs w:val="21"/>
        </w:rPr>
        <w:t>40</w:t>
      </w:r>
      <w:r w:rsidR="00B13154" w:rsidRPr="009F65BD">
        <w:rPr>
          <w:rFonts w:ascii="Times New Roman" w:hAnsi="Times New Roman" w:cs="Times New Roman"/>
          <w:szCs w:val="21"/>
        </w:rPr>
        <w:t>万人前後であり、日帰層は極めて少ない。</w:t>
      </w:r>
      <w:r w:rsidR="00780A76" w:rsidRPr="009F65BD">
        <w:rPr>
          <w:rFonts w:ascii="Times New Roman" w:hAnsi="Times New Roman" w:cs="Times New Roman"/>
          <w:szCs w:val="21"/>
        </w:rPr>
        <w:t>3</w:t>
      </w:r>
      <w:r w:rsidRPr="009F65BD">
        <w:rPr>
          <w:rFonts w:ascii="Times New Roman" w:hAnsi="Times New Roman" w:cs="Times New Roman"/>
          <w:szCs w:val="21"/>
        </w:rPr>
        <w:t>万人以上の外客スキーヤー</w:t>
      </w:r>
      <w:r w:rsidR="00B13154" w:rsidRPr="009F65BD">
        <w:rPr>
          <w:rFonts w:ascii="Times New Roman" w:hAnsi="Times New Roman" w:cs="Times New Roman"/>
          <w:szCs w:val="21"/>
        </w:rPr>
        <w:t>も</w:t>
      </w:r>
      <w:r w:rsidR="00780A76" w:rsidRPr="009F65BD">
        <w:rPr>
          <w:rFonts w:ascii="Times New Roman" w:hAnsi="Times New Roman" w:cs="Times New Roman"/>
          <w:szCs w:val="21"/>
        </w:rPr>
        <w:t>400</w:t>
      </w:r>
      <w:r w:rsidRPr="009F65BD">
        <w:rPr>
          <w:rFonts w:ascii="Times New Roman" w:hAnsi="Times New Roman" w:cs="Times New Roman"/>
          <w:szCs w:val="21"/>
        </w:rPr>
        <w:t>万泊の宿泊をしている</w:t>
      </w:r>
      <w:r w:rsidR="00780A76" w:rsidRPr="009F65BD">
        <w:rPr>
          <w:rFonts w:ascii="Times New Roman" w:hAnsi="Times New Roman" w:cs="Times New Roman"/>
          <w:szCs w:val="21"/>
        </w:rPr>
        <w:t>（</w:t>
      </w:r>
      <w:r w:rsidRPr="009F65BD">
        <w:rPr>
          <w:rFonts w:ascii="Times New Roman" w:hAnsi="Times New Roman" w:cs="Times New Roman"/>
          <w:szCs w:val="21"/>
        </w:rPr>
        <w:t>表</w:t>
      </w:r>
      <w:r w:rsidR="00780A76" w:rsidRPr="009F65BD">
        <w:rPr>
          <w:rFonts w:ascii="Times New Roman" w:hAnsi="Times New Roman" w:cs="Times New Roman"/>
          <w:szCs w:val="21"/>
        </w:rPr>
        <w:t>5</w:t>
      </w:r>
      <w:r w:rsidR="00956B4F" w:rsidRPr="009F65BD">
        <w:rPr>
          <w:rFonts w:ascii="Times New Roman" w:hAnsi="Times New Roman" w:cs="Times New Roman"/>
          <w:szCs w:val="21"/>
        </w:rPr>
        <w:t>-</w:t>
      </w:r>
      <w:r w:rsidR="0009590B" w:rsidRPr="009F65BD">
        <w:rPr>
          <w:rFonts w:ascii="Times New Roman" w:hAnsi="Times New Roman" w:cs="Times New Roman"/>
          <w:szCs w:val="21"/>
        </w:rPr>
        <w:t>1</w:t>
      </w:r>
      <w:r w:rsidR="00780A76" w:rsidRPr="009F65BD">
        <w:rPr>
          <w:rFonts w:ascii="Times New Roman" w:hAnsi="Times New Roman" w:cs="Times New Roman"/>
          <w:szCs w:val="21"/>
        </w:rPr>
        <w:t>2</w:t>
      </w:r>
      <w:r w:rsidR="00780A76" w:rsidRPr="009F65BD">
        <w:rPr>
          <w:rFonts w:ascii="Times New Roman" w:hAnsi="Times New Roman" w:cs="Times New Roman"/>
          <w:szCs w:val="21"/>
        </w:rPr>
        <w:t>）</w:t>
      </w:r>
      <w:r w:rsidRPr="009F65BD">
        <w:rPr>
          <w:rFonts w:ascii="Times New Roman" w:hAnsi="Times New Roman" w:cs="Times New Roman"/>
          <w:szCs w:val="21"/>
        </w:rPr>
        <w:t>。</w:t>
      </w:r>
      <w:r w:rsidR="00D62EB4" w:rsidRPr="009F65BD">
        <w:rPr>
          <w:rFonts w:ascii="Times New Roman" w:hAnsi="Times New Roman" w:cs="Times New Roman"/>
          <w:szCs w:val="21"/>
        </w:rPr>
        <w:t>豪州ヴィクトリア州においては、スキーヤーは半数近くが</w:t>
      </w:r>
      <w:r w:rsidR="00D62EB4" w:rsidRPr="009F65BD">
        <w:rPr>
          <w:rFonts w:ascii="Times New Roman" w:hAnsi="Times New Roman" w:cs="Times New Roman"/>
          <w:szCs w:val="21"/>
        </w:rPr>
        <w:t>100</w:t>
      </w:r>
      <w:r w:rsidR="00D62EB4" w:rsidRPr="009F65BD">
        <w:rPr>
          <w:rFonts w:ascii="Times New Roman" w:hAnsi="Times New Roman" w:cs="Times New Roman"/>
          <w:szCs w:val="21"/>
        </w:rPr>
        <w:t>泊を超える宿泊をしており、</w:t>
      </w:r>
      <w:r w:rsidR="00B13154" w:rsidRPr="009F65BD">
        <w:rPr>
          <w:rFonts w:ascii="Times New Roman" w:hAnsi="Times New Roman" w:cs="Times New Roman"/>
          <w:szCs w:val="21"/>
        </w:rPr>
        <w:t>行動形態も一人旅が</w:t>
      </w:r>
      <w:r w:rsidR="00780A76" w:rsidRPr="009F65BD">
        <w:rPr>
          <w:rFonts w:ascii="Times New Roman" w:hAnsi="Times New Roman" w:cs="Times New Roman"/>
          <w:szCs w:val="21"/>
        </w:rPr>
        <w:t>6</w:t>
      </w:r>
      <w:r w:rsidR="00B13154" w:rsidRPr="009F65BD">
        <w:rPr>
          <w:rFonts w:ascii="Times New Roman" w:hAnsi="Times New Roman" w:cs="Times New Roman"/>
          <w:szCs w:val="21"/>
        </w:rPr>
        <w:t>割近くを占めている</w:t>
      </w:r>
      <w:r w:rsidR="00780A76" w:rsidRPr="009F65BD">
        <w:rPr>
          <w:rFonts w:ascii="Times New Roman" w:hAnsi="Times New Roman" w:cs="Times New Roman"/>
          <w:szCs w:val="21"/>
        </w:rPr>
        <w:t>（</w:t>
      </w:r>
      <w:r w:rsidR="009302C4" w:rsidRPr="009F65BD">
        <w:rPr>
          <w:rFonts w:ascii="Times New Roman" w:hAnsi="Times New Roman" w:cs="Times New Roman"/>
          <w:szCs w:val="21"/>
        </w:rPr>
        <w:t>表</w:t>
      </w:r>
      <w:r w:rsidR="00780A76" w:rsidRPr="009F65BD">
        <w:rPr>
          <w:rFonts w:ascii="Times New Roman" w:hAnsi="Times New Roman" w:cs="Times New Roman"/>
          <w:szCs w:val="21"/>
        </w:rPr>
        <w:t>5</w:t>
      </w:r>
      <w:r w:rsidR="009302C4" w:rsidRPr="009F65BD">
        <w:rPr>
          <w:rFonts w:ascii="Times New Roman" w:hAnsi="Times New Roman" w:cs="Times New Roman"/>
          <w:szCs w:val="21"/>
        </w:rPr>
        <w:t>-</w:t>
      </w:r>
      <w:r w:rsidR="0009590B" w:rsidRPr="009F65BD">
        <w:rPr>
          <w:rFonts w:ascii="Times New Roman" w:hAnsi="Times New Roman" w:cs="Times New Roman"/>
          <w:szCs w:val="21"/>
        </w:rPr>
        <w:t>1</w:t>
      </w:r>
      <w:r w:rsidR="00780A76" w:rsidRPr="009F65BD">
        <w:rPr>
          <w:rFonts w:ascii="Times New Roman" w:hAnsi="Times New Roman" w:cs="Times New Roman"/>
          <w:szCs w:val="21"/>
        </w:rPr>
        <w:t>3</w:t>
      </w:r>
      <w:r w:rsidR="009302C4" w:rsidRPr="009F65BD">
        <w:rPr>
          <w:rFonts w:ascii="Times New Roman" w:hAnsi="Times New Roman" w:cs="Times New Roman"/>
          <w:szCs w:val="21"/>
        </w:rPr>
        <w:t>、</w:t>
      </w:r>
      <w:r w:rsidR="00780A76" w:rsidRPr="009F65BD">
        <w:rPr>
          <w:rFonts w:ascii="Times New Roman" w:hAnsi="Times New Roman" w:cs="Times New Roman"/>
          <w:szCs w:val="21"/>
        </w:rPr>
        <w:t>5</w:t>
      </w:r>
      <w:r w:rsidR="009302C4" w:rsidRPr="009F65BD">
        <w:rPr>
          <w:rFonts w:ascii="Times New Roman" w:hAnsi="Times New Roman" w:cs="Times New Roman"/>
          <w:szCs w:val="21"/>
        </w:rPr>
        <w:t>-</w:t>
      </w:r>
      <w:r w:rsidR="0009590B" w:rsidRPr="009F65BD">
        <w:rPr>
          <w:rFonts w:ascii="Times New Roman" w:hAnsi="Times New Roman" w:cs="Times New Roman"/>
          <w:szCs w:val="21"/>
        </w:rPr>
        <w:t>1</w:t>
      </w:r>
      <w:r w:rsidR="00780A76" w:rsidRPr="009F65BD">
        <w:rPr>
          <w:rFonts w:ascii="Times New Roman" w:hAnsi="Times New Roman" w:cs="Times New Roman"/>
          <w:szCs w:val="21"/>
        </w:rPr>
        <w:t>4</w:t>
      </w:r>
      <w:r w:rsidR="00780A76" w:rsidRPr="009F65BD">
        <w:rPr>
          <w:rFonts w:ascii="Times New Roman" w:hAnsi="Times New Roman" w:cs="Times New Roman"/>
          <w:szCs w:val="21"/>
        </w:rPr>
        <w:t>）</w:t>
      </w:r>
      <w:r w:rsidRPr="009F65BD">
        <w:rPr>
          <w:rFonts w:ascii="Times New Roman" w:hAnsi="Times New Roman" w:cs="Times New Roman"/>
          <w:szCs w:val="21"/>
        </w:rPr>
        <w:t>。このため一般的には</w:t>
      </w:r>
      <w:r w:rsidR="00047A93">
        <w:rPr>
          <w:rFonts w:ascii="Times New Roman" w:hAnsi="Times New Roman" w:cs="Times New Roman" w:hint="eastAsia"/>
          <w:szCs w:val="21"/>
        </w:rPr>
        <w:t>スキーは</w:t>
      </w:r>
      <w:r w:rsidRPr="009F65BD">
        <w:rPr>
          <w:rFonts w:ascii="Times New Roman" w:hAnsi="Times New Roman" w:cs="Times New Roman"/>
          <w:szCs w:val="21"/>
        </w:rPr>
        <w:t>富裕層が行うものとなっている。</w:t>
      </w:r>
      <w:r w:rsidR="00047A93">
        <w:rPr>
          <w:rFonts w:ascii="Times New Roman" w:hAnsi="Times New Roman" w:cs="Times New Roman" w:hint="eastAsia"/>
          <w:szCs w:val="21"/>
        </w:rPr>
        <w:t>豪州のスキー場は、</w:t>
      </w:r>
      <w:r w:rsidRPr="009F65BD">
        <w:rPr>
          <w:rFonts w:ascii="Times New Roman" w:hAnsi="Times New Roman" w:cs="Times New Roman"/>
          <w:szCs w:val="21"/>
        </w:rPr>
        <w:t>英国とニュージーランドを除けば、</w:t>
      </w:r>
      <w:r w:rsidR="00B13154" w:rsidRPr="009F65BD">
        <w:rPr>
          <w:rFonts w:ascii="Times New Roman" w:hAnsi="Times New Roman" w:cs="Times New Roman"/>
          <w:szCs w:val="21"/>
        </w:rPr>
        <w:t>季節が逆である北半球の中国本土、アセアン諸国等の</w:t>
      </w:r>
      <w:r w:rsidRPr="009F65BD">
        <w:rPr>
          <w:rFonts w:ascii="Times New Roman" w:hAnsi="Times New Roman" w:cs="Times New Roman"/>
          <w:szCs w:val="21"/>
        </w:rPr>
        <w:t>スキーヤーが利用している</w:t>
      </w:r>
      <w:r w:rsidR="00780A76" w:rsidRPr="009F65BD">
        <w:rPr>
          <w:rFonts w:ascii="Times New Roman" w:hAnsi="Times New Roman" w:cs="Times New Roman"/>
          <w:szCs w:val="21"/>
        </w:rPr>
        <w:t>（</w:t>
      </w:r>
      <w:r w:rsidRPr="009F65BD">
        <w:rPr>
          <w:rFonts w:ascii="Times New Roman" w:hAnsi="Times New Roman" w:cs="Times New Roman"/>
          <w:szCs w:val="21"/>
        </w:rPr>
        <w:t>表</w:t>
      </w:r>
      <w:r w:rsidR="00780A76" w:rsidRPr="009F65BD">
        <w:rPr>
          <w:rFonts w:ascii="Times New Roman" w:hAnsi="Times New Roman" w:cs="Times New Roman"/>
          <w:szCs w:val="21"/>
        </w:rPr>
        <w:t>5</w:t>
      </w:r>
      <w:r w:rsidR="009302C4" w:rsidRPr="009F65BD">
        <w:rPr>
          <w:rFonts w:ascii="Times New Roman" w:hAnsi="Times New Roman" w:cs="Times New Roman"/>
          <w:szCs w:val="21"/>
        </w:rPr>
        <w:t>-</w:t>
      </w:r>
      <w:r w:rsidR="0009590B" w:rsidRPr="009F65BD">
        <w:rPr>
          <w:rFonts w:ascii="Times New Roman" w:hAnsi="Times New Roman" w:cs="Times New Roman"/>
          <w:szCs w:val="21"/>
        </w:rPr>
        <w:t>1</w:t>
      </w:r>
      <w:r w:rsidR="00780A76" w:rsidRPr="009F65BD">
        <w:rPr>
          <w:rFonts w:ascii="Times New Roman" w:hAnsi="Times New Roman" w:cs="Times New Roman"/>
          <w:szCs w:val="21"/>
        </w:rPr>
        <w:t>5</w:t>
      </w:r>
      <w:r w:rsidR="00780A76" w:rsidRPr="009F65BD">
        <w:rPr>
          <w:rFonts w:ascii="Times New Roman" w:hAnsi="Times New Roman" w:cs="Times New Roman"/>
          <w:szCs w:val="21"/>
        </w:rPr>
        <w:t>）</w:t>
      </w:r>
      <w:r w:rsidRPr="009F65BD">
        <w:rPr>
          <w:rFonts w:ascii="Times New Roman" w:hAnsi="Times New Roman" w:cs="Times New Roman"/>
          <w:szCs w:val="21"/>
        </w:rPr>
        <w:t>。</w:t>
      </w:r>
      <w:r w:rsidR="00063B7A" w:rsidRPr="009F65BD">
        <w:rPr>
          <w:rFonts w:ascii="Times New Roman" w:hAnsi="Times New Roman" w:cs="Times New Roman"/>
          <w:szCs w:val="21"/>
        </w:rPr>
        <w:t>北海道庁は、豪州からの</w:t>
      </w:r>
      <w:r w:rsidR="003B07F9">
        <w:rPr>
          <w:rFonts w:ascii="Times New Roman" w:hAnsi="Times New Roman" w:cs="Times New Roman" w:hint="eastAsia"/>
          <w:szCs w:val="21"/>
        </w:rPr>
        <w:t>北海道</w:t>
      </w:r>
      <w:r w:rsidR="00063B7A" w:rsidRPr="009F65BD">
        <w:rPr>
          <w:rFonts w:ascii="Times New Roman" w:hAnsi="Times New Roman" w:cs="Times New Roman"/>
          <w:szCs w:val="21"/>
        </w:rPr>
        <w:t>来訪者の平均宿泊数</w:t>
      </w:r>
      <w:r w:rsidR="00047A93">
        <w:rPr>
          <w:rFonts w:ascii="Times New Roman" w:hAnsi="Times New Roman" w:cs="Times New Roman" w:hint="eastAsia"/>
          <w:szCs w:val="21"/>
        </w:rPr>
        <w:t>（表</w:t>
      </w:r>
      <w:r w:rsidR="00047A93">
        <w:rPr>
          <w:rFonts w:ascii="Times New Roman" w:hAnsi="Times New Roman" w:cs="Times New Roman" w:hint="eastAsia"/>
          <w:szCs w:val="21"/>
        </w:rPr>
        <w:t>5-4</w:t>
      </w:r>
      <w:r w:rsidR="00047A93">
        <w:rPr>
          <w:rFonts w:ascii="Times New Roman" w:hAnsi="Times New Roman" w:cs="Times New Roman" w:hint="eastAsia"/>
          <w:szCs w:val="21"/>
        </w:rPr>
        <w:t>）</w:t>
      </w:r>
      <w:r w:rsidR="00063B7A" w:rsidRPr="009F65BD">
        <w:rPr>
          <w:rFonts w:ascii="Times New Roman" w:hAnsi="Times New Roman" w:cs="Times New Roman"/>
          <w:szCs w:val="21"/>
        </w:rPr>
        <w:t>が長い</w:t>
      </w:r>
      <w:r w:rsidR="00780A76" w:rsidRPr="009F65BD">
        <w:rPr>
          <w:rFonts w:ascii="Times New Roman" w:hAnsi="Times New Roman" w:cs="Times New Roman"/>
          <w:szCs w:val="21"/>
        </w:rPr>
        <w:t>（</w:t>
      </w:r>
      <w:r w:rsidR="0009590B" w:rsidRPr="009F65BD">
        <w:rPr>
          <w:rFonts w:ascii="Times New Roman" w:hAnsi="Times New Roman" w:cs="Times New Roman"/>
          <w:szCs w:val="21"/>
        </w:rPr>
        <w:t>1</w:t>
      </w:r>
      <w:r w:rsidR="00780A76" w:rsidRPr="009F65BD">
        <w:rPr>
          <w:rFonts w:ascii="Times New Roman" w:hAnsi="Times New Roman" w:cs="Times New Roman"/>
          <w:szCs w:val="21"/>
        </w:rPr>
        <w:t>3</w:t>
      </w:r>
      <w:r w:rsidR="003F64A4" w:rsidRPr="009F65BD">
        <w:rPr>
          <w:rFonts w:ascii="Times New Roman" w:hAnsi="Times New Roman" w:cs="Times New Roman"/>
          <w:szCs w:val="21"/>
        </w:rPr>
        <w:t>.</w:t>
      </w:r>
      <w:r w:rsidR="00780A76" w:rsidRPr="009F65BD">
        <w:rPr>
          <w:rFonts w:ascii="Times New Roman" w:hAnsi="Times New Roman" w:cs="Times New Roman"/>
          <w:szCs w:val="21"/>
        </w:rPr>
        <w:t>9</w:t>
      </w:r>
      <w:r w:rsidR="00063B7A" w:rsidRPr="009F65BD">
        <w:rPr>
          <w:rFonts w:ascii="Times New Roman" w:hAnsi="Times New Roman" w:cs="Times New Roman"/>
          <w:szCs w:val="21"/>
        </w:rPr>
        <w:t>日</w:t>
      </w:r>
      <w:r w:rsidR="00780A76" w:rsidRPr="009F65BD">
        <w:rPr>
          <w:rFonts w:ascii="Times New Roman" w:hAnsi="Times New Roman" w:cs="Times New Roman"/>
          <w:szCs w:val="21"/>
        </w:rPr>
        <w:t>）</w:t>
      </w:r>
      <w:r w:rsidR="00063B7A" w:rsidRPr="009F65BD">
        <w:rPr>
          <w:rFonts w:ascii="Times New Roman" w:hAnsi="Times New Roman" w:cs="Times New Roman"/>
          <w:szCs w:val="21"/>
        </w:rPr>
        <w:t>のはスキーという認識のようであるが、冬季においても倶知安、留寿都</w:t>
      </w:r>
      <w:r w:rsidR="00A761BA" w:rsidRPr="009F65BD">
        <w:rPr>
          <w:rFonts w:ascii="Times New Roman" w:hAnsi="Times New Roman" w:cs="Times New Roman"/>
          <w:szCs w:val="21"/>
        </w:rPr>
        <w:t>、トマム</w:t>
      </w:r>
      <w:r w:rsidR="00063B7A" w:rsidRPr="009F65BD">
        <w:rPr>
          <w:rFonts w:ascii="Times New Roman" w:hAnsi="Times New Roman" w:cs="Times New Roman"/>
          <w:szCs w:val="21"/>
        </w:rPr>
        <w:t>では平均</w:t>
      </w:r>
      <w:r w:rsidR="00780A76" w:rsidRPr="009F65BD">
        <w:rPr>
          <w:rFonts w:ascii="Times New Roman" w:hAnsi="Times New Roman" w:cs="Times New Roman"/>
          <w:szCs w:val="21"/>
        </w:rPr>
        <w:t>4</w:t>
      </w:r>
      <w:r w:rsidR="00063B7A" w:rsidRPr="009F65BD">
        <w:rPr>
          <w:rFonts w:ascii="Times New Roman" w:hAnsi="Times New Roman" w:cs="Times New Roman"/>
          <w:szCs w:val="21"/>
        </w:rPr>
        <w:t>日と、他国旅行者と比べても際立って長期というものではなく</w:t>
      </w:r>
      <w:r w:rsidR="00780A76" w:rsidRPr="009F65BD">
        <w:rPr>
          <w:rFonts w:ascii="Times New Roman" w:hAnsi="Times New Roman" w:cs="Times New Roman"/>
          <w:szCs w:val="21"/>
        </w:rPr>
        <w:t>（</w:t>
      </w:r>
      <w:r w:rsidR="00063B7A" w:rsidRPr="009F65BD">
        <w:rPr>
          <w:rFonts w:ascii="Times New Roman" w:hAnsi="Times New Roman" w:cs="Times New Roman"/>
          <w:szCs w:val="21"/>
        </w:rPr>
        <w:t>表</w:t>
      </w:r>
      <w:r w:rsidR="00780A76" w:rsidRPr="009F65BD">
        <w:rPr>
          <w:rFonts w:ascii="Times New Roman" w:hAnsi="Times New Roman" w:cs="Times New Roman"/>
          <w:szCs w:val="21"/>
        </w:rPr>
        <w:t>5</w:t>
      </w:r>
      <w:r w:rsidR="00063B7A" w:rsidRPr="009F65BD">
        <w:rPr>
          <w:rFonts w:ascii="Times New Roman" w:hAnsi="Times New Roman" w:cs="Times New Roman"/>
          <w:szCs w:val="21"/>
        </w:rPr>
        <w:t>-</w:t>
      </w:r>
      <w:r w:rsidR="0009590B" w:rsidRPr="009F65BD">
        <w:rPr>
          <w:rFonts w:ascii="Times New Roman" w:hAnsi="Times New Roman" w:cs="Times New Roman"/>
          <w:szCs w:val="21"/>
        </w:rPr>
        <w:t>1</w:t>
      </w:r>
      <w:r w:rsidR="00780A76" w:rsidRPr="009F65BD">
        <w:rPr>
          <w:rFonts w:ascii="Times New Roman" w:hAnsi="Times New Roman" w:cs="Times New Roman"/>
          <w:szCs w:val="21"/>
        </w:rPr>
        <w:t>6</w:t>
      </w:r>
      <w:r w:rsidR="00780A76" w:rsidRPr="009F65BD">
        <w:rPr>
          <w:rFonts w:ascii="Times New Roman" w:hAnsi="Times New Roman" w:cs="Times New Roman"/>
          <w:szCs w:val="21"/>
        </w:rPr>
        <w:t>）</w:t>
      </w:r>
      <w:r w:rsidR="00A761BA" w:rsidRPr="009F65BD">
        <w:rPr>
          <w:rFonts w:ascii="Times New Roman" w:hAnsi="Times New Roman" w:cs="Times New Roman"/>
          <w:szCs w:val="21"/>
        </w:rPr>
        <w:t>、むしろ前年度比では短縮化傾向にあ</w:t>
      </w:r>
      <w:r w:rsidR="00D62EB4" w:rsidRPr="009F65BD">
        <w:rPr>
          <w:rFonts w:ascii="Times New Roman" w:hAnsi="Times New Roman" w:cs="Times New Roman"/>
          <w:szCs w:val="21"/>
        </w:rPr>
        <w:t>る。話題になったニセコ町</w:t>
      </w:r>
      <w:r w:rsidR="009D0358">
        <w:rPr>
          <w:rFonts w:ascii="Times New Roman" w:hAnsi="Times New Roman" w:cs="Times New Roman" w:hint="eastAsia"/>
          <w:szCs w:val="21"/>
        </w:rPr>
        <w:lastRenderedPageBreak/>
        <w:t>では</w:t>
      </w:r>
      <w:r w:rsidR="00D62EB4" w:rsidRPr="009F65BD">
        <w:rPr>
          <w:rFonts w:ascii="Times New Roman" w:hAnsi="Times New Roman" w:cs="Times New Roman"/>
          <w:szCs w:val="21"/>
        </w:rPr>
        <w:t>豪州スキー客が多いということではない。そのためニセコ町では、</w:t>
      </w:r>
      <w:r w:rsidR="00D62EB4" w:rsidRPr="009F65BD">
        <w:rPr>
          <w:rFonts w:ascii="Times New Roman" w:hAnsi="Times New Roman" w:cs="Times New Roman"/>
        </w:rPr>
        <w:t>外国人観光客は</w:t>
      </w:r>
      <w:r w:rsidR="003B07F9">
        <w:rPr>
          <w:rFonts w:ascii="Times New Roman" w:hAnsi="Times New Roman" w:cs="Times New Roman" w:hint="eastAsia"/>
        </w:rPr>
        <w:t>倶知安</w:t>
      </w:r>
      <w:r w:rsidR="00D62EB4" w:rsidRPr="009F65BD">
        <w:rPr>
          <w:rFonts w:ascii="Times New Roman" w:hAnsi="Times New Roman" w:cs="Times New Roman"/>
        </w:rPr>
        <w:t>スキー場周辺に集中して行動し近隣の回遊性が乏しいと問題視しているくらいである</w:t>
      </w:r>
      <w:r w:rsidR="00F9125C" w:rsidRPr="00F9125C">
        <w:rPr>
          <w:rFonts w:ascii="Times New Roman" w:hAnsi="Times New Roman" w:cs="Times New Roman" w:hint="eastAsia"/>
          <w:vertAlign w:val="superscript"/>
        </w:rPr>
        <w:t>13</w:t>
      </w:r>
      <w:r w:rsidR="00D62EB4" w:rsidRPr="009F65BD">
        <w:rPr>
          <w:rFonts w:ascii="Times New Roman" w:hAnsi="Times New Roman" w:cs="Times New Roman"/>
        </w:rPr>
        <w:t>。</w:t>
      </w:r>
    </w:p>
    <w:p w:rsidR="006D75FC" w:rsidRPr="009F65BD" w:rsidRDefault="00F9125C" w:rsidP="00780A76">
      <w:pPr>
        <w:rPr>
          <w:rFonts w:ascii="Times New Roman" w:hAnsi="Times New Roman" w:cs="Times New Roman"/>
          <w:szCs w:val="21"/>
        </w:rPr>
      </w:pPr>
      <w:r w:rsidRPr="00F9125C">
        <w:rPr>
          <w:rFonts w:ascii="Times New Roman" w:hAnsi="Times New Roman" w:cs="Times New Roman"/>
          <w:noProof/>
          <w:szCs w:val="21"/>
        </w:rPr>
        <w:drawing>
          <wp:inline distT="0" distB="0" distL="0" distR="0">
            <wp:extent cx="4381500" cy="1737360"/>
            <wp:effectExtent l="0" t="0" r="0" b="0"/>
            <wp:docPr id="166" name="図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81500" cy="1737360"/>
                    </a:xfrm>
                    <a:prstGeom prst="rect">
                      <a:avLst/>
                    </a:prstGeom>
                    <a:noFill/>
                    <a:ln>
                      <a:noFill/>
                    </a:ln>
                  </pic:spPr>
                </pic:pic>
              </a:graphicData>
            </a:graphic>
          </wp:inline>
        </w:drawing>
      </w:r>
    </w:p>
    <w:p w:rsidR="006D75FC" w:rsidRPr="009F65BD" w:rsidRDefault="00F9125C" w:rsidP="00780A76">
      <w:pPr>
        <w:rPr>
          <w:rFonts w:ascii="Times New Roman" w:hAnsi="Times New Roman" w:cs="Times New Roman"/>
          <w:szCs w:val="21"/>
        </w:rPr>
      </w:pPr>
      <w:r w:rsidRPr="00F9125C">
        <w:rPr>
          <w:rFonts w:ascii="Times New Roman" w:hAnsi="Times New Roman" w:cs="Times New Roman"/>
          <w:noProof/>
          <w:szCs w:val="21"/>
        </w:rPr>
        <w:drawing>
          <wp:inline distT="0" distB="0" distL="0" distR="0">
            <wp:extent cx="4610100" cy="883920"/>
            <wp:effectExtent l="0" t="0" r="0" b="0"/>
            <wp:docPr id="167" name="図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10100" cy="883920"/>
                    </a:xfrm>
                    <a:prstGeom prst="rect">
                      <a:avLst/>
                    </a:prstGeom>
                    <a:noFill/>
                    <a:ln>
                      <a:noFill/>
                    </a:ln>
                  </pic:spPr>
                </pic:pic>
              </a:graphicData>
            </a:graphic>
          </wp:inline>
        </w:drawing>
      </w:r>
      <w:r w:rsidRPr="00F9125C">
        <w:rPr>
          <w:rFonts w:ascii="Times New Roman" w:hAnsi="Times New Roman" w:cs="Times New Roman"/>
          <w:noProof/>
          <w:szCs w:val="21"/>
        </w:rPr>
        <w:drawing>
          <wp:inline distT="0" distB="0" distL="0" distR="0">
            <wp:extent cx="3672840" cy="944880"/>
            <wp:effectExtent l="0" t="0" r="3810" b="7620"/>
            <wp:docPr id="168" name="図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72840" cy="944880"/>
                    </a:xfrm>
                    <a:prstGeom prst="rect">
                      <a:avLst/>
                    </a:prstGeom>
                    <a:noFill/>
                    <a:ln>
                      <a:noFill/>
                    </a:ln>
                  </pic:spPr>
                </pic:pic>
              </a:graphicData>
            </a:graphic>
          </wp:inline>
        </w:drawing>
      </w:r>
      <w:r w:rsidRPr="00F9125C">
        <w:rPr>
          <w:rFonts w:ascii="Times New Roman" w:hAnsi="Times New Roman" w:cs="Times New Roman"/>
          <w:noProof/>
          <w:szCs w:val="21"/>
        </w:rPr>
        <w:drawing>
          <wp:inline distT="0" distB="0" distL="0" distR="0">
            <wp:extent cx="5400040" cy="668713"/>
            <wp:effectExtent l="0" t="0" r="0" b="0"/>
            <wp:docPr id="169" name="図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00040" cy="668713"/>
                    </a:xfrm>
                    <a:prstGeom prst="rect">
                      <a:avLst/>
                    </a:prstGeom>
                    <a:noFill/>
                    <a:ln>
                      <a:noFill/>
                    </a:ln>
                  </pic:spPr>
                </pic:pic>
              </a:graphicData>
            </a:graphic>
          </wp:inline>
        </w:drawing>
      </w:r>
      <w:r w:rsidR="00B33E46" w:rsidRPr="009F65BD">
        <w:rPr>
          <w:rFonts w:ascii="Times New Roman" w:hAnsi="Times New Roman" w:cs="Times New Roman"/>
          <w:szCs w:val="21"/>
        </w:rPr>
        <w:t xml:space="preserve"> </w:t>
      </w:r>
      <w:r w:rsidR="003B07F9" w:rsidRPr="003B07F9">
        <w:rPr>
          <w:rFonts w:ascii="Times New Roman" w:hAnsi="Times New Roman" w:cs="Times New Roman"/>
          <w:noProof/>
          <w:szCs w:val="21"/>
        </w:rPr>
        <w:lastRenderedPageBreak/>
        <w:drawing>
          <wp:inline distT="0" distB="0" distL="0" distR="0">
            <wp:extent cx="5366385" cy="2775585"/>
            <wp:effectExtent l="0" t="0" r="5715" b="571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66385" cy="2775585"/>
                    </a:xfrm>
                    <a:prstGeom prst="rect">
                      <a:avLst/>
                    </a:prstGeom>
                    <a:noFill/>
                    <a:ln>
                      <a:noFill/>
                    </a:ln>
                  </pic:spPr>
                </pic:pic>
              </a:graphicData>
            </a:graphic>
          </wp:inline>
        </w:drawing>
      </w:r>
    </w:p>
    <w:p w:rsidR="00D62EB4" w:rsidRPr="009F65BD" w:rsidRDefault="00D62EB4" w:rsidP="00780A76">
      <w:pPr>
        <w:rPr>
          <w:rFonts w:ascii="Times New Roman" w:hAnsi="Times New Roman" w:cs="Times New Roman"/>
          <w:szCs w:val="21"/>
        </w:rPr>
      </w:pPr>
    </w:p>
    <w:p w:rsidR="002411A7" w:rsidRPr="009F65BD" w:rsidRDefault="001D6543" w:rsidP="00780A76">
      <w:pPr>
        <w:rPr>
          <w:rFonts w:ascii="Times New Roman" w:hAnsi="Times New Roman" w:cs="Times New Roman"/>
          <w:b/>
          <w:szCs w:val="21"/>
        </w:rPr>
      </w:pPr>
      <w:r w:rsidRPr="009F65BD">
        <w:rPr>
          <w:rFonts w:ascii="Times New Roman" w:hAnsi="Times New Roman" w:cs="Times New Roman"/>
          <w:b/>
          <w:szCs w:val="21"/>
        </w:rPr>
        <w:t>5-4</w:t>
      </w:r>
      <w:r w:rsidRPr="009F65BD">
        <w:rPr>
          <w:rFonts w:ascii="Times New Roman" w:hAnsi="Times New Roman" w:cs="Times New Roman"/>
          <w:b/>
          <w:szCs w:val="21"/>
        </w:rPr>
        <w:t xml:space="preserve">　</w:t>
      </w:r>
      <w:r w:rsidR="002411A7" w:rsidRPr="009F65BD">
        <w:rPr>
          <w:rFonts w:ascii="Times New Roman" w:hAnsi="Times New Roman" w:cs="Times New Roman"/>
          <w:b/>
          <w:szCs w:val="21"/>
        </w:rPr>
        <w:t>金融危機を乗り越えたアイスランドの教訓</w:t>
      </w:r>
    </w:p>
    <w:p w:rsidR="00D62EB4" w:rsidRPr="009F65BD" w:rsidRDefault="003B07F9" w:rsidP="00D62EB4">
      <w:pPr>
        <w:ind w:firstLineChars="100" w:firstLine="258"/>
        <w:rPr>
          <w:rFonts w:ascii="Times New Roman" w:hAnsi="Times New Roman" w:cs="Times New Roman"/>
          <w:szCs w:val="21"/>
        </w:rPr>
      </w:pPr>
      <w:r w:rsidRPr="003B07F9">
        <w:rPr>
          <w:rFonts w:ascii="Times New Roman" w:hAnsi="Times New Roman" w:cs="Times New Roman"/>
          <w:noProof/>
          <w:szCs w:val="21"/>
        </w:rPr>
        <w:drawing>
          <wp:inline distT="0" distB="0" distL="0" distR="0">
            <wp:extent cx="4860925" cy="2109470"/>
            <wp:effectExtent l="0" t="0" r="0" b="508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60925" cy="2109470"/>
                    </a:xfrm>
                    <a:prstGeom prst="rect">
                      <a:avLst/>
                    </a:prstGeom>
                    <a:noFill/>
                    <a:ln>
                      <a:noFill/>
                    </a:ln>
                  </pic:spPr>
                </pic:pic>
              </a:graphicData>
            </a:graphic>
          </wp:inline>
        </w:drawing>
      </w:r>
    </w:p>
    <w:p w:rsidR="00D811F1" w:rsidRPr="009F65BD" w:rsidRDefault="00D811F1" w:rsidP="00D62EB4">
      <w:pPr>
        <w:ind w:firstLineChars="100" w:firstLine="258"/>
        <w:rPr>
          <w:rFonts w:ascii="Times New Roman" w:hAnsi="Times New Roman" w:cs="Times New Roman"/>
          <w:szCs w:val="21"/>
        </w:rPr>
      </w:pPr>
      <w:r w:rsidRPr="009F65BD">
        <w:rPr>
          <w:rFonts w:ascii="Times New Roman" w:hAnsi="Times New Roman" w:cs="Times New Roman"/>
          <w:szCs w:val="21"/>
        </w:rPr>
        <w:t>高緯度観光地のアイスランドは、</w:t>
      </w:r>
      <w:r w:rsidR="00780A76" w:rsidRPr="009F65BD">
        <w:rPr>
          <w:rFonts w:ascii="Times New Roman" w:hAnsi="Times New Roman" w:cs="Times New Roman"/>
          <w:color w:val="231815"/>
          <w:szCs w:val="21"/>
        </w:rPr>
        <w:t>2008</w:t>
      </w:r>
      <w:r w:rsidRPr="009F65BD">
        <w:rPr>
          <w:rFonts w:ascii="Times New Roman" w:hAnsi="Times New Roman" w:cs="Times New Roman"/>
          <w:color w:val="231815"/>
          <w:szCs w:val="21"/>
        </w:rPr>
        <w:t>年の世界金融危機で、国家財政が破綻するほどの打撃を受けた。現在、観光業が現在の国の主要な収入源と</w:t>
      </w:r>
      <w:r w:rsidR="00623083" w:rsidRPr="009F65BD">
        <w:rPr>
          <w:rFonts w:ascii="Times New Roman" w:hAnsi="Times New Roman" w:cs="Times New Roman"/>
          <w:color w:val="231815"/>
          <w:szCs w:val="21"/>
        </w:rPr>
        <w:t>なっており、</w:t>
      </w:r>
      <w:r w:rsidR="00780A76" w:rsidRPr="009F65BD">
        <w:rPr>
          <w:rFonts w:ascii="Times New Roman" w:hAnsi="Times New Roman" w:cs="Times New Roman"/>
          <w:color w:val="231815"/>
          <w:szCs w:val="21"/>
        </w:rPr>
        <w:t>20</w:t>
      </w:r>
      <w:r w:rsidR="0009590B" w:rsidRPr="009F65BD">
        <w:rPr>
          <w:rFonts w:ascii="Times New Roman" w:hAnsi="Times New Roman" w:cs="Times New Roman"/>
          <w:color w:val="231815"/>
          <w:szCs w:val="21"/>
        </w:rPr>
        <w:t>1</w:t>
      </w:r>
      <w:r w:rsidR="00780A76" w:rsidRPr="009F65BD">
        <w:rPr>
          <w:rFonts w:ascii="Times New Roman" w:hAnsi="Times New Roman" w:cs="Times New Roman"/>
          <w:color w:val="231815"/>
          <w:szCs w:val="21"/>
        </w:rPr>
        <w:t>5</w:t>
      </w:r>
      <w:r w:rsidRPr="009F65BD">
        <w:rPr>
          <w:rFonts w:ascii="Times New Roman" w:hAnsi="Times New Roman" w:cs="Times New Roman"/>
          <w:color w:val="231815"/>
          <w:szCs w:val="21"/>
        </w:rPr>
        <w:t>年は外貨収入の</w:t>
      </w:r>
      <w:r w:rsidR="00780A76" w:rsidRPr="009F65BD">
        <w:rPr>
          <w:rFonts w:ascii="Times New Roman" w:hAnsi="Times New Roman" w:cs="Times New Roman"/>
          <w:color w:val="231815"/>
          <w:szCs w:val="21"/>
        </w:rPr>
        <w:t>3</w:t>
      </w:r>
      <w:r w:rsidR="0009590B" w:rsidRPr="009F65BD">
        <w:rPr>
          <w:rFonts w:ascii="Times New Roman" w:hAnsi="Times New Roman" w:cs="Times New Roman"/>
          <w:color w:val="231815"/>
          <w:szCs w:val="21"/>
        </w:rPr>
        <w:t>1</w:t>
      </w:r>
      <w:r w:rsidR="00780A76" w:rsidRPr="009F65BD">
        <w:rPr>
          <w:rFonts w:ascii="Times New Roman" w:hAnsi="Times New Roman" w:cs="Times New Roman"/>
          <w:color w:val="231815"/>
          <w:szCs w:val="21"/>
        </w:rPr>
        <w:t>%</w:t>
      </w:r>
      <w:r w:rsidRPr="009F65BD">
        <w:rPr>
          <w:rFonts w:ascii="Times New Roman" w:hAnsi="Times New Roman" w:cs="Times New Roman"/>
          <w:color w:val="231815"/>
          <w:szCs w:val="21"/>
        </w:rPr>
        <w:t>が観光業によるもの</w:t>
      </w:r>
      <w:r w:rsidR="00623083" w:rsidRPr="009F65BD">
        <w:rPr>
          <w:rFonts w:ascii="Times New Roman" w:hAnsi="Times New Roman" w:cs="Times New Roman"/>
          <w:color w:val="231815"/>
          <w:szCs w:val="21"/>
        </w:rPr>
        <w:lastRenderedPageBreak/>
        <w:t>であ</w:t>
      </w:r>
      <w:r w:rsidRPr="009F65BD">
        <w:rPr>
          <w:rFonts w:ascii="Times New Roman" w:hAnsi="Times New Roman" w:cs="Times New Roman"/>
          <w:color w:val="231815"/>
          <w:szCs w:val="21"/>
        </w:rPr>
        <w:t>った。</w:t>
      </w:r>
      <w:r w:rsidR="00887598">
        <w:rPr>
          <w:rFonts w:ascii="Times New Roman" w:hAnsi="Times New Roman" w:cs="Times New Roman"/>
          <w:color w:val="231815"/>
          <w:szCs w:val="21"/>
        </w:rPr>
        <w:t>しかし</w:t>
      </w:r>
      <w:r w:rsidRPr="009F65BD">
        <w:rPr>
          <w:rFonts w:ascii="Times New Roman" w:hAnsi="Times New Roman" w:cs="Times New Roman"/>
          <w:color w:val="231815"/>
          <w:szCs w:val="21"/>
        </w:rPr>
        <w:t>この</w:t>
      </w:r>
      <w:r w:rsidRPr="009F65BD">
        <w:rPr>
          <w:rFonts w:ascii="Times New Roman" w:hAnsi="Times New Roman" w:cs="Times New Roman"/>
          <w:szCs w:val="21"/>
        </w:rPr>
        <w:t>観光客の急増</w:t>
      </w:r>
      <w:r w:rsidR="00780A76" w:rsidRPr="009F65BD">
        <w:rPr>
          <w:rFonts w:ascii="Times New Roman" w:hAnsi="Times New Roman" w:cs="Times New Roman"/>
          <w:szCs w:val="21"/>
        </w:rPr>
        <w:t>（</w:t>
      </w:r>
      <w:r w:rsidR="00A07FF8" w:rsidRPr="009F65BD">
        <w:rPr>
          <w:rFonts w:ascii="Times New Roman" w:hAnsi="Times New Roman" w:cs="Times New Roman"/>
          <w:szCs w:val="21"/>
        </w:rPr>
        <w:t>表</w:t>
      </w:r>
      <w:r w:rsidR="00780A76" w:rsidRPr="009F65BD">
        <w:rPr>
          <w:rFonts w:ascii="Times New Roman" w:hAnsi="Times New Roman" w:cs="Times New Roman"/>
          <w:szCs w:val="21"/>
        </w:rPr>
        <w:t>5</w:t>
      </w:r>
      <w:r w:rsidR="009302C4" w:rsidRPr="009F65BD">
        <w:rPr>
          <w:rFonts w:ascii="Times New Roman" w:hAnsi="Times New Roman" w:cs="Times New Roman"/>
          <w:szCs w:val="21"/>
        </w:rPr>
        <w:t>-</w:t>
      </w:r>
      <w:r w:rsidR="0009590B" w:rsidRPr="009F65BD">
        <w:rPr>
          <w:rFonts w:ascii="Times New Roman" w:hAnsi="Times New Roman" w:cs="Times New Roman"/>
          <w:szCs w:val="21"/>
        </w:rPr>
        <w:t>1</w:t>
      </w:r>
      <w:r w:rsidR="00780A76" w:rsidRPr="009F65BD">
        <w:rPr>
          <w:rFonts w:ascii="Times New Roman" w:hAnsi="Times New Roman" w:cs="Times New Roman"/>
          <w:szCs w:val="21"/>
        </w:rPr>
        <w:t>8</w:t>
      </w:r>
      <w:r w:rsidR="00780A76" w:rsidRPr="009F65BD">
        <w:rPr>
          <w:rFonts w:ascii="Times New Roman" w:hAnsi="Times New Roman" w:cs="Times New Roman"/>
          <w:szCs w:val="21"/>
        </w:rPr>
        <w:t>）</w:t>
      </w:r>
      <w:r w:rsidRPr="009F65BD">
        <w:rPr>
          <w:rFonts w:ascii="Times New Roman" w:hAnsi="Times New Roman" w:cs="Times New Roman"/>
          <w:szCs w:val="21"/>
        </w:rPr>
        <w:t>に対して自然保護等の観点からの</w:t>
      </w:r>
      <w:r w:rsidR="00623083" w:rsidRPr="009F65BD">
        <w:rPr>
          <w:rFonts w:ascii="Times New Roman" w:hAnsi="Times New Roman" w:cs="Times New Roman"/>
          <w:szCs w:val="21"/>
        </w:rPr>
        <w:t>CAP</w:t>
      </w:r>
      <w:r w:rsidRPr="009F65BD">
        <w:rPr>
          <w:rFonts w:ascii="Times New Roman" w:hAnsi="Times New Roman" w:cs="Times New Roman"/>
          <w:szCs w:val="21"/>
        </w:rPr>
        <w:t>規制まで報道され始めている</w:t>
      </w:r>
      <w:r w:rsidR="0009590B" w:rsidRPr="009F65BD">
        <w:rPr>
          <w:rFonts w:ascii="Times New Roman" w:hAnsi="Times New Roman" w:cs="Times New Roman"/>
          <w:color w:val="FF0000"/>
          <w:szCs w:val="21"/>
          <w:vertAlign w:val="superscript"/>
        </w:rPr>
        <w:t>1</w:t>
      </w:r>
      <w:r w:rsidR="00F9125C">
        <w:rPr>
          <w:rFonts w:ascii="Times New Roman" w:hAnsi="Times New Roman" w:cs="Times New Roman" w:hint="eastAsia"/>
          <w:color w:val="FF0000"/>
          <w:szCs w:val="21"/>
          <w:vertAlign w:val="superscript"/>
        </w:rPr>
        <w:t>4</w:t>
      </w:r>
    </w:p>
    <w:p w:rsidR="00AE792D" w:rsidRPr="009F65BD" w:rsidRDefault="00D811F1" w:rsidP="00D62EB4">
      <w:pPr>
        <w:ind w:firstLineChars="100" w:firstLine="258"/>
        <w:rPr>
          <w:rFonts w:ascii="Times New Roman" w:hAnsi="Times New Roman" w:cs="Times New Roman"/>
          <w:szCs w:val="21"/>
        </w:rPr>
      </w:pPr>
      <w:r w:rsidRPr="009F65BD">
        <w:rPr>
          <w:rFonts w:ascii="Times New Roman" w:hAnsi="Times New Roman" w:cs="Times New Roman"/>
          <w:szCs w:val="21"/>
        </w:rPr>
        <w:t>アイスランドに所得水準で劣後する</w:t>
      </w:r>
      <w:r w:rsidR="008C2119" w:rsidRPr="009F65BD">
        <w:rPr>
          <w:rFonts w:ascii="Times New Roman" w:hAnsi="Times New Roman" w:cs="Times New Roman"/>
          <w:szCs w:val="21"/>
        </w:rPr>
        <w:t>にもかかわらず、</w:t>
      </w:r>
      <w:r w:rsidR="00AE792D" w:rsidRPr="009F65BD">
        <w:rPr>
          <w:rFonts w:ascii="Times New Roman" w:hAnsi="Times New Roman" w:cs="Times New Roman"/>
          <w:szCs w:val="21"/>
        </w:rPr>
        <w:t>北海道</w:t>
      </w:r>
      <w:r w:rsidRPr="009F65BD">
        <w:rPr>
          <w:rFonts w:ascii="Times New Roman" w:hAnsi="Times New Roman" w:cs="Times New Roman"/>
          <w:szCs w:val="21"/>
        </w:rPr>
        <w:t>では</w:t>
      </w:r>
      <w:r w:rsidR="009868CF" w:rsidRPr="009F65BD">
        <w:rPr>
          <w:rFonts w:ascii="Times New Roman" w:hAnsi="Times New Roman" w:cs="Times New Roman"/>
          <w:szCs w:val="21"/>
        </w:rPr>
        <w:t>一部のマスコミが外国人の土地買収に対して危機感をあおっている</w:t>
      </w:r>
      <w:r w:rsidR="0009590B" w:rsidRPr="009F65BD">
        <w:rPr>
          <w:rFonts w:ascii="Times New Roman" w:hAnsi="Times New Roman" w:cs="Times New Roman"/>
          <w:color w:val="FF0000"/>
          <w:szCs w:val="21"/>
          <w:vertAlign w:val="superscript"/>
        </w:rPr>
        <w:t>1</w:t>
      </w:r>
      <w:r w:rsidR="00F9125C">
        <w:rPr>
          <w:rFonts w:ascii="Times New Roman" w:hAnsi="Times New Roman" w:cs="Times New Roman" w:hint="eastAsia"/>
          <w:color w:val="FF0000"/>
          <w:szCs w:val="21"/>
          <w:vertAlign w:val="superscript"/>
        </w:rPr>
        <w:t>5</w:t>
      </w:r>
      <w:r w:rsidR="009868CF" w:rsidRPr="009F65BD">
        <w:rPr>
          <w:rFonts w:ascii="Times New Roman" w:hAnsi="Times New Roman" w:cs="Times New Roman"/>
          <w:szCs w:val="21"/>
        </w:rPr>
        <w:t>。北海道開発は全国総合開発計画でも苫小牧東部等巨額の国家資金が投じられたが成果</w:t>
      </w:r>
      <w:r w:rsidR="00623083" w:rsidRPr="009F65BD">
        <w:rPr>
          <w:rFonts w:ascii="Times New Roman" w:hAnsi="Times New Roman" w:cs="Times New Roman"/>
          <w:szCs w:val="21"/>
        </w:rPr>
        <w:t>を得るには至っていない</w:t>
      </w:r>
      <w:r w:rsidR="009868CF" w:rsidRPr="009F65BD">
        <w:rPr>
          <w:rFonts w:ascii="Times New Roman" w:hAnsi="Times New Roman" w:cs="Times New Roman"/>
          <w:szCs w:val="21"/>
        </w:rPr>
        <w:t>。外国人観光客に魅力ある施設投資が必要であるならば</w:t>
      </w:r>
      <w:r w:rsidR="00D41646" w:rsidRPr="009F65BD">
        <w:rPr>
          <w:rFonts w:ascii="Times New Roman" w:hAnsi="Times New Roman" w:cs="Times New Roman"/>
          <w:szCs w:val="21"/>
        </w:rPr>
        <w:t>、</w:t>
      </w:r>
      <w:r w:rsidR="009868CF" w:rsidRPr="009F65BD">
        <w:rPr>
          <w:rFonts w:ascii="Times New Roman" w:hAnsi="Times New Roman" w:cs="Times New Roman"/>
          <w:szCs w:val="21"/>
        </w:rPr>
        <w:t>集客力</w:t>
      </w:r>
      <w:r w:rsidR="00623083" w:rsidRPr="009F65BD">
        <w:rPr>
          <w:rFonts w:ascii="Times New Roman" w:hAnsi="Times New Roman" w:cs="Times New Roman"/>
          <w:szCs w:val="21"/>
        </w:rPr>
        <w:t>のある</w:t>
      </w:r>
      <w:r w:rsidR="009868CF" w:rsidRPr="009F65BD">
        <w:rPr>
          <w:rFonts w:ascii="Times New Roman" w:hAnsi="Times New Roman" w:cs="Times New Roman"/>
          <w:szCs w:val="21"/>
        </w:rPr>
        <w:t>外国資本</w:t>
      </w:r>
      <w:r w:rsidR="00623083" w:rsidRPr="009F65BD">
        <w:rPr>
          <w:rFonts w:ascii="Times New Roman" w:hAnsi="Times New Roman" w:cs="Times New Roman"/>
          <w:szCs w:val="21"/>
        </w:rPr>
        <w:t>の受入</w:t>
      </w:r>
      <w:r w:rsidR="009868CF" w:rsidRPr="009F65BD">
        <w:rPr>
          <w:rFonts w:ascii="Times New Roman" w:hAnsi="Times New Roman" w:cs="Times New Roman"/>
          <w:szCs w:val="21"/>
        </w:rPr>
        <w:t>が現実</w:t>
      </w:r>
      <w:r w:rsidR="00D41646" w:rsidRPr="009F65BD">
        <w:rPr>
          <w:rFonts w:ascii="Times New Roman" w:hAnsi="Times New Roman" w:cs="Times New Roman"/>
          <w:szCs w:val="21"/>
        </w:rPr>
        <w:t>的</w:t>
      </w:r>
      <w:r w:rsidR="00A07FF8" w:rsidRPr="009F65BD">
        <w:rPr>
          <w:rFonts w:ascii="Times New Roman" w:hAnsi="Times New Roman" w:cs="Times New Roman"/>
          <w:szCs w:val="21"/>
        </w:rPr>
        <w:t>な</w:t>
      </w:r>
      <w:r w:rsidR="00D41646" w:rsidRPr="009F65BD">
        <w:rPr>
          <w:rFonts w:ascii="Times New Roman" w:hAnsi="Times New Roman" w:cs="Times New Roman"/>
          <w:szCs w:val="21"/>
        </w:rPr>
        <w:t>観光</w:t>
      </w:r>
      <w:r w:rsidR="00A07FF8" w:rsidRPr="009F65BD">
        <w:rPr>
          <w:rFonts w:ascii="Times New Roman" w:hAnsi="Times New Roman" w:cs="Times New Roman"/>
          <w:szCs w:val="21"/>
        </w:rPr>
        <w:t>施策</w:t>
      </w:r>
      <w:r w:rsidR="009868CF" w:rsidRPr="009F65BD">
        <w:rPr>
          <w:rFonts w:ascii="Times New Roman" w:hAnsi="Times New Roman" w:cs="Times New Roman"/>
          <w:szCs w:val="21"/>
        </w:rPr>
        <w:t>である。</w:t>
      </w:r>
    </w:p>
    <w:p w:rsidR="001D6543" w:rsidRPr="009F65BD" w:rsidRDefault="001D6543" w:rsidP="00780A76">
      <w:pPr>
        <w:rPr>
          <w:rFonts w:ascii="Times New Roman" w:hAnsi="Times New Roman" w:cs="Times New Roman"/>
          <w:szCs w:val="21"/>
        </w:rPr>
      </w:pPr>
    </w:p>
    <w:p w:rsidR="003A124E" w:rsidRPr="009F65BD" w:rsidRDefault="001D6543" w:rsidP="00780A76">
      <w:pPr>
        <w:rPr>
          <w:rFonts w:ascii="Times New Roman" w:hAnsi="Times New Roman" w:cs="Times New Roman"/>
          <w:b/>
          <w:szCs w:val="21"/>
        </w:rPr>
      </w:pPr>
      <w:r w:rsidRPr="009F65BD">
        <w:rPr>
          <w:rFonts w:ascii="Times New Roman" w:hAnsi="Times New Roman" w:cs="Times New Roman"/>
          <w:b/>
          <w:szCs w:val="21"/>
        </w:rPr>
        <w:t>６</w:t>
      </w:r>
      <w:r w:rsidR="009326FE" w:rsidRPr="009F65BD">
        <w:rPr>
          <w:rFonts w:ascii="Times New Roman" w:hAnsi="Times New Roman" w:cs="Times New Roman"/>
          <w:b/>
          <w:szCs w:val="21"/>
        </w:rPr>
        <w:t xml:space="preserve">　</w:t>
      </w:r>
      <w:r w:rsidR="00435566">
        <w:rPr>
          <w:rFonts w:ascii="Times New Roman" w:hAnsi="Times New Roman" w:cs="Times New Roman" w:hint="eastAsia"/>
          <w:b/>
          <w:szCs w:val="21"/>
        </w:rPr>
        <w:t>沖縄等</w:t>
      </w:r>
      <w:r w:rsidR="008C2515" w:rsidRPr="009F65BD">
        <w:rPr>
          <w:rFonts w:ascii="Times New Roman" w:hAnsi="Times New Roman" w:cs="Times New Roman"/>
          <w:b/>
          <w:szCs w:val="21"/>
        </w:rPr>
        <w:t>低緯度</w:t>
      </w:r>
      <w:r w:rsidR="00623083" w:rsidRPr="009F65BD">
        <w:rPr>
          <w:rFonts w:ascii="Times New Roman" w:hAnsi="Times New Roman" w:cs="Times New Roman"/>
          <w:b/>
          <w:szCs w:val="21"/>
        </w:rPr>
        <w:t>地域</w:t>
      </w:r>
      <w:r w:rsidR="008C2515" w:rsidRPr="009F65BD">
        <w:rPr>
          <w:rFonts w:ascii="Times New Roman" w:hAnsi="Times New Roman" w:cs="Times New Roman"/>
          <w:b/>
          <w:szCs w:val="21"/>
        </w:rPr>
        <w:t>の</w:t>
      </w:r>
      <w:r w:rsidR="001C7CA9" w:rsidRPr="009F65BD">
        <w:rPr>
          <w:rFonts w:ascii="Times New Roman" w:hAnsi="Times New Roman" w:cs="Times New Roman"/>
          <w:b/>
          <w:szCs w:val="21"/>
        </w:rPr>
        <w:t>離島</w:t>
      </w:r>
      <w:r w:rsidR="00480A29" w:rsidRPr="009F65BD">
        <w:rPr>
          <w:rFonts w:ascii="Times New Roman" w:hAnsi="Times New Roman" w:cs="Times New Roman"/>
          <w:b/>
          <w:szCs w:val="21"/>
        </w:rPr>
        <w:t>における</w:t>
      </w:r>
      <w:r w:rsidR="00CF6433" w:rsidRPr="009F65BD">
        <w:rPr>
          <w:rFonts w:ascii="Times New Roman" w:hAnsi="Times New Roman" w:cs="Times New Roman"/>
          <w:b/>
          <w:szCs w:val="21"/>
        </w:rPr>
        <w:t>外客誘致策</w:t>
      </w:r>
    </w:p>
    <w:p w:rsidR="00D66B28" w:rsidRPr="009F65BD" w:rsidRDefault="00D66B28" w:rsidP="001D6543">
      <w:pPr>
        <w:ind w:firstLineChars="100" w:firstLine="258"/>
        <w:rPr>
          <w:rFonts w:ascii="Times New Roman" w:hAnsi="Times New Roman" w:cs="Times New Roman"/>
          <w:szCs w:val="21"/>
        </w:rPr>
      </w:pPr>
    </w:p>
    <w:p w:rsidR="00B21A88" w:rsidRPr="009F65BD" w:rsidRDefault="00442009" w:rsidP="001D6543">
      <w:pPr>
        <w:ind w:firstLineChars="100" w:firstLine="258"/>
        <w:rPr>
          <w:rFonts w:ascii="Times New Roman" w:hAnsi="Times New Roman" w:cs="Times New Roman"/>
          <w:szCs w:val="21"/>
        </w:rPr>
      </w:pPr>
      <w:r w:rsidRPr="009F65BD">
        <w:rPr>
          <w:rFonts w:ascii="Times New Roman" w:hAnsi="Times New Roman" w:cs="Times New Roman"/>
          <w:szCs w:val="21"/>
        </w:rPr>
        <w:t>表</w:t>
      </w:r>
      <w:r w:rsidR="00780A76" w:rsidRPr="009F65BD">
        <w:rPr>
          <w:rFonts w:ascii="Times New Roman" w:hAnsi="Times New Roman" w:cs="Times New Roman"/>
          <w:szCs w:val="21"/>
        </w:rPr>
        <w:t>6</w:t>
      </w:r>
      <w:r w:rsidRPr="009F65BD">
        <w:rPr>
          <w:rFonts w:ascii="Times New Roman" w:hAnsi="Times New Roman" w:cs="Times New Roman"/>
          <w:szCs w:val="21"/>
        </w:rPr>
        <w:t>-</w:t>
      </w:r>
      <w:r w:rsidR="0009590B" w:rsidRPr="009F65BD">
        <w:rPr>
          <w:rFonts w:ascii="Times New Roman" w:hAnsi="Times New Roman" w:cs="Times New Roman"/>
          <w:szCs w:val="21"/>
        </w:rPr>
        <w:t>1</w:t>
      </w:r>
      <w:r w:rsidRPr="009F65BD">
        <w:rPr>
          <w:rFonts w:ascii="Times New Roman" w:hAnsi="Times New Roman" w:cs="Times New Roman"/>
          <w:szCs w:val="21"/>
        </w:rPr>
        <w:t>はリゾートを主体にした離島地域の観光状況であり、沖縄の所得水準は欧州のキプロス、マルタとほぼ同じ水準である。しかし、国内旅行客のウェイトが高いハワイと比較をすると、</w:t>
      </w:r>
      <w:r w:rsidR="0048587B" w:rsidRPr="009F65BD">
        <w:rPr>
          <w:rFonts w:ascii="Times New Roman" w:hAnsi="Times New Roman" w:cs="Times New Roman"/>
          <w:szCs w:val="21"/>
        </w:rPr>
        <w:t>定住人口は同じ約</w:t>
      </w:r>
      <w:r w:rsidR="0009590B" w:rsidRPr="009F65BD">
        <w:rPr>
          <w:rFonts w:ascii="Times New Roman" w:hAnsi="Times New Roman" w:cs="Times New Roman"/>
          <w:szCs w:val="21"/>
        </w:rPr>
        <w:t>1</w:t>
      </w:r>
      <w:r w:rsidR="00780A76" w:rsidRPr="009F65BD">
        <w:rPr>
          <w:rFonts w:ascii="Times New Roman" w:hAnsi="Times New Roman" w:cs="Times New Roman"/>
          <w:szCs w:val="21"/>
        </w:rPr>
        <w:t>40</w:t>
      </w:r>
      <w:r w:rsidR="0048587B" w:rsidRPr="009F65BD">
        <w:rPr>
          <w:rFonts w:ascii="Times New Roman" w:hAnsi="Times New Roman" w:cs="Times New Roman"/>
          <w:szCs w:val="21"/>
        </w:rPr>
        <w:t>万人</w:t>
      </w:r>
      <w:r w:rsidRPr="009F65BD">
        <w:rPr>
          <w:rFonts w:ascii="Times New Roman" w:hAnsi="Times New Roman" w:cs="Times New Roman"/>
          <w:szCs w:val="21"/>
        </w:rPr>
        <w:t>、</w:t>
      </w:r>
      <w:r w:rsidR="00780A76" w:rsidRPr="009F65BD">
        <w:rPr>
          <w:rFonts w:ascii="Times New Roman" w:hAnsi="Times New Roman" w:cs="Times New Roman"/>
          <w:szCs w:val="21"/>
        </w:rPr>
        <w:t>20</w:t>
      </w:r>
      <w:r w:rsidR="0009590B" w:rsidRPr="009F65BD">
        <w:rPr>
          <w:rFonts w:ascii="Times New Roman" w:hAnsi="Times New Roman" w:cs="Times New Roman"/>
          <w:szCs w:val="21"/>
        </w:rPr>
        <w:t>1</w:t>
      </w:r>
      <w:r w:rsidR="00780A76" w:rsidRPr="009F65BD">
        <w:rPr>
          <w:rFonts w:ascii="Times New Roman" w:hAnsi="Times New Roman" w:cs="Times New Roman"/>
          <w:szCs w:val="21"/>
        </w:rPr>
        <w:t>6</w:t>
      </w:r>
      <w:r w:rsidR="0048587B" w:rsidRPr="009F65BD">
        <w:rPr>
          <w:rFonts w:ascii="Times New Roman" w:hAnsi="Times New Roman" w:cs="Times New Roman"/>
          <w:szCs w:val="21"/>
        </w:rPr>
        <w:t>年の島外からの訪問客もそれぞれ</w:t>
      </w:r>
      <w:r w:rsidR="00780A76" w:rsidRPr="009F65BD">
        <w:rPr>
          <w:rFonts w:ascii="Times New Roman" w:hAnsi="Times New Roman" w:cs="Times New Roman"/>
          <w:szCs w:val="21"/>
        </w:rPr>
        <w:t>880</w:t>
      </w:r>
      <w:r w:rsidR="0048587B" w:rsidRPr="009F65BD">
        <w:rPr>
          <w:rFonts w:ascii="Times New Roman" w:hAnsi="Times New Roman" w:cs="Times New Roman"/>
          <w:szCs w:val="21"/>
        </w:rPr>
        <w:t>万人、</w:t>
      </w:r>
      <w:r w:rsidR="00780A76" w:rsidRPr="009F65BD">
        <w:rPr>
          <w:rFonts w:ascii="Times New Roman" w:hAnsi="Times New Roman" w:cs="Times New Roman"/>
          <w:szCs w:val="21"/>
        </w:rPr>
        <w:t>860</w:t>
      </w:r>
      <w:r w:rsidR="0048587B" w:rsidRPr="009F65BD">
        <w:rPr>
          <w:rFonts w:ascii="Times New Roman" w:hAnsi="Times New Roman" w:cs="Times New Roman"/>
          <w:szCs w:val="21"/>
        </w:rPr>
        <w:t>万人と大きな差はない</w:t>
      </w:r>
      <w:r w:rsidRPr="009F65BD">
        <w:rPr>
          <w:rFonts w:ascii="Times New Roman" w:hAnsi="Times New Roman" w:cs="Times New Roman"/>
          <w:szCs w:val="21"/>
        </w:rPr>
        <w:t>が、</w:t>
      </w:r>
      <w:r w:rsidR="0048587B" w:rsidRPr="009F65BD">
        <w:rPr>
          <w:rFonts w:ascii="Times New Roman" w:hAnsi="Times New Roman" w:cs="Times New Roman"/>
          <w:szCs w:val="21"/>
        </w:rPr>
        <w:t>一人当たりの名目</w:t>
      </w:r>
      <w:r w:rsidR="0048587B" w:rsidRPr="009F65BD">
        <w:rPr>
          <w:rFonts w:ascii="Times New Roman" w:hAnsi="Times New Roman" w:cs="Times New Roman"/>
          <w:szCs w:val="21"/>
        </w:rPr>
        <w:t>GDP</w:t>
      </w:r>
      <w:r w:rsidR="0048587B" w:rsidRPr="009F65BD">
        <w:rPr>
          <w:rFonts w:ascii="Times New Roman" w:hAnsi="Times New Roman" w:cs="Times New Roman"/>
          <w:szCs w:val="21"/>
        </w:rPr>
        <w:t>は</w:t>
      </w:r>
      <w:r w:rsidR="00780A76" w:rsidRPr="009F65BD">
        <w:rPr>
          <w:rFonts w:ascii="Times New Roman" w:hAnsi="Times New Roman" w:cs="Times New Roman"/>
          <w:szCs w:val="21"/>
        </w:rPr>
        <w:t>2</w:t>
      </w:r>
      <w:r w:rsidR="0009590B" w:rsidRPr="009F65BD">
        <w:rPr>
          <w:rFonts w:ascii="Times New Roman" w:hAnsi="Times New Roman" w:cs="Times New Roman"/>
          <w:szCs w:val="21"/>
        </w:rPr>
        <w:t>1</w:t>
      </w:r>
      <w:r w:rsidR="00A54CDF" w:rsidRPr="009F65BD">
        <w:rPr>
          <w:rFonts w:ascii="Times New Roman" w:hAnsi="Times New Roman" w:cs="Times New Roman"/>
          <w:szCs w:val="21"/>
        </w:rPr>
        <w:t>世紀に入っても</w:t>
      </w:r>
      <w:r w:rsidR="0048587B" w:rsidRPr="009F65BD">
        <w:rPr>
          <w:rFonts w:ascii="Times New Roman" w:hAnsi="Times New Roman" w:cs="Times New Roman"/>
          <w:szCs w:val="21"/>
        </w:rPr>
        <w:t>大きく差がついたままである</w:t>
      </w:r>
      <w:r w:rsidR="00A54CDF" w:rsidRPr="009F65BD">
        <w:rPr>
          <w:rFonts w:ascii="Times New Roman" w:hAnsi="Times New Roman" w:cs="Times New Roman"/>
          <w:szCs w:val="21"/>
        </w:rPr>
        <w:t>。</w:t>
      </w:r>
      <w:r w:rsidRPr="009F65BD">
        <w:rPr>
          <w:rFonts w:ascii="Times New Roman" w:hAnsi="Times New Roman" w:cs="Times New Roman"/>
          <w:szCs w:val="21"/>
        </w:rPr>
        <w:t>人口規模が小さい済州島との比較においても島民所得では引き離されている。</w:t>
      </w:r>
      <w:r w:rsidR="00B21A88" w:rsidRPr="009F65BD">
        <w:rPr>
          <w:rFonts w:ascii="Times New Roman" w:hAnsi="Times New Roman" w:cs="Times New Roman"/>
          <w:szCs w:val="21"/>
        </w:rPr>
        <w:t>沖縄の</w:t>
      </w:r>
      <w:r w:rsidR="00856569" w:rsidRPr="009F65BD">
        <w:rPr>
          <w:rFonts w:ascii="Times New Roman" w:hAnsi="Times New Roman" w:cs="Times New Roman"/>
          <w:szCs w:val="21"/>
        </w:rPr>
        <w:t>観光政策は地域振興策として推進されて</w:t>
      </w:r>
      <w:r w:rsidR="00ED7B20" w:rsidRPr="009F65BD">
        <w:rPr>
          <w:rFonts w:ascii="Times New Roman" w:hAnsi="Times New Roman" w:cs="Times New Roman"/>
          <w:szCs w:val="21"/>
        </w:rPr>
        <w:t>おり</w:t>
      </w:r>
      <w:r w:rsidR="00856569" w:rsidRPr="009F65BD">
        <w:rPr>
          <w:rFonts w:ascii="Times New Roman" w:hAnsi="Times New Roman" w:cs="Times New Roman"/>
          <w:szCs w:val="21"/>
        </w:rPr>
        <w:t>、島外客が増加しても県民所得が伸びない原因を解明</w:t>
      </w:r>
      <w:r w:rsidR="00A54CDF" w:rsidRPr="009F65BD">
        <w:rPr>
          <w:rFonts w:ascii="Times New Roman" w:hAnsi="Times New Roman" w:cs="Times New Roman"/>
          <w:szCs w:val="21"/>
        </w:rPr>
        <w:t>することが政策課題である</w:t>
      </w:r>
      <w:r w:rsidR="00856569" w:rsidRPr="009F65BD">
        <w:rPr>
          <w:rFonts w:ascii="Times New Roman" w:hAnsi="Times New Roman" w:cs="Times New Roman"/>
          <w:szCs w:val="21"/>
        </w:rPr>
        <w:t>。</w:t>
      </w:r>
    </w:p>
    <w:p w:rsidR="003819DD" w:rsidRPr="009F65BD" w:rsidRDefault="003819DD" w:rsidP="00435566">
      <w:pPr>
        <w:ind w:firstLineChars="100" w:firstLine="258"/>
        <w:rPr>
          <w:rFonts w:ascii="Times New Roman" w:hAnsi="Times New Roman" w:cs="Times New Roman"/>
          <w:szCs w:val="21"/>
        </w:rPr>
      </w:pPr>
      <w:r w:rsidRPr="009F65BD">
        <w:rPr>
          <w:rFonts w:ascii="Times New Roman" w:hAnsi="Times New Roman" w:cs="Times New Roman"/>
          <w:szCs w:val="21"/>
        </w:rPr>
        <w:t>なお、小笠原村の経済状況は一人当たり</w:t>
      </w:r>
      <w:r w:rsidRPr="009F65BD">
        <w:rPr>
          <w:rFonts w:ascii="Times New Roman" w:hAnsi="Times New Roman" w:cs="Times New Roman"/>
          <w:szCs w:val="21"/>
        </w:rPr>
        <w:t>GDP</w:t>
      </w:r>
      <w:r w:rsidRPr="009F65BD">
        <w:rPr>
          <w:rFonts w:ascii="Times New Roman" w:hAnsi="Times New Roman" w:cs="Times New Roman"/>
          <w:szCs w:val="21"/>
        </w:rPr>
        <w:t>で</w:t>
      </w:r>
      <w:r w:rsidR="00780A76" w:rsidRPr="009F65BD">
        <w:rPr>
          <w:rFonts w:ascii="Times New Roman" w:hAnsi="Times New Roman" w:cs="Times New Roman"/>
          <w:szCs w:val="21"/>
        </w:rPr>
        <w:t>240</w:t>
      </w:r>
      <w:r w:rsidRPr="009F65BD">
        <w:rPr>
          <w:rFonts w:ascii="Times New Roman" w:hAnsi="Times New Roman" w:cs="Times New Roman"/>
          <w:szCs w:val="21"/>
        </w:rPr>
        <w:t>万円</w:t>
      </w:r>
      <w:r w:rsidR="00780A76" w:rsidRPr="009F65BD">
        <w:rPr>
          <w:rFonts w:ascii="Times New Roman" w:hAnsi="Times New Roman" w:cs="Times New Roman"/>
          <w:szCs w:val="21"/>
        </w:rPr>
        <w:t>（</w:t>
      </w:r>
      <w:r w:rsidR="00780A76" w:rsidRPr="009F65BD">
        <w:rPr>
          <w:rFonts w:ascii="Times New Roman" w:hAnsi="Times New Roman" w:cs="Times New Roman"/>
          <w:szCs w:val="21"/>
        </w:rPr>
        <w:t>2003</w:t>
      </w:r>
      <w:r w:rsidRPr="009F65BD">
        <w:rPr>
          <w:rFonts w:ascii="Times New Roman" w:hAnsi="Times New Roman" w:cs="Times New Roman"/>
          <w:szCs w:val="21"/>
        </w:rPr>
        <w:t>年度</w:t>
      </w:r>
      <w:r w:rsidR="00780A76" w:rsidRPr="009F65BD">
        <w:rPr>
          <w:rFonts w:ascii="Times New Roman" w:hAnsi="Times New Roman" w:cs="Times New Roman"/>
          <w:szCs w:val="21"/>
        </w:rPr>
        <w:t>）</w:t>
      </w:r>
      <w:r w:rsidRPr="009F65BD">
        <w:rPr>
          <w:rFonts w:ascii="Times New Roman" w:hAnsi="Times New Roman" w:cs="Times New Roman"/>
          <w:szCs w:val="21"/>
        </w:rPr>
        <w:t>と推論されている</w:t>
      </w:r>
      <w:r w:rsidR="0009590B" w:rsidRPr="009F65BD">
        <w:rPr>
          <w:rFonts w:ascii="Times New Roman" w:hAnsi="Times New Roman" w:cs="Times New Roman"/>
          <w:color w:val="FF0000"/>
          <w:szCs w:val="21"/>
          <w:vertAlign w:val="superscript"/>
        </w:rPr>
        <w:t>1</w:t>
      </w:r>
      <w:r w:rsidR="00F9125C">
        <w:rPr>
          <w:rFonts w:ascii="Times New Roman" w:hAnsi="Times New Roman" w:cs="Times New Roman" w:hint="eastAsia"/>
          <w:color w:val="FF0000"/>
          <w:szCs w:val="21"/>
          <w:vertAlign w:val="superscript"/>
        </w:rPr>
        <w:t>6</w:t>
      </w:r>
      <w:r w:rsidR="00A761BA" w:rsidRPr="009F65BD">
        <w:rPr>
          <w:rFonts w:ascii="Times New Roman" w:hAnsi="Times New Roman" w:cs="Times New Roman"/>
          <w:szCs w:val="21"/>
        </w:rPr>
        <w:t>。デ</w:t>
      </w:r>
      <w:r w:rsidR="00627054" w:rsidRPr="009F65BD">
        <w:rPr>
          <w:rFonts w:ascii="Times New Roman" w:hAnsi="Times New Roman" w:cs="Times New Roman"/>
          <w:szCs w:val="21"/>
        </w:rPr>
        <w:t>フレが長く継続したことから、</w:t>
      </w:r>
      <w:r w:rsidR="003B6390" w:rsidRPr="009F65BD">
        <w:rPr>
          <w:rFonts w:ascii="Times New Roman" w:hAnsi="Times New Roman" w:cs="Times New Roman"/>
          <w:szCs w:val="21"/>
        </w:rPr>
        <w:t>現在でも</w:t>
      </w:r>
      <w:r w:rsidR="003B6390" w:rsidRPr="009F65BD">
        <w:rPr>
          <w:rFonts w:ascii="Times New Roman" w:hAnsi="Times New Roman" w:cs="Times New Roman"/>
          <w:szCs w:val="21"/>
        </w:rPr>
        <w:lastRenderedPageBreak/>
        <w:t>大きな違いはないであろう。</w:t>
      </w:r>
    </w:p>
    <w:p w:rsidR="00537BAA" w:rsidRPr="009F65BD" w:rsidRDefault="001F2ECE" w:rsidP="00780A76">
      <w:pPr>
        <w:rPr>
          <w:rFonts w:ascii="Times New Roman" w:hAnsi="Times New Roman" w:cs="Times New Roman"/>
          <w:szCs w:val="21"/>
        </w:rPr>
      </w:pPr>
      <w:r w:rsidRPr="001F2ECE">
        <w:rPr>
          <w:rFonts w:ascii="Times New Roman" w:hAnsi="Times New Roman" w:cs="Times New Roman"/>
          <w:noProof/>
          <w:szCs w:val="21"/>
        </w:rPr>
        <w:drawing>
          <wp:inline distT="0" distB="0" distL="0" distR="0">
            <wp:extent cx="5400040" cy="1541135"/>
            <wp:effectExtent l="0" t="0" r="0" b="2540"/>
            <wp:docPr id="171" name="図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00040" cy="1541135"/>
                    </a:xfrm>
                    <a:prstGeom prst="rect">
                      <a:avLst/>
                    </a:prstGeom>
                    <a:noFill/>
                    <a:ln>
                      <a:noFill/>
                    </a:ln>
                  </pic:spPr>
                </pic:pic>
              </a:graphicData>
            </a:graphic>
          </wp:inline>
        </w:drawing>
      </w:r>
    </w:p>
    <w:p w:rsidR="00D66B28" w:rsidRPr="009F65BD" w:rsidRDefault="00D66B28" w:rsidP="00780A76">
      <w:pPr>
        <w:rPr>
          <w:rFonts w:ascii="Times New Roman" w:hAnsi="Times New Roman" w:cs="Times New Roman"/>
          <w:szCs w:val="21"/>
        </w:rPr>
      </w:pPr>
    </w:p>
    <w:p w:rsidR="003B0A6E" w:rsidRPr="009F65BD" w:rsidRDefault="00D66B28" w:rsidP="00780A76">
      <w:pPr>
        <w:rPr>
          <w:rFonts w:ascii="Times New Roman" w:hAnsi="Times New Roman" w:cs="Times New Roman"/>
          <w:b/>
          <w:szCs w:val="21"/>
        </w:rPr>
      </w:pPr>
      <w:r w:rsidRPr="009F65BD">
        <w:rPr>
          <w:rFonts w:ascii="Times New Roman" w:hAnsi="Times New Roman" w:cs="Times New Roman"/>
          <w:b/>
          <w:szCs w:val="21"/>
        </w:rPr>
        <w:t>6-1</w:t>
      </w:r>
      <w:r w:rsidR="003B0A6E" w:rsidRPr="009F65BD">
        <w:rPr>
          <w:rFonts w:ascii="Times New Roman" w:hAnsi="Times New Roman" w:cs="Times New Roman"/>
          <w:b/>
          <w:szCs w:val="21"/>
        </w:rPr>
        <w:t xml:space="preserve">　ハワイ</w:t>
      </w:r>
      <w:r w:rsidR="00DA6D04" w:rsidRPr="009F65BD">
        <w:rPr>
          <w:rFonts w:ascii="Times New Roman" w:hAnsi="Times New Roman" w:cs="Times New Roman"/>
          <w:b/>
          <w:szCs w:val="21"/>
        </w:rPr>
        <w:t xml:space="preserve">　～</w:t>
      </w:r>
      <w:r w:rsidR="00FF7E9A" w:rsidRPr="009F65BD">
        <w:rPr>
          <w:rFonts w:ascii="Times New Roman" w:hAnsi="Times New Roman" w:cs="Times New Roman"/>
          <w:b/>
          <w:szCs w:val="21"/>
        </w:rPr>
        <w:t>日本住民</w:t>
      </w:r>
      <w:r w:rsidR="00DA6D04" w:rsidRPr="009F65BD">
        <w:rPr>
          <w:rFonts w:ascii="Times New Roman" w:hAnsi="Times New Roman" w:cs="Times New Roman"/>
          <w:b/>
          <w:szCs w:val="21"/>
        </w:rPr>
        <w:t>旅行客の行動分析を兼ねて</w:t>
      </w:r>
      <w:r w:rsidR="003B0A6E" w:rsidRPr="009F65BD">
        <w:rPr>
          <w:rFonts w:ascii="Times New Roman" w:hAnsi="Times New Roman" w:cs="Times New Roman"/>
          <w:b/>
          <w:szCs w:val="21"/>
        </w:rPr>
        <w:t>～</w:t>
      </w:r>
    </w:p>
    <w:p w:rsidR="00D87E95" w:rsidRPr="009F65BD" w:rsidRDefault="00D66B28" w:rsidP="00780A76">
      <w:pPr>
        <w:rPr>
          <w:rFonts w:ascii="Times New Roman" w:hAnsi="Times New Roman" w:cs="Times New Roman"/>
          <w:b/>
          <w:szCs w:val="21"/>
        </w:rPr>
      </w:pPr>
      <w:r w:rsidRPr="009F65BD">
        <w:rPr>
          <w:rFonts w:ascii="Times New Roman" w:hAnsi="Times New Roman" w:cs="Times New Roman"/>
          <w:b/>
          <w:szCs w:val="21"/>
        </w:rPr>
        <w:t>6-1-1</w:t>
      </w:r>
      <w:r w:rsidR="00D87E95" w:rsidRPr="009F65BD">
        <w:rPr>
          <w:rFonts w:ascii="Times New Roman" w:hAnsi="Times New Roman" w:cs="Times New Roman"/>
          <w:b/>
          <w:szCs w:val="21"/>
        </w:rPr>
        <w:t xml:space="preserve">　市場の多方面展開</w:t>
      </w:r>
    </w:p>
    <w:p w:rsidR="00D66B28" w:rsidRPr="009F65BD" w:rsidRDefault="00D66B28" w:rsidP="00780A76">
      <w:pPr>
        <w:rPr>
          <w:rFonts w:ascii="Times New Roman" w:hAnsi="Times New Roman" w:cs="Times New Roman"/>
          <w:szCs w:val="21"/>
        </w:rPr>
      </w:pPr>
    </w:p>
    <w:p w:rsidR="00D87E95" w:rsidRPr="009F65BD" w:rsidRDefault="00D87E95" w:rsidP="00D66B28">
      <w:pPr>
        <w:ind w:firstLineChars="100" w:firstLine="258"/>
        <w:rPr>
          <w:rFonts w:ascii="Times New Roman" w:hAnsi="Times New Roman" w:cs="Times New Roman"/>
          <w:szCs w:val="21"/>
        </w:rPr>
      </w:pPr>
      <w:r w:rsidRPr="009F65BD">
        <w:rPr>
          <w:rFonts w:ascii="Times New Roman" w:hAnsi="Times New Roman" w:cs="Times New Roman"/>
          <w:szCs w:val="21"/>
        </w:rPr>
        <w:t>ハワイへの域外到着客は約</w:t>
      </w:r>
      <w:r w:rsidR="00780A76" w:rsidRPr="009F65BD">
        <w:rPr>
          <w:rFonts w:ascii="Times New Roman" w:hAnsi="Times New Roman" w:cs="Times New Roman"/>
          <w:szCs w:val="21"/>
        </w:rPr>
        <w:t>880</w:t>
      </w:r>
      <w:r w:rsidRPr="009F65BD">
        <w:rPr>
          <w:rFonts w:ascii="Times New Roman" w:hAnsi="Times New Roman" w:cs="Times New Roman"/>
          <w:szCs w:val="21"/>
        </w:rPr>
        <w:t>万人であり、ホノルル空港に到着したカナダ、メキシコを除いた</w:t>
      </w:r>
      <w:r w:rsidRPr="009F65BD">
        <w:rPr>
          <w:rFonts w:ascii="Times New Roman" w:hAnsi="Times New Roman" w:cs="Times New Roman"/>
          <w:szCs w:val="21"/>
        </w:rPr>
        <w:t>Overseas</w:t>
      </w:r>
      <w:r w:rsidRPr="009F65BD">
        <w:rPr>
          <w:rFonts w:ascii="Times New Roman" w:hAnsi="Times New Roman" w:cs="Times New Roman"/>
          <w:szCs w:val="21"/>
        </w:rPr>
        <w:t>客は</w:t>
      </w:r>
      <w:r w:rsidR="00780A76" w:rsidRPr="009F65BD">
        <w:rPr>
          <w:rFonts w:ascii="Times New Roman" w:hAnsi="Times New Roman" w:cs="Times New Roman"/>
          <w:szCs w:val="21"/>
        </w:rPr>
        <w:t>220</w:t>
      </w:r>
      <w:r w:rsidRPr="009F65BD">
        <w:rPr>
          <w:rFonts w:ascii="Times New Roman" w:hAnsi="Times New Roman" w:cs="Times New Roman"/>
          <w:szCs w:val="21"/>
        </w:rPr>
        <w:t>万人となっている。この数字は島外客が</w:t>
      </w:r>
      <w:r w:rsidR="00780A76" w:rsidRPr="009F65BD">
        <w:rPr>
          <w:rFonts w:ascii="Times New Roman" w:hAnsi="Times New Roman" w:cs="Times New Roman"/>
          <w:szCs w:val="21"/>
        </w:rPr>
        <w:t>860</w:t>
      </w:r>
      <w:r w:rsidRPr="009F65BD">
        <w:rPr>
          <w:rFonts w:ascii="Times New Roman" w:hAnsi="Times New Roman" w:cs="Times New Roman"/>
          <w:szCs w:val="21"/>
        </w:rPr>
        <w:t>万人、外国人客が</w:t>
      </w:r>
      <w:r w:rsidR="00780A76" w:rsidRPr="009F65BD">
        <w:rPr>
          <w:rFonts w:ascii="Times New Roman" w:hAnsi="Times New Roman" w:cs="Times New Roman"/>
          <w:szCs w:val="21"/>
        </w:rPr>
        <w:t>200</w:t>
      </w:r>
      <w:r w:rsidRPr="009F65BD">
        <w:rPr>
          <w:rFonts w:ascii="Times New Roman" w:hAnsi="Times New Roman" w:cs="Times New Roman"/>
          <w:szCs w:val="21"/>
        </w:rPr>
        <w:t>万人の沖縄と同じ状況である</w:t>
      </w:r>
      <w:r w:rsidR="00780A76" w:rsidRPr="009F65BD">
        <w:rPr>
          <w:rFonts w:ascii="Times New Roman" w:hAnsi="Times New Roman" w:cs="Times New Roman"/>
          <w:szCs w:val="21"/>
        </w:rPr>
        <w:t>（</w:t>
      </w:r>
      <w:r w:rsidRPr="009F65BD">
        <w:rPr>
          <w:rFonts w:ascii="Times New Roman" w:hAnsi="Times New Roman" w:cs="Times New Roman"/>
          <w:szCs w:val="21"/>
        </w:rPr>
        <w:t>表</w:t>
      </w:r>
      <w:r w:rsidR="00780A76" w:rsidRPr="009F65BD">
        <w:rPr>
          <w:rFonts w:ascii="Times New Roman" w:hAnsi="Times New Roman" w:cs="Times New Roman"/>
          <w:szCs w:val="21"/>
        </w:rPr>
        <w:t>6</w:t>
      </w:r>
      <w:r w:rsidRPr="009F65BD">
        <w:rPr>
          <w:rFonts w:ascii="Times New Roman" w:hAnsi="Times New Roman" w:cs="Times New Roman"/>
          <w:szCs w:val="21"/>
        </w:rPr>
        <w:t>－</w:t>
      </w:r>
      <w:r w:rsidR="00780A76" w:rsidRPr="009F65BD">
        <w:rPr>
          <w:rFonts w:ascii="Times New Roman" w:hAnsi="Times New Roman" w:cs="Times New Roman"/>
          <w:szCs w:val="21"/>
        </w:rPr>
        <w:t>2</w:t>
      </w:r>
      <w:r w:rsidRPr="009F65BD">
        <w:rPr>
          <w:rFonts w:ascii="Times New Roman" w:hAnsi="Times New Roman" w:cs="Times New Roman"/>
          <w:szCs w:val="21"/>
        </w:rPr>
        <w:t>，</w:t>
      </w:r>
      <w:r w:rsidR="00780A76" w:rsidRPr="009F65BD">
        <w:rPr>
          <w:rFonts w:ascii="Times New Roman" w:hAnsi="Times New Roman" w:cs="Times New Roman"/>
          <w:szCs w:val="21"/>
        </w:rPr>
        <w:t>6</w:t>
      </w:r>
      <w:r w:rsidRPr="009F65BD">
        <w:rPr>
          <w:rFonts w:ascii="Times New Roman" w:hAnsi="Times New Roman" w:cs="Times New Roman"/>
          <w:szCs w:val="21"/>
        </w:rPr>
        <w:t>－</w:t>
      </w:r>
      <w:r w:rsidR="00780A76" w:rsidRPr="009F65BD">
        <w:rPr>
          <w:rFonts w:ascii="Times New Roman" w:hAnsi="Times New Roman" w:cs="Times New Roman"/>
          <w:szCs w:val="21"/>
        </w:rPr>
        <w:t>3</w:t>
      </w:r>
      <w:r w:rsidR="00780A76" w:rsidRPr="009F65BD">
        <w:rPr>
          <w:rFonts w:ascii="Times New Roman" w:hAnsi="Times New Roman" w:cs="Times New Roman"/>
          <w:szCs w:val="21"/>
        </w:rPr>
        <w:t>）</w:t>
      </w:r>
      <w:r w:rsidRPr="009F65BD">
        <w:rPr>
          <w:rFonts w:ascii="Times New Roman" w:hAnsi="Times New Roman" w:cs="Times New Roman"/>
          <w:szCs w:val="21"/>
        </w:rPr>
        <w:t>。</w:t>
      </w:r>
    </w:p>
    <w:p w:rsidR="00591136" w:rsidRDefault="001F2ECE" w:rsidP="00780A76">
      <w:pPr>
        <w:rPr>
          <w:rFonts w:ascii="Times New Roman" w:hAnsi="Times New Roman" w:cs="Times New Roman"/>
          <w:szCs w:val="21"/>
        </w:rPr>
      </w:pPr>
      <w:r w:rsidRPr="001F2ECE">
        <w:rPr>
          <w:rFonts w:ascii="Times New Roman" w:hAnsi="Times New Roman" w:cs="Times New Roman"/>
          <w:noProof/>
          <w:szCs w:val="21"/>
        </w:rPr>
        <w:drawing>
          <wp:inline distT="0" distB="0" distL="0" distR="0">
            <wp:extent cx="4617720" cy="1394460"/>
            <wp:effectExtent l="0" t="0" r="0" b="0"/>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17720" cy="1394460"/>
                    </a:xfrm>
                    <a:prstGeom prst="rect">
                      <a:avLst/>
                    </a:prstGeom>
                    <a:noFill/>
                    <a:ln>
                      <a:noFill/>
                    </a:ln>
                  </pic:spPr>
                </pic:pic>
              </a:graphicData>
            </a:graphic>
          </wp:inline>
        </w:drawing>
      </w:r>
    </w:p>
    <w:p w:rsidR="00E24C13" w:rsidRPr="009F65BD" w:rsidRDefault="00435566" w:rsidP="00780A76">
      <w:pPr>
        <w:rPr>
          <w:rFonts w:ascii="Times New Roman" w:hAnsi="Times New Roman" w:cs="Times New Roman"/>
          <w:szCs w:val="21"/>
        </w:rPr>
      </w:pPr>
      <w:r w:rsidRPr="00435566">
        <w:rPr>
          <w:rFonts w:ascii="Times New Roman" w:hAnsi="Times New Roman" w:cs="Times New Roman"/>
          <w:noProof/>
          <w:szCs w:val="21"/>
        </w:rPr>
        <w:lastRenderedPageBreak/>
        <w:drawing>
          <wp:inline distT="0" distB="0" distL="0" distR="0">
            <wp:extent cx="5400040" cy="2389844"/>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00040" cy="2389844"/>
                    </a:xfrm>
                    <a:prstGeom prst="rect">
                      <a:avLst/>
                    </a:prstGeom>
                    <a:noFill/>
                    <a:ln>
                      <a:noFill/>
                    </a:ln>
                  </pic:spPr>
                </pic:pic>
              </a:graphicData>
            </a:graphic>
          </wp:inline>
        </w:drawing>
      </w:r>
    </w:p>
    <w:p w:rsidR="00D87E95" w:rsidRPr="009F65BD" w:rsidRDefault="00D87E95" w:rsidP="00D66B28">
      <w:pPr>
        <w:ind w:firstLineChars="100" w:firstLine="258"/>
        <w:rPr>
          <w:rFonts w:ascii="Times New Roman" w:hAnsi="Times New Roman" w:cs="Times New Roman"/>
          <w:szCs w:val="21"/>
        </w:rPr>
      </w:pPr>
      <w:r w:rsidRPr="009F65BD">
        <w:rPr>
          <w:rFonts w:ascii="Times New Roman" w:hAnsi="Times New Roman" w:cs="Times New Roman"/>
          <w:szCs w:val="21"/>
        </w:rPr>
        <w:t>ハワイ州観光局は</w:t>
      </w:r>
      <w:r w:rsidR="00780A76" w:rsidRPr="009F65BD">
        <w:rPr>
          <w:rFonts w:ascii="Times New Roman" w:hAnsi="Times New Roman" w:cs="Times New Roman"/>
          <w:szCs w:val="21"/>
        </w:rPr>
        <w:t>20</w:t>
      </w:r>
      <w:r w:rsidR="0009590B" w:rsidRPr="009F65BD">
        <w:rPr>
          <w:rFonts w:ascii="Times New Roman" w:hAnsi="Times New Roman" w:cs="Times New Roman"/>
          <w:szCs w:val="21"/>
        </w:rPr>
        <w:t>1</w:t>
      </w:r>
      <w:r w:rsidR="00780A76" w:rsidRPr="009F65BD">
        <w:rPr>
          <w:rFonts w:ascii="Times New Roman" w:hAnsi="Times New Roman" w:cs="Times New Roman"/>
          <w:szCs w:val="21"/>
        </w:rPr>
        <w:t>5</w:t>
      </w:r>
      <w:r w:rsidRPr="009F65BD">
        <w:rPr>
          <w:rFonts w:ascii="Times New Roman" w:hAnsi="Times New Roman" w:cs="Times New Roman"/>
          <w:szCs w:val="21"/>
        </w:rPr>
        <w:t>年</w:t>
      </w:r>
      <w:r w:rsidR="00780A76" w:rsidRPr="009F65BD">
        <w:rPr>
          <w:rFonts w:ascii="Times New Roman" w:hAnsi="Times New Roman" w:cs="Times New Roman"/>
          <w:szCs w:val="21"/>
        </w:rPr>
        <w:t>8</w:t>
      </w:r>
      <w:r w:rsidRPr="009F65BD">
        <w:rPr>
          <w:rFonts w:ascii="Times New Roman" w:hAnsi="Times New Roman" w:cs="Times New Roman"/>
          <w:szCs w:val="21"/>
        </w:rPr>
        <w:t>月に、</w:t>
      </w:r>
      <w:r w:rsidR="00780A76" w:rsidRPr="009F65BD">
        <w:rPr>
          <w:rFonts w:ascii="Times New Roman" w:hAnsi="Times New Roman" w:cs="Times New Roman"/>
          <w:szCs w:val="21"/>
        </w:rPr>
        <w:t>20</w:t>
      </w:r>
      <w:r w:rsidR="0009590B" w:rsidRPr="009F65BD">
        <w:rPr>
          <w:rFonts w:ascii="Times New Roman" w:hAnsi="Times New Roman" w:cs="Times New Roman"/>
          <w:szCs w:val="21"/>
        </w:rPr>
        <w:t>1</w:t>
      </w:r>
      <w:r w:rsidR="00780A76" w:rsidRPr="009F65BD">
        <w:rPr>
          <w:rFonts w:ascii="Times New Roman" w:hAnsi="Times New Roman" w:cs="Times New Roman"/>
          <w:szCs w:val="21"/>
        </w:rPr>
        <w:t>5</w:t>
      </w:r>
      <w:r w:rsidRPr="009F65BD">
        <w:rPr>
          <w:rFonts w:ascii="Times New Roman" w:hAnsi="Times New Roman" w:cs="Times New Roman"/>
          <w:szCs w:val="21"/>
        </w:rPr>
        <w:t>～</w:t>
      </w:r>
      <w:r w:rsidR="00780A76" w:rsidRPr="009F65BD">
        <w:rPr>
          <w:rFonts w:ascii="Times New Roman" w:hAnsi="Times New Roman" w:cs="Times New Roman"/>
          <w:szCs w:val="21"/>
        </w:rPr>
        <w:t>2020</w:t>
      </w:r>
      <w:r w:rsidRPr="009F65BD">
        <w:rPr>
          <w:rFonts w:ascii="Times New Roman" w:hAnsi="Times New Roman" w:cs="Times New Roman"/>
          <w:szCs w:val="21"/>
        </w:rPr>
        <w:t>年における観光業の計画をまとめ公表している。その中で、ハワイ観光業の強さとは、一年中過ごしやすい気候、自然資源と独自の文化がその本質であるとするものの、日本</w:t>
      </w:r>
      <w:r w:rsidR="00ED7B20" w:rsidRPr="009F65BD">
        <w:rPr>
          <w:rFonts w:ascii="Times New Roman" w:hAnsi="Times New Roman" w:cs="Times New Roman"/>
          <w:szCs w:val="21"/>
        </w:rPr>
        <w:t>人</w:t>
      </w:r>
      <w:r w:rsidRPr="009F65BD">
        <w:rPr>
          <w:rFonts w:ascii="Times New Roman" w:hAnsi="Times New Roman" w:cs="Times New Roman"/>
          <w:szCs w:val="21"/>
        </w:rPr>
        <w:t>観光客のハワイに対する嗜好は他国とやや異なっているとする。計画の中で、旅行先の選定で重視するポイントの中においてハワイが該当する項目として、米国西部、米国東部、カナダからの観光客は「リラックスでき元気が出る」、「ロマンティック」、「他のどこにもない景観」などを挙げている。その一方で、日本</w:t>
      </w:r>
      <w:r w:rsidR="00ED7B20" w:rsidRPr="009F65BD">
        <w:rPr>
          <w:rFonts w:ascii="Times New Roman" w:hAnsi="Times New Roman" w:cs="Times New Roman"/>
          <w:szCs w:val="21"/>
        </w:rPr>
        <w:t>人</w:t>
      </w:r>
      <w:r w:rsidRPr="009F65BD">
        <w:rPr>
          <w:rFonts w:ascii="Times New Roman" w:hAnsi="Times New Roman" w:cs="Times New Roman"/>
          <w:szCs w:val="21"/>
        </w:rPr>
        <w:t>は、「日本語が通じる」、「ショッピングに最適」が上位に並び、「ハワイ文化に触れること」に対する意識が相対的に低いとする。そのハワイの文化であるが、</w:t>
      </w:r>
      <w:r w:rsidR="00A761BA" w:rsidRPr="009F65BD">
        <w:rPr>
          <w:rFonts w:ascii="Times New Roman" w:hAnsi="Times New Roman" w:cs="Times New Roman"/>
          <w:szCs w:val="21"/>
        </w:rPr>
        <w:t>関係者は</w:t>
      </w:r>
      <w:r w:rsidR="00B34FE1" w:rsidRPr="009F65BD">
        <w:rPr>
          <w:rFonts w:ascii="Times New Roman" w:hAnsi="Times New Roman" w:cs="Times New Roman"/>
          <w:szCs w:val="21"/>
        </w:rPr>
        <w:t>「独自の分化」とは言うものの、</w:t>
      </w:r>
      <w:r w:rsidRPr="009F65BD">
        <w:rPr>
          <w:rFonts w:ascii="Times New Roman" w:hAnsi="Times New Roman" w:cs="Times New Roman"/>
          <w:szCs w:val="21"/>
        </w:rPr>
        <w:t>太平洋の楽園ハワイのイメージがハリウッド映画から作られたことは観光業界ではよく知られている。フランダンスはタヒチ等からの輸入であり、ウクレレは西洋人が持ち込んだギターを改良したものである。ア</w:t>
      </w:r>
      <w:r w:rsidRPr="009F65BD">
        <w:rPr>
          <w:rFonts w:ascii="Times New Roman" w:hAnsi="Times New Roman" w:cs="Times New Roman"/>
          <w:szCs w:val="21"/>
        </w:rPr>
        <w:lastRenderedPageBreak/>
        <w:t>ロハシャツに至っては日本</w:t>
      </w:r>
      <w:r w:rsidR="00ED7B20" w:rsidRPr="009F65BD">
        <w:rPr>
          <w:rFonts w:ascii="Times New Roman" w:hAnsi="Times New Roman" w:cs="Times New Roman"/>
          <w:szCs w:val="21"/>
        </w:rPr>
        <w:t>人</w:t>
      </w:r>
      <w:r w:rsidRPr="009F65BD">
        <w:rPr>
          <w:rFonts w:ascii="Times New Roman" w:hAnsi="Times New Roman" w:cs="Times New Roman"/>
          <w:szCs w:val="21"/>
        </w:rPr>
        <w:t>が持ち込んだ着物を基にしているのである。</w:t>
      </w:r>
    </w:p>
    <w:p w:rsidR="00D87E95" w:rsidRPr="009F65BD" w:rsidRDefault="0009590B" w:rsidP="00780A76">
      <w:pPr>
        <w:rPr>
          <w:rFonts w:ascii="Times New Roman" w:hAnsi="Times New Roman" w:cs="Times New Roman"/>
          <w:szCs w:val="21"/>
        </w:rPr>
      </w:pPr>
      <w:r w:rsidRPr="009F65BD">
        <w:rPr>
          <w:rFonts w:ascii="Times New Roman" w:hAnsi="Times New Roman" w:cs="Times New Roman"/>
          <w:szCs w:val="21"/>
        </w:rPr>
        <w:t>1</w:t>
      </w:r>
      <w:r w:rsidR="00780A76" w:rsidRPr="009F65BD">
        <w:rPr>
          <w:rFonts w:ascii="Times New Roman" w:hAnsi="Times New Roman" w:cs="Times New Roman"/>
          <w:szCs w:val="21"/>
        </w:rPr>
        <w:t>960</w:t>
      </w:r>
      <w:r w:rsidR="00D87E95" w:rsidRPr="009F65BD">
        <w:rPr>
          <w:rFonts w:ascii="Times New Roman" w:hAnsi="Times New Roman" w:cs="Times New Roman"/>
          <w:szCs w:val="21"/>
        </w:rPr>
        <w:t>年代から航空機の発達により旅行客が急激に増加した。</w:t>
      </w:r>
      <w:r w:rsidRPr="009F65BD">
        <w:rPr>
          <w:rFonts w:ascii="Times New Roman" w:hAnsi="Times New Roman" w:cs="Times New Roman"/>
          <w:szCs w:val="21"/>
        </w:rPr>
        <w:t>1</w:t>
      </w:r>
      <w:r w:rsidR="00780A76" w:rsidRPr="009F65BD">
        <w:rPr>
          <w:rFonts w:ascii="Times New Roman" w:hAnsi="Times New Roman" w:cs="Times New Roman"/>
          <w:szCs w:val="21"/>
        </w:rPr>
        <w:t>970</w:t>
      </w:r>
      <w:r w:rsidR="00D87E95" w:rsidRPr="009F65BD">
        <w:rPr>
          <w:rFonts w:ascii="Times New Roman" w:hAnsi="Times New Roman" w:cs="Times New Roman"/>
          <w:szCs w:val="21"/>
        </w:rPr>
        <w:t>年代からの増加は日本</w:t>
      </w:r>
      <w:r w:rsidR="00ED7B20" w:rsidRPr="009F65BD">
        <w:rPr>
          <w:rFonts w:ascii="Times New Roman" w:hAnsi="Times New Roman" w:cs="Times New Roman"/>
          <w:szCs w:val="21"/>
        </w:rPr>
        <w:t>人</w:t>
      </w:r>
      <w:r w:rsidR="00D87E95" w:rsidRPr="009F65BD">
        <w:rPr>
          <w:rFonts w:ascii="Times New Roman" w:hAnsi="Times New Roman" w:cs="Times New Roman"/>
          <w:szCs w:val="21"/>
        </w:rPr>
        <w:t>観光客の増加が寄与している</w:t>
      </w:r>
      <w:r w:rsidR="00780A76" w:rsidRPr="009F65BD">
        <w:rPr>
          <w:rFonts w:ascii="Times New Roman" w:hAnsi="Times New Roman" w:cs="Times New Roman"/>
          <w:szCs w:val="21"/>
        </w:rPr>
        <w:t>（</w:t>
      </w:r>
      <w:r w:rsidR="00D87E95" w:rsidRPr="009F65BD">
        <w:rPr>
          <w:rFonts w:ascii="Times New Roman" w:hAnsi="Times New Roman" w:cs="Times New Roman"/>
          <w:szCs w:val="21"/>
        </w:rPr>
        <w:t>表</w:t>
      </w:r>
      <w:r w:rsidR="00780A76" w:rsidRPr="009F65BD">
        <w:rPr>
          <w:rFonts w:ascii="Times New Roman" w:hAnsi="Times New Roman" w:cs="Times New Roman"/>
          <w:szCs w:val="21"/>
        </w:rPr>
        <w:t>6</w:t>
      </w:r>
      <w:r w:rsidR="00D87E95" w:rsidRPr="009F65BD">
        <w:rPr>
          <w:rFonts w:ascii="Times New Roman" w:hAnsi="Times New Roman" w:cs="Times New Roman"/>
          <w:szCs w:val="21"/>
        </w:rPr>
        <w:t>-</w:t>
      </w:r>
      <w:r w:rsidR="00780A76" w:rsidRPr="009F65BD">
        <w:rPr>
          <w:rFonts w:ascii="Times New Roman" w:hAnsi="Times New Roman" w:cs="Times New Roman"/>
          <w:szCs w:val="21"/>
        </w:rPr>
        <w:t>4</w:t>
      </w:r>
      <w:r w:rsidR="00780A76" w:rsidRPr="009F65BD">
        <w:rPr>
          <w:rFonts w:ascii="Times New Roman" w:hAnsi="Times New Roman" w:cs="Times New Roman"/>
          <w:szCs w:val="21"/>
        </w:rPr>
        <w:t>）</w:t>
      </w:r>
      <w:r w:rsidR="00D87E95" w:rsidRPr="009F65BD">
        <w:rPr>
          <w:rFonts w:ascii="Times New Roman" w:hAnsi="Times New Roman" w:cs="Times New Roman"/>
          <w:szCs w:val="21"/>
        </w:rPr>
        <w:t>。</w:t>
      </w:r>
    </w:p>
    <w:p w:rsidR="00E24C13" w:rsidRDefault="00E24C13" w:rsidP="00780A76">
      <w:pPr>
        <w:rPr>
          <w:rFonts w:ascii="Times New Roman" w:hAnsi="Times New Roman" w:cs="Times New Roman"/>
          <w:szCs w:val="21"/>
        </w:rPr>
      </w:pPr>
      <w:r w:rsidRPr="00E24C13">
        <w:rPr>
          <w:rFonts w:ascii="Times New Roman" w:hAnsi="Times New Roman" w:cs="Times New Roman"/>
          <w:noProof/>
          <w:szCs w:val="21"/>
        </w:rPr>
        <w:drawing>
          <wp:inline distT="0" distB="0" distL="0" distR="0">
            <wp:extent cx="5400040" cy="3528177"/>
            <wp:effectExtent l="0" t="0" r="0" b="0"/>
            <wp:docPr id="174" name="図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00040" cy="3528177"/>
                    </a:xfrm>
                    <a:prstGeom prst="rect">
                      <a:avLst/>
                    </a:prstGeom>
                    <a:noFill/>
                    <a:ln>
                      <a:noFill/>
                    </a:ln>
                  </pic:spPr>
                </pic:pic>
              </a:graphicData>
            </a:graphic>
          </wp:inline>
        </w:drawing>
      </w:r>
    </w:p>
    <w:p w:rsidR="00BB6760" w:rsidRDefault="00BB6760" w:rsidP="00BB6760">
      <w:pPr>
        <w:ind w:leftChars="100" w:left="258"/>
        <w:rPr>
          <w:rFonts w:ascii="Times New Roman" w:hAnsi="Times New Roman" w:cs="Times New Roman"/>
          <w:szCs w:val="21"/>
        </w:rPr>
      </w:pPr>
      <w:r w:rsidRPr="00BB6760">
        <w:rPr>
          <w:rFonts w:ascii="Times New Roman" w:hAnsi="Times New Roman" w:cs="Times New Roman"/>
          <w:noProof/>
          <w:szCs w:val="21"/>
        </w:rPr>
        <w:drawing>
          <wp:inline distT="0" distB="0" distL="0" distR="0">
            <wp:extent cx="5400040" cy="1557315"/>
            <wp:effectExtent l="0" t="0" r="0" b="5080"/>
            <wp:docPr id="176" name="図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00040" cy="1557315"/>
                    </a:xfrm>
                    <a:prstGeom prst="rect">
                      <a:avLst/>
                    </a:prstGeom>
                    <a:noFill/>
                    <a:ln>
                      <a:noFill/>
                    </a:ln>
                  </pic:spPr>
                </pic:pic>
              </a:graphicData>
            </a:graphic>
          </wp:inline>
        </w:drawing>
      </w:r>
    </w:p>
    <w:p w:rsidR="00E139F6" w:rsidRPr="009F65BD" w:rsidRDefault="00D87E95" w:rsidP="00BB6760">
      <w:pPr>
        <w:ind w:firstLineChars="100" w:firstLine="258"/>
        <w:rPr>
          <w:rFonts w:ascii="Times New Roman" w:hAnsi="Times New Roman" w:cs="Times New Roman"/>
          <w:szCs w:val="21"/>
        </w:rPr>
      </w:pPr>
      <w:r w:rsidRPr="009F65BD">
        <w:rPr>
          <w:rFonts w:ascii="Times New Roman" w:hAnsi="Times New Roman" w:cs="Times New Roman"/>
          <w:szCs w:val="21"/>
        </w:rPr>
        <w:t>ハワイは、米国西部、米国東部、カナダ、日本米国西部</w:t>
      </w:r>
      <w:r w:rsidRPr="009F65BD">
        <w:rPr>
          <w:rFonts w:ascii="Times New Roman" w:hAnsi="Times New Roman" w:cs="Times New Roman"/>
          <w:szCs w:val="21"/>
        </w:rPr>
        <w:t xml:space="preserve"> </w:t>
      </w:r>
      <w:r w:rsidR="00780A76" w:rsidRPr="009F65BD">
        <w:rPr>
          <w:rFonts w:ascii="Times New Roman" w:hAnsi="Times New Roman" w:cs="Times New Roman"/>
          <w:szCs w:val="21"/>
        </w:rPr>
        <w:t>（</w:t>
      </w:r>
      <w:r w:rsidR="00780A76" w:rsidRPr="009F65BD">
        <w:rPr>
          <w:rFonts w:ascii="Times New Roman" w:hAnsi="Times New Roman" w:cs="Times New Roman"/>
          <w:szCs w:val="21"/>
        </w:rPr>
        <w:t>54</w:t>
      </w:r>
      <w:r w:rsidRPr="009F65BD">
        <w:rPr>
          <w:rFonts w:ascii="Times New Roman" w:hAnsi="Times New Roman" w:cs="Times New Roman"/>
          <w:szCs w:val="21"/>
        </w:rPr>
        <w:t>.</w:t>
      </w:r>
      <w:r w:rsidR="00780A76" w:rsidRPr="009F65BD">
        <w:rPr>
          <w:rFonts w:ascii="Times New Roman" w:hAnsi="Times New Roman" w:cs="Times New Roman"/>
          <w:szCs w:val="21"/>
        </w:rPr>
        <w:t>8%</w:t>
      </w:r>
      <w:r w:rsidR="00780A76" w:rsidRPr="009F65BD">
        <w:rPr>
          <w:rFonts w:ascii="Times New Roman" w:hAnsi="Times New Roman" w:cs="Times New Roman"/>
          <w:szCs w:val="21"/>
        </w:rPr>
        <w:t>）</w:t>
      </w:r>
      <w:r w:rsidRPr="009F65BD">
        <w:rPr>
          <w:rFonts w:ascii="Times New Roman" w:hAnsi="Times New Roman" w:cs="Times New Roman"/>
          <w:szCs w:val="21"/>
        </w:rPr>
        <w:lastRenderedPageBreak/>
        <w:t>米国東部</w:t>
      </w:r>
      <w:r w:rsidRPr="009F65BD">
        <w:rPr>
          <w:rFonts w:ascii="Times New Roman" w:hAnsi="Times New Roman" w:cs="Times New Roman"/>
          <w:szCs w:val="21"/>
        </w:rPr>
        <w:t xml:space="preserve"> </w:t>
      </w:r>
      <w:r w:rsidR="00780A76" w:rsidRPr="009F65BD">
        <w:rPr>
          <w:rFonts w:ascii="Times New Roman" w:hAnsi="Times New Roman" w:cs="Times New Roman"/>
          <w:szCs w:val="21"/>
        </w:rPr>
        <w:t>（</w:t>
      </w:r>
      <w:r w:rsidR="00780A76" w:rsidRPr="009F65BD">
        <w:rPr>
          <w:rFonts w:ascii="Times New Roman" w:hAnsi="Times New Roman" w:cs="Times New Roman"/>
          <w:szCs w:val="21"/>
        </w:rPr>
        <w:t>30</w:t>
      </w:r>
      <w:r w:rsidRPr="009F65BD">
        <w:rPr>
          <w:rFonts w:ascii="Times New Roman" w:hAnsi="Times New Roman" w:cs="Times New Roman"/>
          <w:szCs w:val="21"/>
        </w:rPr>
        <w:t>.</w:t>
      </w:r>
      <w:r w:rsidR="00780A76" w:rsidRPr="009F65BD">
        <w:rPr>
          <w:rFonts w:ascii="Times New Roman" w:hAnsi="Times New Roman" w:cs="Times New Roman"/>
          <w:szCs w:val="21"/>
        </w:rPr>
        <w:t>3%</w:t>
      </w:r>
      <w:r w:rsidR="00780A76" w:rsidRPr="009F65BD">
        <w:rPr>
          <w:rFonts w:ascii="Times New Roman" w:hAnsi="Times New Roman" w:cs="Times New Roman"/>
          <w:szCs w:val="21"/>
        </w:rPr>
        <w:t>）</w:t>
      </w:r>
      <w:r w:rsidRPr="009F65BD">
        <w:rPr>
          <w:rFonts w:ascii="Times New Roman" w:hAnsi="Times New Roman" w:cs="Times New Roman"/>
          <w:szCs w:val="21"/>
        </w:rPr>
        <w:t>日本</w:t>
      </w:r>
      <w:r w:rsidRPr="009F65BD">
        <w:rPr>
          <w:rFonts w:ascii="Times New Roman" w:hAnsi="Times New Roman" w:cs="Times New Roman"/>
          <w:szCs w:val="21"/>
        </w:rPr>
        <w:t xml:space="preserve"> </w:t>
      </w:r>
      <w:r w:rsidR="00780A76" w:rsidRPr="009F65BD">
        <w:rPr>
          <w:rFonts w:ascii="Times New Roman" w:hAnsi="Times New Roman" w:cs="Times New Roman"/>
          <w:szCs w:val="21"/>
        </w:rPr>
        <w:t>（</w:t>
      </w:r>
      <w:r w:rsidR="00780A76" w:rsidRPr="009F65BD">
        <w:rPr>
          <w:rFonts w:ascii="Times New Roman" w:hAnsi="Times New Roman" w:cs="Times New Roman"/>
          <w:szCs w:val="21"/>
        </w:rPr>
        <w:t>3</w:t>
      </w:r>
      <w:r w:rsidRPr="009F65BD">
        <w:rPr>
          <w:rFonts w:ascii="Times New Roman" w:hAnsi="Times New Roman" w:cs="Times New Roman"/>
          <w:szCs w:val="21"/>
        </w:rPr>
        <w:t>.</w:t>
      </w:r>
      <w:r w:rsidR="00780A76" w:rsidRPr="009F65BD">
        <w:rPr>
          <w:rFonts w:ascii="Times New Roman" w:hAnsi="Times New Roman" w:cs="Times New Roman"/>
          <w:szCs w:val="21"/>
        </w:rPr>
        <w:t>2%</w:t>
      </w:r>
      <w:r w:rsidR="00780A76" w:rsidRPr="009F65BD">
        <w:rPr>
          <w:rFonts w:ascii="Times New Roman" w:hAnsi="Times New Roman" w:cs="Times New Roman"/>
          <w:szCs w:val="21"/>
        </w:rPr>
        <w:t>）</w:t>
      </w:r>
      <w:r w:rsidRPr="009F65BD">
        <w:rPr>
          <w:rFonts w:ascii="Times New Roman" w:hAnsi="Times New Roman" w:cs="Times New Roman"/>
          <w:szCs w:val="21"/>
        </w:rPr>
        <w:t xml:space="preserve"> </w:t>
      </w:r>
      <w:r w:rsidRPr="009F65BD">
        <w:rPr>
          <w:rFonts w:ascii="Times New Roman" w:hAnsi="Times New Roman" w:cs="Times New Roman"/>
          <w:szCs w:val="21"/>
        </w:rPr>
        <w:t>カナダ</w:t>
      </w:r>
      <w:r w:rsidRPr="009F65BD">
        <w:rPr>
          <w:rFonts w:ascii="Times New Roman" w:hAnsi="Times New Roman" w:cs="Times New Roman"/>
          <w:szCs w:val="21"/>
        </w:rPr>
        <w:t xml:space="preserve"> </w:t>
      </w:r>
      <w:r w:rsidR="00780A76" w:rsidRPr="009F65BD">
        <w:rPr>
          <w:rFonts w:ascii="Times New Roman" w:hAnsi="Times New Roman" w:cs="Times New Roman"/>
          <w:szCs w:val="21"/>
        </w:rPr>
        <w:t>（</w:t>
      </w:r>
      <w:r w:rsidR="00780A76" w:rsidRPr="009F65BD">
        <w:rPr>
          <w:rFonts w:ascii="Times New Roman" w:hAnsi="Times New Roman" w:cs="Times New Roman"/>
          <w:szCs w:val="21"/>
        </w:rPr>
        <w:t>2</w:t>
      </w:r>
      <w:r w:rsidRPr="009F65BD">
        <w:rPr>
          <w:rFonts w:ascii="Times New Roman" w:hAnsi="Times New Roman" w:cs="Times New Roman"/>
          <w:szCs w:val="21"/>
        </w:rPr>
        <w:t>.</w:t>
      </w:r>
      <w:r w:rsidR="00780A76" w:rsidRPr="009F65BD">
        <w:rPr>
          <w:rFonts w:ascii="Times New Roman" w:hAnsi="Times New Roman" w:cs="Times New Roman"/>
          <w:szCs w:val="21"/>
        </w:rPr>
        <w:t>8%</w:t>
      </w:r>
      <w:r w:rsidR="00780A76" w:rsidRPr="009F65BD">
        <w:rPr>
          <w:rFonts w:ascii="Times New Roman" w:hAnsi="Times New Roman" w:cs="Times New Roman"/>
          <w:szCs w:val="21"/>
        </w:rPr>
        <w:t>）</w:t>
      </w:r>
      <w:r w:rsidRPr="009F65BD">
        <w:rPr>
          <w:rFonts w:ascii="Times New Roman" w:hAnsi="Times New Roman" w:cs="Times New Roman"/>
          <w:szCs w:val="21"/>
        </w:rPr>
        <w:t>及びその他におおむね市場区分され、国内、国外といった区分はない。日本の需要が最盛期から半減した時期、旅客数では米国西部が補った。日本からの訪問が</w:t>
      </w:r>
      <w:r w:rsidR="00780A76" w:rsidRPr="009F65BD">
        <w:rPr>
          <w:rFonts w:ascii="Times New Roman" w:hAnsi="Times New Roman" w:cs="Times New Roman"/>
          <w:szCs w:val="21"/>
        </w:rPr>
        <w:t>2009</w:t>
      </w:r>
      <w:r w:rsidRPr="009F65BD">
        <w:rPr>
          <w:rFonts w:ascii="Times New Roman" w:hAnsi="Times New Roman" w:cs="Times New Roman"/>
          <w:szCs w:val="21"/>
        </w:rPr>
        <w:t>年にはピーク時</w:t>
      </w:r>
      <w:r w:rsidR="0009590B" w:rsidRPr="009F65BD">
        <w:rPr>
          <w:rFonts w:ascii="Times New Roman" w:hAnsi="Times New Roman" w:cs="Times New Roman"/>
          <w:szCs w:val="21"/>
        </w:rPr>
        <w:t>1</w:t>
      </w:r>
      <w:r w:rsidR="00780A76" w:rsidRPr="009F65BD">
        <w:rPr>
          <w:rFonts w:ascii="Times New Roman" w:hAnsi="Times New Roman" w:cs="Times New Roman"/>
          <w:szCs w:val="21"/>
        </w:rPr>
        <w:t>995</w:t>
      </w:r>
      <w:r w:rsidRPr="009F65BD">
        <w:rPr>
          <w:rFonts w:ascii="Times New Roman" w:hAnsi="Times New Roman" w:cs="Times New Roman"/>
          <w:szCs w:val="21"/>
        </w:rPr>
        <w:t>年の半減</w:t>
      </w:r>
      <w:r w:rsidR="00780A76" w:rsidRPr="009F65BD">
        <w:rPr>
          <w:rFonts w:ascii="Times New Roman" w:hAnsi="Times New Roman" w:cs="Times New Roman"/>
          <w:szCs w:val="21"/>
        </w:rPr>
        <w:t>（</w:t>
      </w:r>
      <w:r w:rsidRPr="009F65BD">
        <w:rPr>
          <w:rFonts w:ascii="Times New Roman" w:hAnsi="Times New Roman" w:cs="Times New Roman"/>
          <w:szCs w:val="21"/>
        </w:rPr>
        <w:t>表</w:t>
      </w:r>
      <w:r w:rsidR="00780A76" w:rsidRPr="009F65BD">
        <w:rPr>
          <w:rFonts w:ascii="Times New Roman" w:hAnsi="Times New Roman" w:cs="Times New Roman"/>
          <w:szCs w:val="21"/>
        </w:rPr>
        <w:t>6</w:t>
      </w:r>
      <w:r w:rsidRPr="009F65BD">
        <w:rPr>
          <w:rFonts w:ascii="Times New Roman" w:hAnsi="Times New Roman" w:cs="Times New Roman"/>
          <w:szCs w:val="21"/>
        </w:rPr>
        <w:t>-</w:t>
      </w:r>
      <w:r w:rsidR="00780A76" w:rsidRPr="009F65BD">
        <w:rPr>
          <w:rFonts w:ascii="Times New Roman" w:hAnsi="Times New Roman" w:cs="Times New Roman"/>
          <w:szCs w:val="21"/>
        </w:rPr>
        <w:t>5</w:t>
      </w:r>
      <w:r w:rsidR="00780A76" w:rsidRPr="009F65BD">
        <w:rPr>
          <w:rFonts w:ascii="Times New Roman" w:hAnsi="Times New Roman" w:cs="Times New Roman"/>
          <w:szCs w:val="21"/>
        </w:rPr>
        <w:t>）</w:t>
      </w:r>
      <w:r w:rsidRPr="009F65BD">
        <w:rPr>
          <w:rFonts w:ascii="Times New Roman" w:hAnsi="Times New Roman" w:cs="Times New Roman"/>
          <w:szCs w:val="21"/>
        </w:rPr>
        <w:t>する一方で米国西部からの訪問者が増加した。消費額においてはカナダが埋め合わせをしている</w:t>
      </w:r>
      <w:r w:rsidR="00780A76" w:rsidRPr="009F65BD">
        <w:rPr>
          <w:rFonts w:ascii="Times New Roman" w:hAnsi="Times New Roman" w:cs="Times New Roman"/>
          <w:szCs w:val="21"/>
        </w:rPr>
        <w:t>（</w:t>
      </w:r>
      <w:r w:rsidRPr="009F65BD">
        <w:rPr>
          <w:rFonts w:ascii="Times New Roman" w:hAnsi="Times New Roman" w:cs="Times New Roman"/>
          <w:szCs w:val="21"/>
        </w:rPr>
        <w:t>表</w:t>
      </w:r>
      <w:r w:rsidR="00780A76" w:rsidRPr="009F65BD">
        <w:rPr>
          <w:rFonts w:ascii="Times New Roman" w:hAnsi="Times New Roman" w:cs="Times New Roman"/>
          <w:szCs w:val="21"/>
        </w:rPr>
        <w:t>6</w:t>
      </w:r>
      <w:r w:rsidRPr="009F65BD">
        <w:rPr>
          <w:rFonts w:ascii="Times New Roman" w:hAnsi="Times New Roman" w:cs="Times New Roman"/>
          <w:szCs w:val="21"/>
        </w:rPr>
        <w:t>-</w:t>
      </w:r>
      <w:r w:rsidR="00780A76" w:rsidRPr="009F65BD">
        <w:rPr>
          <w:rFonts w:ascii="Times New Roman" w:hAnsi="Times New Roman" w:cs="Times New Roman"/>
          <w:szCs w:val="21"/>
        </w:rPr>
        <w:t>6</w:t>
      </w:r>
      <w:r w:rsidR="00780A76" w:rsidRPr="009F65BD">
        <w:rPr>
          <w:rFonts w:ascii="Times New Roman" w:hAnsi="Times New Roman" w:cs="Times New Roman"/>
          <w:szCs w:val="21"/>
        </w:rPr>
        <w:t>）</w:t>
      </w:r>
      <w:r w:rsidRPr="009F65BD">
        <w:rPr>
          <w:rFonts w:ascii="Times New Roman" w:hAnsi="Times New Roman" w:cs="Times New Roman"/>
          <w:szCs w:val="21"/>
        </w:rPr>
        <w:t>。これからのマーケットとして中国本土に注目をし、データ集めにも余念がない</w:t>
      </w:r>
      <w:r w:rsidR="00B10833">
        <w:rPr>
          <w:rFonts w:ascii="Times New Roman" w:hAnsi="Times New Roman" w:cs="Times New Roman" w:hint="eastAsia"/>
          <w:szCs w:val="21"/>
        </w:rPr>
        <w:t>姿勢がみられる</w:t>
      </w:r>
      <w:r w:rsidRPr="009F65BD">
        <w:rPr>
          <w:rFonts w:ascii="Times New Roman" w:hAnsi="Times New Roman" w:cs="Times New Roman"/>
          <w:szCs w:val="21"/>
        </w:rPr>
        <w:t>。</w:t>
      </w:r>
    </w:p>
    <w:p w:rsidR="003B0A6E" w:rsidRPr="009F65BD" w:rsidRDefault="006F3721" w:rsidP="00780A76">
      <w:pPr>
        <w:rPr>
          <w:rFonts w:ascii="Times New Roman" w:hAnsi="Times New Roman" w:cs="Times New Roman"/>
          <w:szCs w:val="21"/>
        </w:rPr>
      </w:pPr>
      <w:r w:rsidRPr="009F65BD">
        <w:rPr>
          <w:rFonts w:ascii="Times New Roman" w:hAnsi="Times New Roman" w:cs="Times New Roman"/>
          <w:szCs w:val="21"/>
        </w:rPr>
        <w:t xml:space="preserve"> </w:t>
      </w:r>
      <w:r w:rsidR="00BB6760" w:rsidRPr="00BB6760">
        <w:rPr>
          <w:rFonts w:ascii="Times New Roman" w:hAnsi="Times New Roman" w:cs="Times New Roman"/>
          <w:noProof/>
          <w:szCs w:val="21"/>
        </w:rPr>
        <w:drawing>
          <wp:inline distT="0" distB="0" distL="0" distR="0">
            <wp:extent cx="4206240" cy="1127760"/>
            <wp:effectExtent l="0" t="0" r="3810" b="0"/>
            <wp:docPr id="177" name="図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206240" cy="1127760"/>
                    </a:xfrm>
                    <a:prstGeom prst="rect">
                      <a:avLst/>
                    </a:prstGeom>
                    <a:noFill/>
                    <a:ln>
                      <a:noFill/>
                    </a:ln>
                  </pic:spPr>
                </pic:pic>
              </a:graphicData>
            </a:graphic>
          </wp:inline>
        </w:drawing>
      </w:r>
    </w:p>
    <w:p w:rsidR="00D66B28" w:rsidRPr="009F65BD" w:rsidRDefault="00D66B28" w:rsidP="00780A76">
      <w:pPr>
        <w:rPr>
          <w:rFonts w:ascii="Times New Roman" w:hAnsi="Times New Roman" w:cs="Times New Roman"/>
          <w:szCs w:val="21"/>
        </w:rPr>
      </w:pPr>
    </w:p>
    <w:p w:rsidR="003B0A6E" w:rsidRPr="00B10833" w:rsidRDefault="00B10833" w:rsidP="00780A76">
      <w:pPr>
        <w:rPr>
          <w:rFonts w:ascii="Times New Roman" w:hAnsi="Times New Roman" w:cs="Times New Roman"/>
          <w:b/>
          <w:szCs w:val="21"/>
        </w:rPr>
      </w:pPr>
      <w:r w:rsidRPr="00B10833">
        <w:rPr>
          <w:rFonts w:ascii="Times New Roman" w:hAnsi="Times New Roman" w:cs="Times New Roman"/>
          <w:b/>
          <w:szCs w:val="21"/>
        </w:rPr>
        <w:t>6-1-2</w:t>
      </w:r>
      <w:r w:rsidR="00DA6D04" w:rsidRPr="00B10833">
        <w:rPr>
          <w:rFonts w:ascii="Times New Roman" w:hAnsi="Times New Roman" w:cs="Times New Roman"/>
          <w:b/>
          <w:szCs w:val="21"/>
        </w:rPr>
        <w:t xml:space="preserve">　</w:t>
      </w:r>
      <w:r w:rsidR="003B0A6E" w:rsidRPr="00B10833">
        <w:rPr>
          <w:rFonts w:ascii="Times New Roman" w:hAnsi="Times New Roman" w:cs="Times New Roman"/>
          <w:b/>
          <w:szCs w:val="21"/>
        </w:rPr>
        <w:t>通年型の観光地</w:t>
      </w:r>
      <w:r w:rsidR="00DA6D04" w:rsidRPr="00B10833">
        <w:rPr>
          <w:rFonts w:ascii="Times New Roman" w:hAnsi="Times New Roman" w:cs="Times New Roman"/>
          <w:b/>
          <w:szCs w:val="21"/>
        </w:rPr>
        <w:t>の形成</w:t>
      </w:r>
    </w:p>
    <w:p w:rsidR="00D66B28" w:rsidRPr="009F65BD" w:rsidRDefault="00D66B28" w:rsidP="00780A76">
      <w:pPr>
        <w:rPr>
          <w:rFonts w:ascii="Times New Roman" w:hAnsi="Times New Roman" w:cs="Times New Roman"/>
          <w:szCs w:val="21"/>
        </w:rPr>
      </w:pPr>
    </w:p>
    <w:p w:rsidR="003B0A6E" w:rsidRPr="009F65BD" w:rsidRDefault="003B0A6E" w:rsidP="00D66B28">
      <w:pPr>
        <w:ind w:firstLineChars="100" w:firstLine="258"/>
        <w:rPr>
          <w:rFonts w:ascii="Times New Roman" w:hAnsi="Times New Roman" w:cs="Times New Roman"/>
          <w:szCs w:val="21"/>
        </w:rPr>
      </w:pPr>
      <w:r w:rsidRPr="009F65BD">
        <w:rPr>
          <w:rFonts w:ascii="Times New Roman" w:hAnsi="Times New Roman" w:cs="Times New Roman"/>
          <w:szCs w:val="21"/>
        </w:rPr>
        <w:t>常夏の島だけに繁忙期への集中度が低い</w:t>
      </w:r>
      <w:r w:rsidR="00DF365F" w:rsidRPr="009F65BD">
        <w:rPr>
          <w:rFonts w:ascii="Times New Roman" w:hAnsi="Times New Roman" w:cs="Times New Roman"/>
          <w:szCs w:val="21"/>
        </w:rPr>
        <w:t>ものの</w:t>
      </w:r>
      <w:r w:rsidR="0009590B" w:rsidRPr="009F65BD">
        <w:rPr>
          <w:rFonts w:ascii="Times New Roman" w:hAnsi="Times New Roman" w:cs="Times New Roman"/>
          <w:szCs w:val="21"/>
        </w:rPr>
        <w:t>1</w:t>
      </w:r>
      <w:r w:rsidR="00780A76" w:rsidRPr="009F65BD">
        <w:rPr>
          <w:rFonts w:ascii="Times New Roman" w:hAnsi="Times New Roman" w:cs="Times New Roman"/>
          <w:szCs w:val="21"/>
        </w:rPr>
        <w:t>2</w:t>
      </w:r>
      <w:r w:rsidRPr="009F65BD">
        <w:rPr>
          <w:rFonts w:ascii="Times New Roman" w:hAnsi="Times New Roman" w:cs="Times New Roman"/>
          <w:szCs w:val="21"/>
        </w:rPr>
        <w:t>月が最も旅客が多い。カナダと日本</w:t>
      </w:r>
      <w:r w:rsidR="00DF365F" w:rsidRPr="009F65BD">
        <w:rPr>
          <w:rFonts w:ascii="Times New Roman" w:hAnsi="Times New Roman" w:cs="Times New Roman"/>
          <w:szCs w:val="21"/>
        </w:rPr>
        <w:t>は</w:t>
      </w:r>
      <w:r w:rsidRPr="009F65BD">
        <w:rPr>
          <w:rFonts w:ascii="Times New Roman" w:hAnsi="Times New Roman" w:cs="Times New Roman"/>
          <w:szCs w:val="21"/>
        </w:rPr>
        <w:t>対照的である。カナダは</w:t>
      </w:r>
      <w:r w:rsidR="00273CDB" w:rsidRPr="009F65BD">
        <w:rPr>
          <w:rFonts w:ascii="Times New Roman" w:hAnsi="Times New Roman" w:cs="Times New Roman"/>
          <w:szCs w:val="21"/>
        </w:rPr>
        <w:t>冬季の</w:t>
      </w:r>
      <w:r w:rsidRPr="009F65BD">
        <w:rPr>
          <w:rFonts w:ascii="Times New Roman" w:hAnsi="Times New Roman" w:cs="Times New Roman"/>
          <w:szCs w:val="21"/>
        </w:rPr>
        <w:t>避寒目的がはっきりしている。日本は</w:t>
      </w:r>
      <w:r w:rsidR="00DF365F" w:rsidRPr="009F65BD">
        <w:rPr>
          <w:rFonts w:ascii="Times New Roman" w:hAnsi="Times New Roman" w:cs="Times New Roman"/>
          <w:szCs w:val="21"/>
        </w:rPr>
        <w:t>夏休期</w:t>
      </w:r>
      <w:r w:rsidRPr="009F65BD">
        <w:rPr>
          <w:rFonts w:ascii="Times New Roman" w:hAnsi="Times New Roman" w:cs="Times New Roman"/>
          <w:szCs w:val="21"/>
        </w:rPr>
        <w:t>に集中しており、休み方の習慣が表れている。中国のウェイトが高まると、春節、国慶節等がハワイ</w:t>
      </w:r>
      <w:r w:rsidR="00273CDB" w:rsidRPr="009F65BD">
        <w:rPr>
          <w:rFonts w:ascii="Times New Roman" w:hAnsi="Times New Roman" w:cs="Times New Roman"/>
          <w:szCs w:val="21"/>
        </w:rPr>
        <w:t>の</w:t>
      </w:r>
      <w:r w:rsidR="00DF365F" w:rsidRPr="009F65BD">
        <w:rPr>
          <w:rFonts w:ascii="Times New Roman" w:hAnsi="Times New Roman" w:cs="Times New Roman"/>
          <w:szCs w:val="21"/>
        </w:rPr>
        <w:t>観光</w:t>
      </w:r>
      <w:r w:rsidR="00273CDB" w:rsidRPr="009F65BD">
        <w:rPr>
          <w:rFonts w:ascii="Times New Roman" w:hAnsi="Times New Roman" w:cs="Times New Roman"/>
          <w:szCs w:val="21"/>
        </w:rPr>
        <w:t>シーズン</w:t>
      </w:r>
      <w:r w:rsidRPr="009F65BD">
        <w:rPr>
          <w:rFonts w:ascii="Times New Roman" w:hAnsi="Times New Roman" w:cs="Times New Roman"/>
          <w:szCs w:val="21"/>
        </w:rPr>
        <w:t>に</w:t>
      </w:r>
      <w:r w:rsidR="00273CDB" w:rsidRPr="009F65BD">
        <w:rPr>
          <w:rFonts w:ascii="Times New Roman" w:hAnsi="Times New Roman" w:cs="Times New Roman"/>
          <w:szCs w:val="21"/>
        </w:rPr>
        <w:t>も</w:t>
      </w:r>
      <w:r w:rsidRPr="009F65BD">
        <w:rPr>
          <w:rFonts w:ascii="Times New Roman" w:hAnsi="Times New Roman" w:cs="Times New Roman"/>
          <w:szCs w:val="21"/>
        </w:rPr>
        <w:t>影響する。</w:t>
      </w:r>
    </w:p>
    <w:p w:rsidR="003B0A6E" w:rsidRPr="009F65BD" w:rsidRDefault="003B0A6E" w:rsidP="00163459">
      <w:pPr>
        <w:ind w:firstLineChars="100" w:firstLine="258"/>
        <w:rPr>
          <w:rFonts w:ascii="Times New Roman" w:hAnsi="Times New Roman" w:cs="Times New Roman"/>
          <w:szCs w:val="21"/>
        </w:rPr>
      </w:pPr>
      <w:r w:rsidRPr="009F65BD">
        <w:rPr>
          <w:rFonts w:ascii="Times New Roman" w:hAnsi="Times New Roman" w:cs="Times New Roman"/>
          <w:szCs w:val="21"/>
        </w:rPr>
        <w:t>訪問する島は、オアフ島</w:t>
      </w:r>
      <w:r w:rsidR="00DF365F" w:rsidRPr="009F65BD">
        <w:rPr>
          <w:rFonts w:ascii="Times New Roman" w:hAnsi="Times New Roman" w:cs="Times New Roman"/>
          <w:szCs w:val="21"/>
        </w:rPr>
        <w:t>訪問率が高率であるものの、米国、カナダの集中度は低く、アジア勢が</w:t>
      </w:r>
      <w:r w:rsidRPr="009F65BD">
        <w:rPr>
          <w:rFonts w:ascii="Times New Roman" w:hAnsi="Times New Roman" w:cs="Times New Roman"/>
          <w:szCs w:val="21"/>
        </w:rPr>
        <w:t>突出し中で</w:t>
      </w:r>
      <w:r w:rsidR="00DF365F" w:rsidRPr="009F65BD">
        <w:rPr>
          <w:rFonts w:ascii="Times New Roman" w:hAnsi="Times New Roman" w:cs="Times New Roman"/>
          <w:szCs w:val="21"/>
        </w:rPr>
        <w:t>も</w:t>
      </w:r>
      <w:r w:rsidR="00FF7E9A" w:rsidRPr="009F65BD">
        <w:rPr>
          <w:rFonts w:ascii="Times New Roman" w:hAnsi="Times New Roman" w:cs="Times New Roman"/>
          <w:szCs w:val="21"/>
        </w:rPr>
        <w:t>日本住民</w:t>
      </w:r>
      <w:r w:rsidR="00DF365F" w:rsidRPr="009F65BD">
        <w:rPr>
          <w:rFonts w:ascii="Times New Roman" w:hAnsi="Times New Roman" w:cs="Times New Roman"/>
          <w:szCs w:val="21"/>
        </w:rPr>
        <w:t>の集中度が高い。滞在日数は米国、カナダと比べればアジアからの訪問者は</w:t>
      </w:r>
      <w:r w:rsidRPr="009F65BD">
        <w:rPr>
          <w:rFonts w:ascii="Times New Roman" w:hAnsi="Times New Roman" w:cs="Times New Roman"/>
          <w:szCs w:val="21"/>
        </w:rPr>
        <w:t>短い。</w:t>
      </w:r>
    </w:p>
    <w:p w:rsidR="00D66B28" w:rsidRPr="009F65BD" w:rsidRDefault="00D66B28" w:rsidP="00780A76">
      <w:pPr>
        <w:rPr>
          <w:rFonts w:ascii="Times New Roman" w:hAnsi="Times New Roman" w:cs="Times New Roman"/>
          <w:szCs w:val="21"/>
        </w:rPr>
      </w:pPr>
    </w:p>
    <w:p w:rsidR="00A7740C" w:rsidRPr="00163459" w:rsidRDefault="00B10833" w:rsidP="00780A76">
      <w:pPr>
        <w:rPr>
          <w:rFonts w:ascii="Times New Roman" w:hAnsi="Times New Roman" w:cs="Times New Roman"/>
          <w:b/>
          <w:szCs w:val="21"/>
        </w:rPr>
      </w:pPr>
      <w:r w:rsidRPr="00163459">
        <w:rPr>
          <w:rFonts w:ascii="Times New Roman" w:hAnsi="Times New Roman" w:cs="Times New Roman"/>
          <w:b/>
          <w:szCs w:val="21"/>
        </w:rPr>
        <w:lastRenderedPageBreak/>
        <w:t>6-1-3</w:t>
      </w:r>
      <w:r w:rsidR="00A7740C" w:rsidRPr="00163459">
        <w:rPr>
          <w:rFonts w:ascii="Times New Roman" w:hAnsi="Times New Roman" w:cs="Times New Roman"/>
          <w:b/>
          <w:szCs w:val="21"/>
        </w:rPr>
        <w:t xml:space="preserve">　ハワイにおける消費行動と属性</w:t>
      </w:r>
    </w:p>
    <w:p w:rsidR="00D66B28" w:rsidRPr="009F65BD" w:rsidRDefault="00D66B28" w:rsidP="00780A76">
      <w:pPr>
        <w:rPr>
          <w:rFonts w:ascii="Times New Roman" w:hAnsi="Times New Roman" w:cs="Times New Roman"/>
          <w:szCs w:val="21"/>
        </w:rPr>
      </w:pPr>
    </w:p>
    <w:p w:rsidR="003B0A6E" w:rsidRPr="009F65BD" w:rsidRDefault="003B0A6E" w:rsidP="00D66B28">
      <w:pPr>
        <w:ind w:firstLineChars="100" w:firstLine="258"/>
        <w:rPr>
          <w:rFonts w:ascii="Times New Roman" w:hAnsi="Times New Roman" w:cs="Times New Roman"/>
          <w:szCs w:val="21"/>
        </w:rPr>
      </w:pPr>
      <w:r w:rsidRPr="009F65BD">
        <w:rPr>
          <w:rFonts w:ascii="Times New Roman" w:hAnsi="Times New Roman" w:cs="Times New Roman"/>
          <w:szCs w:val="21"/>
        </w:rPr>
        <w:t>個人手配の割合は、米国西部</w:t>
      </w:r>
      <w:r w:rsidR="00DF365F" w:rsidRPr="009F65BD">
        <w:rPr>
          <w:rFonts w:ascii="Times New Roman" w:hAnsi="Times New Roman" w:cs="Times New Roman"/>
          <w:szCs w:val="21"/>
        </w:rPr>
        <w:t>・</w:t>
      </w:r>
      <w:r w:rsidRPr="009F65BD">
        <w:rPr>
          <w:rFonts w:ascii="Times New Roman" w:hAnsi="Times New Roman" w:cs="Times New Roman"/>
          <w:szCs w:val="21"/>
        </w:rPr>
        <w:t>東部、カナダ、欧州</w:t>
      </w:r>
      <w:r w:rsidRPr="009F65BD">
        <w:rPr>
          <w:rFonts w:ascii="Times New Roman" w:hAnsi="Times New Roman" w:cs="Times New Roman"/>
          <w:szCs w:val="21"/>
        </w:rPr>
        <w:t xml:space="preserve"> </w:t>
      </w:r>
      <w:r w:rsidRPr="009F65BD">
        <w:rPr>
          <w:rFonts w:ascii="Times New Roman" w:hAnsi="Times New Roman" w:cs="Times New Roman"/>
          <w:szCs w:val="21"/>
        </w:rPr>
        <w:t>、ラテンアメリカ、ニュージーランド、豪州</w:t>
      </w:r>
      <w:r w:rsidR="00DF365F" w:rsidRPr="009F65BD">
        <w:rPr>
          <w:rFonts w:ascii="Times New Roman" w:hAnsi="Times New Roman" w:cs="Times New Roman"/>
          <w:szCs w:val="21"/>
        </w:rPr>
        <w:t>は</w:t>
      </w:r>
      <w:r w:rsidR="00780A76" w:rsidRPr="009F65BD">
        <w:rPr>
          <w:rFonts w:ascii="Times New Roman" w:hAnsi="Times New Roman" w:cs="Times New Roman"/>
          <w:szCs w:val="21"/>
        </w:rPr>
        <w:t>6</w:t>
      </w:r>
      <w:r w:rsidR="00DF365F" w:rsidRPr="009F65BD">
        <w:rPr>
          <w:rFonts w:ascii="Times New Roman" w:hAnsi="Times New Roman" w:cs="Times New Roman"/>
          <w:szCs w:val="21"/>
        </w:rPr>
        <w:t>割を超え、</w:t>
      </w:r>
      <w:r w:rsidRPr="009F65BD">
        <w:rPr>
          <w:rFonts w:ascii="Times New Roman" w:hAnsi="Times New Roman" w:cs="Times New Roman"/>
          <w:szCs w:val="21"/>
        </w:rPr>
        <w:t>台湾</w:t>
      </w:r>
      <w:r w:rsidR="00DF365F" w:rsidRPr="009F65BD">
        <w:rPr>
          <w:rFonts w:ascii="Times New Roman" w:hAnsi="Times New Roman" w:cs="Times New Roman"/>
          <w:szCs w:val="21"/>
        </w:rPr>
        <w:t>も</w:t>
      </w:r>
      <w:r w:rsidR="00780A76" w:rsidRPr="009F65BD">
        <w:rPr>
          <w:rFonts w:ascii="Times New Roman" w:hAnsi="Times New Roman" w:cs="Times New Roman"/>
          <w:szCs w:val="21"/>
        </w:rPr>
        <w:t>5</w:t>
      </w:r>
      <w:r w:rsidR="00DF365F" w:rsidRPr="009F65BD">
        <w:rPr>
          <w:rFonts w:ascii="Times New Roman" w:hAnsi="Times New Roman" w:cs="Times New Roman"/>
          <w:szCs w:val="21"/>
        </w:rPr>
        <w:t>割を超えている</w:t>
      </w:r>
      <w:r w:rsidRPr="009F65BD">
        <w:rPr>
          <w:rFonts w:ascii="Times New Roman" w:hAnsi="Times New Roman" w:cs="Times New Roman"/>
          <w:szCs w:val="21"/>
        </w:rPr>
        <w:t>。アジア</w:t>
      </w:r>
      <w:r w:rsidR="00DF365F" w:rsidRPr="009F65BD">
        <w:rPr>
          <w:rFonts w:ascii="Times New Roman" w:hAnsi="Times New Roman" w:cs="Times New Roman"/>
          <w:szCs w:val="21"/>
        </w:rPr>
        <w:t>の中では</w:t>
      </w:r>
      <w:r w:rsidR="00AF6BB9" w:rsidRPr="009F65BD">
        <w:rPr>
          <w:rFonts w:ascii="Times New Roman" w:hAnsi="Times New Roman" w:cs="Times New Roman"/>
          <w:szCs w:val="21"/>
        </w:rPr>
        <w:t>、出</w:t>
      </w:r>
      <w:r w:rsidRPr="009F65BD">
        <w:rPr>
          <w:rFonts w:ascii="Times New Roman" w:hAnsi="Times New Roman" w:cs="Times New Roman"/>
          <w:szCs w:val="21"/>
        </w:rPr>
        <w:t>境率の高い台湾、韓国が個人手配率も相対的に高く、旅慣れている。</w:t>
      </w:r>
      <w:r w:rsidR="00FF7E9A" w:rsidRPr="009F65BD">
        <w:rPr>
          <w:rFonts w:ascii="Times New Roman" w:hAnsi="Times New Roman" w:cs="Times New Roman"/>
          <w:szCs w:val="21"/>
        </w:rPr>
        <w:t>日本住民</w:t>
      </w:r>
      <w:r w:rsidR="00273CDB" w:rsidRPr="009F65BD">
        <w:rPr>
          <w:rFonts w:ascii="Times New Roman" w:hAnsi="Times New Roman" w:cs="Times New Roman"/>
          <w:szCs w:val="21"/>
        </w:rPr>
        <w:t>の</w:t>
      </w:r>
      <w:r w:rsidRPr="009F65BD">
        <w:rPr>
          <w:rFonts w:ascii="Times New Roman" w:hAnsi="Times New Roman" w:cs="Times New Roman"/>
          <w:szCs w:val="21"/>
        </w:rPr>
        <w:t>リピート率</w:t>
      </w:r>
      <w:r w:rsidR="00273CDB" w:rsidRPr="009F65BD">
        <w:rPr>
          <w:rFonts w:ascii="Times New Roman" w:hAnsi="Times New Roman" w:cs="Times New Roman"/>
          <w:szCs w:val="21"/>
        </w:rPr>
        <w:t>は</w:t>
      </w:r>
      <w:r w:rsidRPr="009F65BD">
        <w:rPr>
          <w:rFonts w:ascii="Times New Roman" w:hAnsi="Times New Roman" w:cs="Times New Roman"/>
          <w:szCs w:val="21"/>
        </w:rPr>
        <w:t>高い</w:t>
      </w:r>
      <w:r w:rsidR="00A7740C" w:rsidRPr="009F65BD">
        <w:rPr>
          <w:rFonts w:ascii="Times New Roman" w:hAnsi="Times New Roman" w:cs="Times New Roman"/>
          <w:szCs w:val="21"/>
        </w:rPr>
        <w:t>ものの</w:t>
      </w:r>
      <w:r w:rsidRPr="009F65BD">
        <w:rPr>
          <w:rFonts w:ascii="Times New Roman" w:hAnsi="Times New Roman" w:cs="Times New Roman"/>
          <w:szCs w:val="21"/>
        </w:rPr>
        <w:t>、</w:t>
      </w:r>
      <w:r w:rsidR="00A7740C" w:rsidRPr="009F65BD">
        <w:rPr>
          <w:rFonts w:ascii="Times New Roman" w:hAnsi="Times New Roman" w:cs="Times New Roman"/>
          <w:szCs w:val="21"/>
        </w:rPr>
        <w:t>個人手配が少ない</w:t>
      </w:r>
      <w:r w:rsidRPr="009F65BD">
        <w:rPr>
          <w:rFonts w:ascii="Times New Roman" w:hAnsi="Times New Roman" w:cs="Times New Roman"/>
          <w:szCs w:val="21"/>
        </w:rPr>
        <w:t>。米国も日本も団体旅行やパック旅行での消費額が多くなる傾向がある。宿泊設備は、アジア勢のホテル使用率が高く、米国、カナダからの来訪者のホテル利用は半数程度であり、</w:t>
      </w:r>
      <w:r w:rsidR="00A7740C" w:rsidRPr="009F65BD">
        <w:rPr>
          <w:rFonts w:ascii="Times New Roman" w:hAnsi="Times New Roman" w:cs="Times New Roman"/>
          <w:szCs w:val="21"/>
        </w:rPr>
        <w:t>タイムシェア、</w:t>
      </w:r>
      <w:r w:rsidRPr="009F65BD">
        <w:rPr>
          <w:rFonts w:ascii="Times New Roman" w:hAnsi="Times New Roman" w:cs="Times New Roman"/>
          <w:szCs w:val="21"/>
        </w:rPr>
        <w:t>貸家</w:t>
      </w:r>
      <w:r w:rsidR="00A7740C" w:rsidRPr="009F65BD">
        <w:rPr>
          <w:rFonts w:ascii="Times New Roman" w:hAnsi="Times New Roman" w:cs="Times New Roman"/>
          <w:szCs w:val="21"/>
        </w:rPr>
        <w:t>・</w:t>
      </w:r>
      <w:r w:rsidRPr="009F65BD">
        <w:rPr>
          <w:rFonts w:ascii="Times New Roman" w:hAnsi="Times New Roman" w:cs="Times New Roman"/>
          <w:szCs w:val="21"/>
        </w:rPr>
        <w:t>友人宅と多岐にわたる。</w:t>
      </w:r>
    </w:p>
    <w:p w:rsidR="003B0A6E" w:rsidRPr="009F65BD" w:rsidRDefault="00A7740C" w:rsidP="00780A76">
      <w:pPr>
        <w:rPr>
          <w:rFonts w:ascii="Times New Roman" w:hAnsi="Times New Roman" w:cs="Times New Roman"/>
          <w:szCs w:val="21"/>
        </w:rPr>
      </w:pPr>
      <w:r w:rsidRPr="009F65BD">
        <w:rPr>
          <w:rFonts w:ascii="Times New Roman" w:hAnsi="Times New Roman" w:cs="Times New Roman"/>
          <w:szCs w:val="21"/>
        </w:rPr>
        <w:t>訪問</w:t>
      </w:r>
      <w:r w:rsidR="003B0A6E" w:rsidRPr="009F65BD">
        <w:rPr>
          <w:rFonts w:ascii="Times New Roman" w:hAnsi="Times New Roman" w:cs="Times New Roman"/>
          <w:szCs w:val="21"/>
        </w:rPr>
        <w:t>目的のうち</w:t>
      </w:r>
      <w:r w:rsidR="00780A76" w:rsidRPr="009F65BD">
        <w:rPr>
          <w:rFonts w:ascii="Times New Roman" w:hAnsi="Times New Roman" w:cs="Times New Roman"/>
          <w:szCs w:val="21"/>
        </w:rPr>
        <w:t>8</w:t>
      </w:r>
      <w:r w:rsidR="003B0A6E" w:rsidRPr="009F65BD">
        <w:rPr>
          <w:rFonts w:ascii="Times New Roman" w:hAnsi="Times New Roman" w:cs="Times New Roman"/>
          <w:szCs w:val="21"/>
        </w:rPr>
        <w:t>.</w:t>
      </w:r>
      <w:r w:rsidR="00780A76" w:rsidRPr="009F65BD">
        <w:rPr>
          <w:rFonts w:ascii="Times New Roman" w:hAnsi="Times New Roman" w:cs="Times New Roman"/>
          <w:szCs w:val="21"/>
        </w:rPr>
        <w:t>4%</w:t>
      </w:r>
      <w:r w:rsidR="003B0A6E" w:rsidRPr="009F65BD">
        <w:rPr>
          <w:rFonts w:ascii="Times New Roman" w:hAnsi="Times New Roman" w:cs="Times New Roman"/>
          <w:szCs w:val="21"/>
        </w:rPr>
        <w:t>は</w:t>
      </w:r>
      <w:r w:rsidR="003B0A6E" w:rsidRPr="009F65BD">
        <w:rPr>
          <w:rFonts w:ascii="Times New Roman" w:hAnsi="Times New Roman" w:cs="Times New Roman"/>
          <w:szCs w:val="21"/>
        </w:rPr>
        <w:t>VFR</w:t>
      </w:r>
      <w:r w:rsidR="003B0A6E" w:rsidRPr="009F65BD">
        <w:rPr>
          <w:rFonts w:ascii="Times New Roman" w:hAnsi="Times New Roman" w:cs="Times New Roman"/>
          <w:szCs w:val="21"/>
        </w:rPr>
        <w:t>である。</w:t>
      </w:r>
      <w:r w:rsidR="003B0A6E" w:rsidRPr="009F65BD">
        <w:rPr>
          <w:rFonts w:ascii="Times New Roman" w:hAnsi="Times New Roman" w:cs="Times New Roman"/>
          <w:szCs w:val="21"/>
        </w:rPr>
        <w:t>VFR</w:t>
      </w:r>
      <w:r w:rsidR="003B0A6E" w:rsidRPr="009F65BD">
        <w:rPr>
          <w:rFonts w:ascii="Times New Roman" w:hAnsi="Times New Roman" w:cs="Times New Roman"/>
          <w:szCs w:val="21"/>
        </w:rPr>
        <w:t>は平均</w:t>
      </w:r>
      <w:r w:rsidR="0009590B" w:rsidRPr="009F65BD">
        <w:rPr>
          <w:rFonts w:ascii="Times New Roman" w:hAnsi="Times New Roman" w:cs="Times New Roman"/>
          <w:szCs w:val="21"/>
        </w:rPr>
        <w:t>11</w:t>
      </w:r>
      <w:r w:rsidR="003B0A6E" w:rsidRPr="009F65BD">
        <w:rPr>
          <w:rFonts w:ascii="Times New Roman" w:hAnsi="Times New Roman" w:cs="Times New Roman"/>
          <w:szCs w:val="21"/>
        </w:rPr>
        <w:t>.</w:t>
      </w:r>
      <w:r w:rsidR="00780A76" w:rsidRPr="009F65BD">
        <w:rPr>
          <w:rFonts w:ascii="Times New Roman" w:hAnsi="Times New Roman" w:cs="Times New Roman"/>
          <w:szCs w:val="21"/>
        </w:rPr>
        <w:t>6</w:t>
      </w:r>
      <w:r w:rsidR="0009590B" w:rsidRPr="009F65BD">
        <w:rPr>
          <w:rFonts w:ascii="Times New Roman" w:hAnsi="Times New Roman" w:cs="Times New Roman"/>
          <w:szCs w:val="21"/>
        </w:rPr>
        <w:t>1</w:t>
      </w:r>
      <w:r w:rsidR="003B0A6E" w:rsidRPr="009F65BD">
        <w:rPr>
          <w:rFonts w:ascii="Times New Roman" w:hAnsi="Times New Roman" w:cs="Times New Roman"/>
          <w:szCs w:val="21"/>
        </w:rPr>
        <w:t>日滞在と長期であり、</w:t>
      </w:r>
      <w:r w:rsidR="00780A76" w:rsidRPr="009F65BD">
        <w:rPr>
          <w:rFonts w:ascii="Times New Roman" w:hAnsi="Times New Roman" w:cs="Times New Roman"/>
          <w:szCs w:val="21"/>
        </w:rPr>
        <w:t>90</w:t>
      </w:r>
      <w:r w:rsidR="003B0A6E" w:rsidRPr="009F65BD">
        <w:rPr>
          <w:rFonts w:ascii="Times New Roman" w:hAnsi="Times New Roman" w:cs="Times New Roman"/>
          <w:szCs w:val="21"/>
        </w:rPr>
        <w:t>.</w:t>
      </w:r>
      <w:r w:rsidR="00780A76" w:rsidRPr="009F65BD">
        <w:rPr>
          <w:rFonts w:ascii="Times New Roman" w:hAnsi="Times New Roman" w:cs="Times New Roman"/>
          <w:szCs w:val="21"/>
        </w:rPr>
        <w:t>2%</w:t>
      </w:r>
      <w:r w:rsidR="003B0A6E" w:rsidRPr="009F65BD">
        <w:rPr>
          <w:rFonts w:ascii="Times New Roman" w:hAnsi="Times New Roman" w:cs="Times New Roman"/>
          <w:szCs w:val="21"/>
        </w:rPr>
        <w:t>は自己手配による。</w:t>
      </w:r>
      <w:r w:rsidR="007112E5" w:rsidRPr="009F65BD">
        <w:rPr>
          <w:rFonts w:ascii="Times New Roman" w:hAnsi="Times New Roman" w:cs="Times New Roman"/>
          <w:szCs w:val="21"/>
        </w:rPr>
        <w:t>旅行同行人数</w:t>
      </w:r>
      <w:r w:rsidR="003B0A6E" w:rsidRPr="009F65BD">
        <w:rPr>
          <w:rFonts w:ascii="Times New Roman" w:hAnsi="Times New Roman" w:cs="Times New Roman"/>
          <w:szCs w:val="21"/>
        </w:rPr>
        <w:t>は</w:t>
      </w:r>
      <w:r w:rsidR="0009590B" w:rsidRPr="009F65BD">
        <w:rPr>
          <w:rFonts w:ascii="Times New Roman" w:hAnsi="Times New Roman" w:cs="Times New Roman"/>
          <w:szCs w:val="21"/>
        </w:rPr>
        <w:t>1</w:t>
      </w:r>
      <w:r w:rsidR="003B0A6E" w:rsidRPr="009F65BD">
        <w:rPr>
          <w:rFonts w:ascii="Times New Roman" w:hAnsi="Times New Roman" w:cs="Times New Roman"/>
          <w:szCs w:val="21"/>
        </w:rPr>
        <w:t>.</w:t>
      </w:r>
      <w:r w:rsidR="00780A76" w:rsidRPr="009F65BD">
        <w:rPr>
          <w:rFonts w:ascii="Times New Roman" w:hAnsi="Times New Roman" w:cs="Times New Roman"/>
          <w:szCs w:val="21"/>
        </w:rPr>
        <w:t>76</w:t>
      </w:r>
      <w:r w:rsidR="003B0A6E" w:rsidRPr="009F65BD">
        <w:rPr>
          <w:rFonts w:ascii="Times New Roman" w:hAnsi="Times New Roman" w:cs="Times New Roman"/>
          <w:szCs w:val="21"/>
        </w:rPr>
        <w:t>人であり、</w:t>
      </w:r>
      <w:r w:rsidR="00780A76" w:rsidRPr="009F65BD">
        <w:rPr>
          <w:rFonts w:ascii="Times New Roman" w:hAnsi="Times New Roman" w:cs="Times New Roman"/>
          <w:szCs w:val="21"/>
        </w:rPr>
        <w:t>6</w:t>
      </w:r>
      <w:r w:rsidR="003B0A6E" w:rsidRPr="009F65BD">
        <w:rPr>
          <w:rFonts w:ascii="Times New Roman" w:hAnsi="Times New Roman" w:cs="Times New Roman"/>
          <w:szCs w:val="21"/>
        </w:rPr>
        <w:t>割が友人親戚宅に宿泊し、ホテル利用は</w:t>
      </w:r>
      <w:r w:rsidR="00780A76" w:rsidRPr="009F65BD">
        <w:rPr>
          <w:rFonts w:ascii="Times New Roman" w:hAnsi="Times New Roman" w:cs="Times New Roman"/>
          <w:szCs w:val="21"/>
        </w:rPr>
        <w:t>27</w:t>
      </w:r>
      <w:r w:rsidR="003B0A6E" w:rsidRPr="009F65BD">
        <w:rPr>
          <w:rFonts w:ascii="Times New Roman" w:hAnsi="Times New Roman" w:cs="Times New Roman"/>
          <w:szCs w:val="21"/>
        </w:rPr>
        <w:t>.</w:t>
      </w:r>
      <w:r w:rsidR="0009590B" w:rsidRPr="009F65BD">
        <w:rPr>
          <w:rFonts w:ascii="Times New Roman" w:hAnsi="Times New Roman" w:cs="Times New Roman"/>
          <w:szCs w:val="21"/>
        </w:rPr>
        <w:t>1</w:t>
      </w:r>
      <w:r w:rsidR="00780A76" w:rsidRPr="009F65BD">
        <w:rPr>
          <w:rFonts w:ascii="Times New Roman" w:hAnsi="Times New Roman" w:cs="Times New Roman"/>
          <w:szCs w:val="21"/>
        </w:rPr>
        <w:t>%</w:t>
      </w:r>
      <w:r w:rsidR="003B0A6E" w:rsidRPr="009F65BD">
        <w:rPr>
          <w:rFonts w:ascii="Times New Roman" w:hAnsi="Times New Roman" w:cs="Times New Roman"/>
          <w:szCs w:val="21"/>
        </w:rPr>
        <w:t>である。今後の増</w:t>
      </w:r>
      <w:r w:rsidRPr="009F65BD">
        <w:rPr>
          <w:rFonts w:ascii="Times New Roman" w:hAnsi="Times New Roman" w:cs="Times New Roman"/>
          <w:szCs w:val="21"/>
        </w:rPr>
        <w:t>加が期待できる韓国、台湾、中国本土客</w:t>
      </w:r>
      <w:r w:rsidR="0049696C" w:rsidRPr="009F65BD">
        <w:rPr>
          <w:rFonts w:ascii="Times New Roman" w:hAnsi="Times New Roman" w:cs="Times New Roman"/>
          <w:szCs w:val="21"/>
        </w:rPr>
        <w:t>に</w:t>
      </w:r>
      <w:r w:rsidR="0049696C" w:rsidRPr="009F65BD">
        <w:rPr>
          <w:rFonts w:ascii="Times New Roman" w:hAnsi="Times New Roman" w:cs="Times New Roman"/>
          <w:szCs w:val="21"/>
        </w:rPr>
        <w:t>VFR</w:t>
      </w:r>
      <w:r w:rsidR="0049696C" w:rsidRPr="009F65BD">
        <w:rPr>
          <w:rFonts w:ascii="Times New Roman" w:hAnsi="Times New Roman" w:cs="Times New Roman"/>
          <w:szCs w:val="21"/>
        </w:rPr>
        <w:t>目的が増加するであろう</w:t>
      </w:r>
      <w:r w:rsidR="003B0A6E" w:rsidRPr="009F65BD">
        <w:rPr>
          <w:rFonts w:ascii="Times New Roman" w:hAnsi="Times New Roman" w:cs="Times New Roman"/>
          <w:szCs w:val="21"/>
        </w:rPr>
        <w:t>。</w:t>
      </w:r>
      <w:r w:rsidR="00FF7E9A" w:rsidRPr="009F65BD">
        <w:rPr>
          <w:rFonts w:ascii="Times New Roman" w:hAnsi="Times New Roman" w:cs="Times New Roman"/>
          <w:szCs w:val="21"/>
        </w:rPr>
        <w:t>日本住民</w:t>
      </w:r>
      <w:r w:rsidR="003B0A6E" w:rsidRPr="009F65BD">
        <w:rPr>
          <w:rFonts w:ascii="Times New Roman" w:hAnsi="Times New Roman" w:cs="Times New Roman"/>
          <w:szCs w:val="21"/>
        </w:rPr>
        <w:t>に増えている</w:t>
      </w:r>
      <w:r w:rsidR="003B0A6E" w:rsidRPr="009F65BD">
        <w:rPr>
          <w:rFonts w:ascii="Times New Roman" w:hAnsi="Times New Roman" w:cs="Times New Roman"/>
          <w:szCs w:val="21"/>
        </w:rPr>
        <w:t>MCI</w:t>
      </w:r>
      <w:r w:rsidR="00780A76" w:rsidRPr="009F65BD">
        <w:rPr>
          <w:rFonts w:ascii="Times New Roman" w:hAnsi="Times New Roman" w:cs="Times New Roman"/>
          <w:szCs w:val="21"/>
        </w:rPr>
        <w:t>（</w:t>
      </w:r>
      <w:r w:rsidR="00636B59" w:rsidRPr="009F65BD">
        <w:rPr>
          <w:rFonts w:ascii="Times New Roman" w:hAnsi="Times New Roman" w:cs="Times New Roman"/>
          <w:color w:val="545454"/>
          <w:szCs w:val="21"/>
          <w:shd w:val="clear" w:color="auto" w:fill="FFFFFF"/>
        </w:rPr>
        <w:t>meetings, conventions and incentives</w:t>
      </w:r>
      <w:r w:rsidR="00780A76" w:rsidRPr="009F65BD">
        <w:rPr>
          <w:rFonts w:ascii="Times New Roman" w:hAnsi="Times New Roman" w:cs="Times New Roman"/>
          <w:color w:val="545454"/>
          <w:szCs w:val="21"/>
          <w:shd w:val="clear" w:color="auto" w:fill="FFFFFF"/>
        </w:rPr>
        <w:t>）</w:t>
      </w:r>
      <w:r w:rsidR="003B0A6E" w:rsidRPr="009F65BD">
        <w:rPr>
          <w:rFonts w:ascii="Times New Roman" w:hAnsi="Times New Roman" w:cs="Times New Roman"/>
          <w:szCs w:val="21"/>
        </w:rPr>
        <w:t>目的の旅行者はオアフ島、ホテル志向が高く、滞在日数は</w:t>
      </w:r>
      <w:r w:rsidR="00780A76" w:rsidRPr="009F65BD">
        <w:rPr>
          <w:rFonts w:ascii="Times New Roman" w:hAnsi="Times New Roman" w:cs="Times New Roman"/>
          <w:szCs w:val="21"/>
        </w:rPr>
        <w:t>7</w:t>
      </w:r>
      <w:r w:rsidR="003B0A6E" w:rsidRPr="009F65BD">
        <w:rPr>
          <w:rFonts w:ascii="Times New Roman" w:hAnsi="Times New Roman" w:cs="Times New Roman"/>
          <w:szCs w:val="21"/>
        </w:rPr>
        <w:t>.</w:t>
      </w:r>
      <w:r w:rsidR="00780A76" w:rsidRPr="009F65BD">
        <w:rPr>
          <w:rFonts w:ascii="Times New Roman" w:hAnsi="Times New Roman" w:cs="Times New Roman"/>
          <w:szCs w:val="21"/>
        </w:rPr>
        <w:t>54</w:t>
      </w:r>
      <w:r w:rsidR="003B0A6E" w:rsidRPr="009F65BD">
        <w:rPr>
          <w:rFonts w:ascii="Times New Roman" w:hAnsi="Times New Roman" w:cs="Times New Roman"/>
          <w:szCs w:val="21"/>
        </w:rPr>
        <w:t xml:space="preserve"> </w:t>
      </w:r>
      <w:r w:rsidR="003B0A6E" w:rsidRPr="009F65BD">
        <w:rPr>
          <w:rFonts w:ascii="Times New Roman" w:hAnsi="Times New Roman" w:cs="Times New Roman"/>
          <w:szCs w:val="21"/>
        </w:rPr>
        <w:t>日と相対的には短期間である。</w:t>
      </w:r>
    </w:p>
    <w:p w:rsidR="00A7740C" w:rsidRPr="009F65BD" w:rsidRDefault="003B0A6E" w:rsidP="00163459">
      <w:pPr>
        <w:ind w:firstLineChars="100" w:firstLine="258"/>
        <w:rPr>
          <w:rFonts w:ascii="Times New Roman" w:hAnsi="Times New Roman" w:cs="Times New Roman"/>
          <w:szCs w:val="21"/>
        </w:rPr>
      </w:pPr>
      <w:r w:rsidRPr="009F65BD">
        <w:rPr>
          <w:rFonts w:ascii="Times New Roman" w:hAnsi="Times New Roman" w:cs="Times New Roman"/>
          <w:szCs w:val="21"/>
        </w:rPr>
        <w:t>消費行動はアジア勢の買い物比率が米国、カナダと比べて三倍以上</w:t>
      </w:r>
      <w:r w:rsidR="00273CDB" w:rsidRPr="009F65BD">
        <w:rPr>
          <w:rFonts w:ascii="Times New Roman" w:hAnsi="Times New Roman" w:cs="Times New Roman"/>
          <w:szCs w:val="21"/>
        </w:rPr>
        <w:t>多い</w:t>
      </w:r>
      <w:r w:rsidRPr="009F65BD">
        <w:rPr>
          <w:rFonts w:ascii="Times New Roman" w:hAnsi="Times New Roman" w:cs="Times New Roman"/>
          <w:szCs w:val="21"/>
        </w:rPr>
        <w:t>。低下</w:t>
      </w:r>
      <w:r w:rsidR="0056117D" w:rsidRPr="009F65BD">
        <w:rPr>
          <w:rFonts w:ascii="Times New Roman" w:hAnsi="Times New Roman" w:cs="Times New Roman"/>
          <w:szCs w:val="21"/>
        </w:rPr>
        <w:t>傾向にはあるものの</w:t>
      </w:r>
      <w:r w:rsidRPr="009F65BD">
        <w:rPr>
          <w:rFonts w:ascii="Times New Roman" w:hAnsi="Times New Roman" w:cs="Times New Roman"/>
          <w:szCs w:val="21"/>
        </w:rPr>
        <w:t>特に中国は</w:t>
      </w:r>
      <w:r w:rsidR="0009590B" w:rsidRPr="009F65BD">
        <w:rPr>
          <w:rFonts w:ascii="Times New Roman" w:hAnsi="Times New Roman" w:cs="Times New Roman"/>
          <w:szCs w:val="21"/>
        </w:rPr>
        <w:t>1</w:t>
      </w:r>
      <w:r w:rsidR="00780A76" w:rsidRPr="009F65BD">
        <w:rPr>
          <w:rFonts w:ascii="Times New Roman" w:hAnsi="Times New Roman" w:cs="Times New Roman"/>
          <w:szCs w:val="21"/>
        </w:rPr>
        <w:t>60</w:t>
      </w:r>
      <w:r w:rsidRPr="009F65BD">
        <w:rPr>
          <w:rFonts w:ascii="Times New Roman" w:hAnsi="Times New Roman" w:cs="Times New Roman"/>
          <w:szCs w:val="21"/>
        </w:rPr>
        <w:t>ドルと多額の消費をしている。宿泊費は米国</w:t>
      </w:r>
      <w:r w:rsidR="0049696C" w:rsidRPr="009F65BD">
        <w:rPr>
          <w:rFonts w:ascii="Times New Roman" w:hAnsi="Times New Roman" w:cs="Times New Roman"/>
          <w:szCs w:val="21"/>
        </w:rPr>
        <w:t>・</w:t>
      </w:r>
      <w:r w:rsidRPr="009F65BD">
        <w:rPr>
          <w:rFonts w:ascii="Times New Roman" w:hAnsi="Times New Roman" w:cs="Times New Roman"/>
          <w:szCs w:val="21"/>
        </w:rPr>
        <w:t>アジア</w:t>
      </w:r>
      <w:r w:rsidR="0049696C" w:rsidRPr="009F65BD">
        <w:rPr>
          <w:rFonts w:ascii="Times New Roman" w:hAnsi="Times New Roman" w:cs="Times New Roman"/>
          <w:szCs w:val="21"/>
        </w:rPr>
        <w:t>間に</w:t>
      </w:r>
      <w:r w:rsidRPr="009F65BD">
        <w:rPr>
          <w:rFonts w:ascii="Times New Roman" w:hAnsi="Times New Roman" w:cs="Times New Roman"/>
          <w:szCs w:val="21"/>
        </w:rPr>
        <w:t>あまり差がない。</w:t>
      </w:r>
      <w:r w:rsidRPr="009F65BD">
        <w:rPr>
          <w:rFonts w:ascii="Times New Roman" w:hAnsi="Times New Roman" w:cs="Times New Roman"/>
          <w:noProof/>
          <w:szCs w:val="21"/>
        </w:rPr>
        <w:t>一人一日当たりの消費額は、団体手配等より個人手配が、</w:t>
      </w:r>
      <w:r w:rsidR="007112E5" w:rsidRPr="009F65BD">
        <w:rPr>
          <w:rFonts w:ascii="Times New Roman" w:hAnsi="Times New Roman" w:cs="Times New Roman"/>
          <w:szCs w:val="21"/>
        </w:rPr>
        <w:t>MCI</w:t>
      </w:r>
      <w:r w:rsidR="007112E5" w:rsidRPr="009F65BD">
        <w:rPr>
          <w:rFonts w:ascii="Times New Roman" w:hAnsi="Times New Roman" w:cs="Times New Roman"/>
          <w:noProof/>
          <w:szCs w:val="21"/>
        </w:rPr>
        <w:t>参加</w:t>
      </w:r>
      <w:r w:rsidRPr="009F65BD">
        <w:rPr>
          <w:rFonts w:ascii="Times New Roman" w:hAnsi="Times New Roman" w:cs="Times New Roman"/>
          <w:noProof/>
          <w:szCs w:val="21"/>
        </w:rPr>
        <w:t>よりもレジャー目的が、初めての訪問者よりもリピーターが、ホテル宿泊者よりもタ</w:t>
      </w:r>
      <w:r w:rsidRPr="009F65BD">
        <w:rPr>
          <w:rFonts w:ascii="Times New Roman" w:hAnsi="Times New Roman" w:cs="Times New Roman"/>
          <w:noProof/>
          <w:szCs w:val="21"/>
        </w:rPr>
        <w:lastRenderedPageBreak/>
        <w:t>イムシェア施設のほうが、それぞれ少なくなっている。また、その場合であっても、米国西部からの来訪者は、米国東部からの来訪者よりも、そして米国東部からの来訪者は日本からの来訪者よりも安くなっている。</w:t>
      </w:r>
      <w:r w:rsidR="00A7740C" w:rsidRPr="009F65BD">
        <w:rPr>
          <w:rFonts w:ascii="Times New Roman" w:hAnsi="Times New Roman" w:cs="Times New Roman"/>
          <w:szCs w:val="21"/>
        </w:rPr>
        <w:t>ハワイ訪問者は「初めての訪問は、</w:t>
      </w:r>
      <w:r w:rsidR="00A7740C" w:rsidRPr="009F65BD">
        <w:rPr>
          <w:rFonts w:ascii="Times New Roman" w:hAnsi="Times New Roman" w:cs="Times New Roman"/>
          <w:szCs w:val="21"/>
        </w:rPr>
        <w:t>MCI</w:t>
      </w:r>
      <w:r w:rsidR="00A7740C" w:rsidRPr="009F65BD">
        <w:rPr>
          <w:rFonts w:ascii="Times New Roman" w:hAnsi="Times New Roman" w:cs="Times New Roman"/>
          <w:szCs w:val="21"/>
        </w:rPr>
        <w:t>目的に団体手配によりオアフ島のホテルに宿泊し、多額の買い物をする」が、旅慣れてリピーターになるに従い「</w:t>
      </w:r>
      <w:r w:rsidR="00A7740C" w:rsidRPr="009F65BD">
        <w:rPr>
          <w:rFonts w:ascii="Times New Roman" w:hAnsi="Times New Roman" w:cs="Times New Roman"/>
          <w:szCs w:val="21"/>
        </w:rPr>
        <w:t>VFR</w:t>
      </w:r>
      <w:r w:rsidR="00A7740C" w:rsidRPr="009F65BD">
        <w:rPr>
          <w:rFonts w:ascii="Times New Roman" w:hAnsi="Times New Roman" w:cs="Times New Roman"/>
          <w:szCs w:val="21"/>
        </w:rPr>
        <w:t>目的に個人手配によりマウイ島等のタイムシェア等を利用し、買い物も抑制気味になる」という観光行動論的</w:t>
      </w:r>
      <w:r w:rsidR="0056117D" w:rsidRPr="009F65BD">
        <w:rPr>
          <w:rFonts w:ascii="Times New Roman" w:hAnsi="Times New Roman" w:cs="Times New Roman"/>
          <w:szCs w:val="21"/>
        </w:rPr>
        <w:t>仮説の組み立てが可能である</w:t>
      </w:r>
      <w:r w:rsidR="00780A76" w:rsidRPr="009F65BD">
        <w:rPr>
          <w:rFonts w:ascii="Times New Roman" w:hAnsi="Times New Roman" w:cs="Times New Roman"/>
          <w:szCs w:val="21"/>
        </w:rPr>
        <w:t>（</w:t>
      </w:r>
      <w:r w:rsidR="00A7740C" w:rsidRPr="009F65BD">
        <w:rPr>
          <w:rFonts w:ascii="Times New Roman" w:hAnsi="Times New Roman" w:cs="Times New Roman"/>
          <w:szCs w:val="21"/>
        </w:rPr>
        <w:t>表</w:t>
      </w:r>
      <w:r w:rsidR="00780A76" w:rsidRPr="009F65BD">
        <w:rPr>
          <w:rFonts w:ascii="Times New Roman" w:hAnsi="Times New Roman" w:cs="Times New Roman"/>
          <w:szCs w:val="21"/>
        </w:rPr>
        <w:t>6</w:t>
      </w:r>
      <w:r w:rsidR="00A7740C" w:rsidRPr="009F65BD">
        <w:rPr>
          <w:rFonts w:ascii="Times New Roman" w:hAnsi="Times New Roman" w:cs="Times New Roman"/>
          <w:szCs w:val="21"/>
        </w:rPr>
        <w:t>－</w:t>
      </w:r>
      <w:r w:rsidR="00780A76" w:rsidRPr="009F65BD">
        <w:rPr>
          <w:rFonts w:ascii="Times New Roman" w:hAnsi="Times New Roman" w:cs="Times New Roman"/>
          <w:szCs w:val="21"/>
        </w:rPr>
        <w:t>7</w:t>
      </w:r>
      <w:r w:rsidR="00780A76" w:rsidRPr="009F65BD">
        <w:rPr>
          <w:rFonts w:ascii="Times New Roman" w:hAnsi="Times New Roman" w:cs="Times New Roman"/>
          <w:szCs w:val="21"/>
        </w:rPr>
        <w:t>）</w:t>
      </w:r>
      <w:r w:rsidR="0049696C" w:rsidRPr="009F65BD">
        <w:rPr>
          <w:rFonts w:ascii="Times New Roman" w:hAnsi="Times New Roman" w:cs="Times New Roman"/>
          <w:szCs w:val="21"/>
        </w:rPr>
        <w:t>。</w:t>
      </w:r>
    </w:p>
    <w:p w:rsidR="003B0A6E" w:rsidRPr="009F65BD" w:rsidRDefault="00163459" w:rsidP="00780A76">
      <w:pPr>
        <w:rPr>
          <w:rFonts w:ascii="Times New Roman" w:hAnsi="Times New Roman" w:cs="Times New Roman"/>
          <w:szCs w:val="21"/>
        </w:rPr>
      </w:pPr>
      <w:r w:rsidRPr="00163459">
        <w:rPr>
          <w:rFonts w:ascii="Times New Roman" w:hAnsi="Times New Roman" w:cs="Times New Roman"/>
          <w:noProof/>
          <w:szCs w:val="21"/>
        </w:rPr>
        <w:drawing>
          <wp:inline distT="0" distB="0" distL="0" distR="0">
            <wp:extent cx="4163060" cy="2037080"/>
            <wp:effectExtent l="0" t="0" r="8890" b="127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163060" cy="2037080"/>
                    </a:xfrm>
                    <a:prstGeom prst="rect">
                      <a:avLst/>
                    </a:prstGeom>
                    <a:noFill/>
                    <a:ln>
                      <a:noFill/>
                    </a:ln>
                  </pic:spPr>
                </pic:pic>
              </a:graphicData>
            </a:graphic>
          </wp:inline>
        </w:drawing>
      </w:r>
    </w:p>
    <w:p w:rsidR="00D66B28" w:rsidRPr="009F65BD" w:rsidRDefault="00D66B28" w:rsidP="00780A76">
      <w:pPr>
        <w:rPr>
          <w:rFonts w:ascii="Times New Roman" w:hAnsi="Times New Roman" w:cs="Times New Roman"/>
          <w:szCs w:val="21"/>
        </w:rPr>
      </w:pPr>
    </w:p>
    <w:p w:rsidR="003B0A6E" w:rsidRPr="009F65BD" w:rsidRDefault="00D66B28" w:rsidP="00780A76">
      <w:pPr>
        <w:rPr>
          <w:rFonts w:ascii="Times New Roman" w:hAnsi="Times New Roman" w:cs="Times New Roman"/>
          <w:b/>
          <w:szCs w:val="21"/>
        </w:rPr>
      </w:pPr>
      <w:r w:rsidRPr="009F65BD">
        <w:rPr>
          <w:rFonts w:ascii="Times New Roman" w:hAnsi="Times New Roman" w:cs="Times New Roman"/>
          <w:b/>
          <w:szCs w:val="21"/>
        </w:rPr>
        <w:t>6-2</w:t>
      </w:r>
      <w:r w:rsidR="003B0A6E" w:rsidRPr="009F65BD">
        <w:rPr>
          <w:rFonts w:ascii="Times New Roman" w:hAnsi="Times New Roman" w:cs="Times New Roman"/>
          <w:b/>
          <w:szCs w:val="21"/>
        </w:rPr>
        <w:t xml:space="preserve">　沖縄</w:t>
      </w:r>
      <w:r w:rsidR="006A4CE5">
        <w:rPr>
          <w:rFonts w:ascii="Times New Roman" w:hAnsi="Times New Roman" w:cs="Times New Roman" w:hint="eastAsia"/>
          <w:b/>
          <w:szCs w:val="21"/>
        </w:rPr>
        <w:t>における</w:t>
      </w:r>
      <w:r w:rsidR="003B0A6E" w:rsidRPr="009F65BD">
        <w:rPr>
          <w:rFonts w:ascii="Times New Roman" w:hAnsi="Times New Roman" w:cs="Times New Roman"/>
          <w:b/>
          <w:szCs w:val="21"/>
        </w:rPr>
        <w:t>観光の分析</w:t>
      </w:r>
    </w:p>
    <w:p w:rsidR="00D66B28" w:rsidRPr="009F65BD" w:rsidRDefault="00D66B28" w:rsidP="00780A76">
      <w:pPr>
        <w:rPr>
          <w:rFonts w:ascii="Times New Roman" w:hAnsi="Times New Roman" w:cs="Times New Roman"/>
          <w:szCs w:val="21"/>
        </w:rPr>
      </w:pPr>
    </w:p>
    <w:p w:rsidR="00EC5C87" w:rsidRPr="009F65BD" w:rsidRDefault="00EC5C87" w:rsidP="00D66B28">
      <w:pPr>
        <w:ind w:firstLineChars="100" w:firstLine="258"/>
        <w:rPr>
          <w:rFonts w:ascii="Times New Roman" w:hAnsi="Times New Roman" w:cs="Times New Roman"/>
          <w:szCs w:val="21"/>
        </w:rPr>
      </w:pPr>
      <w:r w:rsidRPr="009F65BD">
        <w:rPr>
          <w:rFonts w:ascii="Times New Roman" w:hAnsi="Times New Roman" w:cs="Times New Roman"/>
          <w:szCs w:val="21"/>
        </w:rPr>
        <w:t>沖縄県の観光政策は</w:t>
      </w:r>
      <w:r w:rsidR="00B31709">
        <w:rPr>
          <w:rFonts w:ascii="Times New Roman" w:hAnsi="Times New Roman" w:cs="Times New Roman" w:hint="eastAsia"/>
          <w:szCs w:val="21"/>
        </w:rPr>
        <w:t>、</w:t>
      </w:r>
      <w:r w:rsidRPr="009F65BD">
        <w:rPr>
          <w:rFonts w:ascii="Times New Roman" w:hAnsi="Times New Roman" w:cs="Times New Roman"/>
          <w:szCs w:val="21"/>
        </w:rPr>
        <w:t>復帰直後から国の政策として特別法等により措置されてきている。</w:t>
      </w:r>
      <w:r w:rsidR="00FF04B5" w:rsidRPr="009F65BD">
        <w:rPr>
          <w:rFonts w:ascii="Times New Roman" w:hAnsi="Times New Roman" w:cs="Times New Roman"/>
          <w:szCs w:val="21"/>
        </w:rPr>
        <w:t>軍関係比率、観光比率が高い点で</w:t>
      </w:r>
      <w:r w:rsidR="00FF04B5">
        <w:rPr>
          <w:rFonts w:ascii="Times New Roman" w:hAnsi="Times New Roman" w:cs="Times New Roman" w:hint="eastAsia"/>
          <w:szCs w:val="21"/>
        </w:rPr>
        <w:t>ハワイと</w:t>
      </w:r>
      <w:r w:rsidR="00FF04B5" w:rsidRPr="009F65BD">
        <w:rPr>
          <w:rFonts w:ascii="Times New Roman" w:hAnsi="Times New Roman" w:cs="Times New Roman"/>
          <w:szCs w:val="21"/>
        </w:rPr>
        <w:t>類似性がみられる（表</w:t>
      </w:r>
      <w:r w:rsidR="00FF04B5" w:rsidRPr="009F65BD">
        <w:rPr>
          <w:rFonts w:ascii="Times New Roman" w:hAnsi="Times New Roman" w:cs="Times New Roman"/>
          <w:szCs w:val="21"/>
        </w:rPr>
        <w:t>6-</w:t>
      </w:r>
      <w:r w:rsidR="00FF04B5">
        <w:rPr>
          <w:rFonts w:ascii="Times New Roman" w:hAnsi="Times New Roman" w:cs="Times New Roman" w:hint="eastAsia"/>
          <w:szCs w:val="21"/>
        </w:rPr>
        <w:t>8</w:t>
      </w:r>
      <w:r w:rsidR="00FF04B5" w:rsidRPr="009F65BD">
        <w:rPr>
          <w:rFonts w:ascii="Times New Roman" w:hAnsi="Times New Roman" w:cs="Times New Roman"/>
          <w:szCs w:val="21"/>
        </w:rPr>
        <w:t>）。</w:t>
      </w:r>
      <w:r w:rsidR="00B31709">
        <w:rPr>
          <w:rFonts w:ascii="Times New Roman" w:hAnsi="Times New Roman" w:cs="Times New Roman" w:hint="eastAsia"/>
          <w:szCs w:val="21"/>
        </w:rPr>
        <w:t>しかし、県民所得は、ハワイ州は勿論のこと、</w:t>
      </w:r>
      <w:r w:rsidR="00E727E0" w:rsidRPr="009F65BD">
        <w:rPr>
          <w:rFonts w:ascii="Times New Roman" w:hAnsi="Times New Roman" w:cs="Times New Roman"/>
          <w:szCs w:val="21"/>
        </w:rPr>
        <w:t>熱海市</w:t>
      </w:r>
      <w:r w:rsidR="00780A76" w:rsidRPr="009F65BD">
        <w:rPr>
          <w:rFonts w:ascii="Times New Roman" w:hAnsi="Times New Roman" w:cs="Times New Roman"/>
          <w:szCs w:val="21"/>
        </w:rPr>
        <w:t>（</w:t>
      </w:r>
      <w:r w:rsidR="00780A76" w:rsidRPr="009F65BD">
        <w:rPr>
          <w:rFonts w:ascii="Times New Roman" w:hAnsi="Times New Roman" w:cs="Times New Roman"/>
          <w:szCs w:val="21"/>
        </w:rPr>
        <w:t>20</w:t>
      </w:r>
      <w:r w:rsidR="0009590B" w:rsidRPr="009F65BD">
        <w:rPr>
          <w:rFonts w:ascii="Times New Roman" w:hAnsi="Times New Roman" w:cs="Times New Roman"/>
          <w:szCs w:val="21"/>
        </w:rPr>
        <w:t>1</w:t>
      </w:r>
      <w:r w:rsidR="00780A76" w:rsidRPr="009F65BD">
        <w:rPr>
          <w:rFonts w:ascii="Times New Roman" w:hAnsi="Times New Roman" w:cs="Times New Roman"/>
          <w:szCs w:val="21"/>
        </w:rPr>
        <w:t>6</w:t>
      </w:r>
      <w:r w:rsidR="00E727E0" w:rsidRPr="009F65BD">
        <w:rPr>
          <w:rFonts w:ascii="Times New Roman" w:hAnsi="Times New Roman" w:cs="Times New Roman"/>
          <w:szCs w:val="21"/>
        </w:rPr>
        <w:t>年名目</w:t>
      </w:r>
      <w:r w:rsidR="00E727E0" w:rsidRPr="009F65BD">
        <w:rPr>
          <w:rFonts w:ascii="Times New Roman" w:hAnsi="Times New Roman" w:cs="Times New Roman"/>
          <w:szCs w:val="21"/>
        </w:rPr>
        <w:t>GDP</w:t>
      </w:r>
      <w:r w:rsidR="00780A76" w:rsidRPr="009F65BD">
        <w:rPr>
          <w:rFonts w:ascii="Times New Roman" w:hAnsi="Times New Roman" w:cs="Times New Roman"/>
          <w:szCs w:val="21"/>
        </w:rPr>
        <w:t>363</w:t>
      </w:r>
      <w:r w:rsidR="00E727E0" w:rsidRPr="009F65BD">
        <w:rPr>
          <w:rFonts w:ascii="Times New Roman" w:hAnsi="Times New Roman" w:cs="Times New Roman"/>
          <w:szCs w:val="21"/>
        </w:rPr>
        <w:t>万円、人口</w:t>
      </w:r>
      <w:r w:rsidR="00780A76" w:rsidRPr="009F65BD">
        <w:rPr>
          <w:rFonts w:ascii="Times New Roman" w:hAnsi="Times New Roman" w:cs="Times New Roman"/>
          <w:szCs w:val="21"/>
        </w:rPr>
        <w:t>3</w:t>
      </w:r>
      <w:r w:rsidR="00E727E0" w:rsidRPr="009F65BD">
        <w:rPr>
          <w:rFonts w:ascii="Times New Roman" w:hAnsi="Times New Roman" w:cs="Times New Roman"/>
          <w:szCs w:val="21"/>
        </w:rPr>
        <w:t>万人</w:t>
      </w:r>
      <w:r w:rsidR="00780A76" w:rsidRPr="009F65BD">
        <w:rPr>
          <w:rFonts w:ascii="Times New Roman" w:hAnsi="Times New Roman" w:cs="Times New Roman"/>
          <w:szCs w:val="21"/>
        </w:rPr>
        <w:t>）</w:t>
      </w:r>
      <w:r w:rsidR="00E727E0" w:rsidRPr="009F65BD">
        <w:rPr>
          <w:rFonts w:ascii="Times New Roman" w:hAnsi="Times New Roman" w:cs="Times New Roman"/>
          <w:szCs w:val="21"/>
        </w:rPr>
        <w:t>や</w:t>
      </w:r>
      <w:r w:rsidR="002A19FD" w:rsidRPr="009F65BD">
        <w:rPr>
          <w:rFonts w:ascii="Times New Roman" w:hAnsi="Times New Roman" w:cs="Times New Roman"/>
          <w:szCs w:val="21"/>
        </w:rPr>
        <w:t>全米では所得</w:t>
      </w:r>
      <w:r w:rsidR="002A19FD" w:rsidRPr="009F65BD">
        <w:rPr>
          <w:rFonts w:ascii="Times New Roman" w:hAnsi="Times New Roman" w:cs="Times New Roman"/>
          <w:szCs w:val="21"/>
        </w:rPr>
        <w:lastRenderedPageBreak/>
        <w:t>水準</w:t>
      </w:r>
      <w:r w:rsidR="00B31709">
        <w:rPr>
          <w:rFonts w:ascii="Times New Roman" w:hAnsi="Times New Roman" w:cs="Times New Roman" w:hint="eastAsia"/>
          <w:szCs w:val="21"/>
        </w:rPr>
        <w:t>が低位にある</w:t>
      </w:r>
      <w:r w:rsidR="002A19FD" w:rsidRPr="009F65BD">
        <w:rPr>
          <w:rFonts w:ascii="Times New Roman" w:hAnsi="Times New Roman" w:cs="Times New Roman"/>
          <w:szCs w:val="21"/>
        </w:rPr>
        <w:t>フロリダ州</w:t>
      </w:r>
      <w:r w:rsidR="00FF04B5">
        <w:rPr>
          <w:rFonts w:ascii="Times New Roman" w:hAnsi="Times New Roman" w:cs="Times New Roman" w:hint="eastAsia"/>
          <w:szCs w:val="21"/>
        </w:rPr>
        <w:t>（表</w:t>
      </w:r>
      <w:r w:rsidR="00FF04B5">
        <w:rPr>
          <w:rFonts w:ascii="Times New Roman" w:hAnsi="Times New Roman" w:cs="Times New Roman" w:hint="eastAsia"/>
          <w:szCs w:val="21"/>
        </w:rPr>
        <w:t>2-1</w:t>
      </w:r>
      <w:r w:rsidR="00FF04B5">
        <w:rPr>
          <w:rFonts w:ascii="Times New Roman" w:hAnsi="Times New Roman" w:cs="Times New Roman" w:hint="eastAsia"/>
          <w:szCs w:val="21"/>
        </w:rPr>
        <w:t>）</w:t>
      </w:r>
      <w:r w:rsidR="002A19FD" w:rsidRPr="009F65BD">
        <w:rPr>
          <w:rFonts w:ascii="Times New Roman" w:hAnsi="Times New Roman" w:cs="Times New Roman"/>
          <w:szCs w:val="21"/>
        </w:rPr>
        <w:t>との比較において</w:t>
      </w:r>
      <w:r w:rsidR="00B31709">
        <w:rPr>
          <w:rFonts w:ascii="Times New Roman" w:hAnsi="Times New Roman" w:cs="Times New Roman" w:hint="eastAsia"/>
          <w:szCs w:val="21"/>
        </w:rPr>
        <w:t>も劣後する。</w:t>
      </w:r>
    </w:p>
    <w:p w:rsidR="004B1C7E" w:rsidRDefault="00FF04B5" w:rsidP="00780A76">
      <w:pPr>
        <w:rPr>
          <w:rFonts w:ascii="Times New Roman" w:hAnsi="Times New Roman" w:cs="Times New Roman"/>
          <w:szCs w:val="21"/>
        </w:rPr>
      </w:pPr>
      <w:r w:rsidRPr="00FF04B5">
        <w:rPr>
          <w:rFonts w:ascii="Times New Roman" w:hAnsi="Times New Roman" w:cs="Times New Roman"/>
          <w:noProof/>
          <w:szCs w:val="21"/>
        </w:rPr>
        <w:drawing>
          <wp:inline distT="0" distB="0" distL="0" distR="0">
            <wp:extent cx="5400040" cy="12840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00040" cy="1284025"/>
                    </a:xfrm>
                    <a:prstGeom prst="rect">
                      <a:avLst/>
                    </a:prstGeom>
                    <a:noFill/>
                    <a:ln>
                      <a:noFill/>
                    </a:ln>
                  </pic:spPr>
                </pic:pic>
              </a:graphicData>
            </a:graphic>
          </wp:inline>
        </w:drawing>
      </w:r>
    </w:p>
    <w:p w:rsidR="0078202B" w:rsidRPr="009F65BD" w:rsidRDefault="0078202B" w:rsidP="00780A76">
      <w:pPr>
        <w:rPr>
          <w:rFonts w:ascii="Times New Roman" w:hAnsi="Times New Roman" w:cs="Times New Roman"/>
          <w:szCs w:val="21"/>
        </w:rPr>
      </w:pPr>
      <w:r w:rsidRPr="0078202B">
        <w:rPr>
          <w:rFonts w:ascii="Times New Roman" w:hAnsi="Times New Roman" w:cs="Times New Roman" w:hint="eastAsia"/>
          <w:noProof/>
          <w:szCs w:val="21"/>
        </w:rPr>
        <w:drawing>
          <wp:inline distT="0" distB="0" distL="0" distR="0">
            <wp:extent cx="5257800" cy="1386840"/>
            <wp:effectExtent l="0" t="0" r="0" b="381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57800" cy="1386840"/>
                    </a:xfrm>
                    <a:prstGeom prst="rect">
                      <a:avLst/>
                    </a:prstGeom>
                    <a:noFill/>
                    <a:ln>
                      <a:noFill/>
                    </a:ln>
                  </pic:spPr>
                </pic:pic>
              </a:graphicData>
            </a:graphic>
          </wp:inline>
        </w:drawing>
      </w:r>
    </w:p>
    <w:p w:rsidR="00FF04B5" w:rsidRDefault="0078202B" w:rsidP="00B31709">
      <w:pPr>
        <w:ind w:firstLineChars="100" w:firstLine="258"/>
        <w:rPr>
          <w:rFonts w:ascii="Times New Roman" w:hAnsi="Times New Roman" w:cs="Times New Roman"/>
          <w:szCs w:val="21"/>
        </w:rPr>
      </w:pPr>
      <w:r w:rsidRPr="0078202B">
        <w:rPr>
          <w:rFonts w:ascii="Times New Roman" w:hAnsi="Times New Roman" w:cs="Times New Roman"/>
          <w:noProof/>
          <w:szCs w:val="21"/>
        </w:rPr>
        <w:drawing>
          <wp:inline distT="0" distB="0" distL="0" distR="0">
            <wp:extent cx="5400040" cy="1039338"/>
            <wp:effectExtent l="0" t="0" r="0" b="889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00040" cy="1039338"/>
                    </a:xfrm>
                    <a:prstGeom prst="rect">
                      <a:avLst/>
                    </a:prstGeom>
                    <a:noFill/>
                    <a:ln>
                      <a:noFill/>
                    </a:ln>
                  </pic:spPr>
                </pic:pic>
              </a:graphicData>
            </a:graphic>
          </wp:inline>
        </w:drawing>
      </w:r>
    </w:p>
    <w:p w:rsidR="0078202B" w:rsidRDefault="0023648F" w:rsidP="0078202B">
      <w:pPr>
        <w:ind w:firstLineChars="100" w:firstLine="258"/>
        <w:rPr>
          <w:rFonts w:ascii="Times New Roman" w:hAnsi="Times New Roman" w:cs="Times New Roman"/>
          <w:szCs w:val="21"/>
        </w:rPr>
      </w:pPr>
      <w:r w:rsidRPr="009F65BD">
        <w:rPr>
          <w:rFonts w:ascii="Times New Roman" w:hAnsi="Times New Roman" w:cs="Times New Roman"/>
          <w:color w:val="252525"/>
          <w:szCs w:val="21"/>
          <w:shd w:val="clear" w:color="auto" w:fill="FFFFFF"/>
        </w:rPr>
        <w:t>沖縄が東シナ海及び南シナ海を中心とするクルーズ船の</w:t>
      </w:r>
      <w:r>
        <w:rPr>
          <w:rFonts w:ascii="Times New Roman" w:hAnsi="Times New Roman" w:cs="Times New Roman" w:hint="eastAsia"/>
          <w:color w:val="252525"/>
          <w:szCs w:val="21"/>
          <w:shd w:val="clear" w:color="auto" w:fill="FFFFFF"/>
        </w:rPr>
        <w:t>主要</w:t>
      </w:r>
      <w:r w:rsidRPr="009F65BD">
        <w:rPr>
          <w:rFonts w:ascii="Times New Roman" w:hAnsi="Times New Roman" w:cs="Times New Roman"/>
          <w:color w:val="252525"/>
          <w:szCs w:val="21"/>
          <w:shd w:val="clear" w:color="auto" w:fill="FFFFFF"/>
        </w:rPr>
        <w:t>寄港地になることは地理的に可能性を秘めている。極東地区居住者</w:t>
      </w:r>
      <w:r>
        <w:rPr>
          <w:rFonts w:ascii="Times New Roman" w:hAnsi="Times New Roman" w:cs="Times New Roman" w:hint="eastAsia"/>
          <w:color w:val="252525"/>
          <w:szCs w:val="21"/>
          <w:shd w:val="clear" w:color="auto" w:fill="FFFFFF"/>
        </w:rPr>
        <w:t>は日本人よりも</w:t>
      </w:r>
      <w:r w:rsidRPr="009F65BD">
        <w:rPr>
          <w:rFonts w:ascii="Times New Roman" w:hAnsi="Times New Roman" w:cs="Times New Roman"/>
          <w:color w:val="252525"/>
          <w:szCs w:val="21"/>
          <w:shd w:val="clear" w:color="auto" w:fill="FFFFFF"/>
        </w:rPr>
        <w:t>海路利用率が高い（表</w:t>
      </w:r>
      <w:r w:rsidRPr="009F65BD">
        <w:rPr>
          <w:rFonts w:ascii="Times New Roman" w:hAnsi="Times New Roman" w:cs="Times New Roman"/>
          <w:color w:val="252525"/>
          <w:szCs w:val="21"/>
          <w:shd w:val="clear" w:color="auto" w:fill="FFFFFF"/>
        </w:rPr>
        <w:t>6-</w:t>
      </w:r>
      <w:r w:rsidR="0078202B">
        <w:rPr>
          <w:rFonts w:ascii="Times New Roman" w:hAnsi="Times New Roman" w:cs="Times New Roman" w:hint="eastAsia"/>
          <w:color w:val="252525"/>
          <w:szCs w:val="21"/>
          <w:shd w:val="clear" w:color="auto" w:fill="FFFFFF"/>
        </w:rPr>
        <w:t>9</w:t>
      </w:r>
      <w:r w:rsidR="001E4A26">
        <w:rPr>
          <w:rFonts w:ascii="Times New Roman" w:hAnsi="Times New Roman" w:cs="Times New Roman" w:hint="eastAsia"/>
          <w:color w:val="252525"/>
          <w:szCs w:val="21"/>
          <w:shd w:val="clear" w:color="auto" w:fill="FFFFFF"/>
        </w:rPr>
        <w:t>、</w:t>
      </w:r>
      <w:r w:rsidR="001E4A26">
        <w:rPr>
          <w:rFonts w:ascii="Times New Roman" w:hAnsi="Times New Roman" w:cs="Times New Roman" w:hint="eastAsia"/>
          <w:color w:val="252525"/>
          <w:szCs w:val="21"/>
          <w:shd w:val="clear" w:color="auto" w:fill="FFFFFF"/>
        </w:rPr>
        <w:t>9-10</w:t>
      </w:r>
      <w:r w:rsidRPr="009F65BD">
        <w:rPr>
          <w:rFonts w:ascii="Times New Roman" w:hAnsi="Times New Roman" w:cs="Times New Roman"/>
          <w:color w:val="252525"/>
          <w:szCs w:val="21"/>
          <w:shd w:val="clear" w:color="auto" w:fill="FFFFFF"/>
        </w:rPr>
        <w:t>）</w:t>
      </w:r>
      <w:r>
        <w:rPr>
          <w:rFonts w:ascii="Times New Roman" w:hAnsi="Times New Roman" w:cs="Times New Roman" w:hint="eastAsia"/>
          <w:color w:val="252525"/>
          <w:szCs w:val="21"/>
          <w:shd w:val="clear" w:color="auto" w:fill="FFFFFF"/>
        </w:rPr>
        <w:t>。</w:t>
      </w:r>
      <w:r w:rsidRPr="009F65BD">
        <w:rPr>
          <w:rFonts w:ascii="Times New Roman" w:hAnsi="Times New Roman" w:cs="Times New Roman"/>
          <w:color w:val="252525"/>
          <w:szCs w:val="21"/>
          <w:shd w:val="clear" w:color="auto" w:fill="FFFFFF"/>
        </w:rPr>
        <w:t>中国本土</w:t>
      </w:r>
      <w:r>
        <w:rPr>
          <w:rFonts w:ascii="Times New Roman" w:hAnsi="Times New Roman" w:cs="Times New Roman" w:hint="eastAsia"/>
          <w:color w:val="252525"/>
          <w:szCs w:val="21"/>
          <w:shd w:val="clear" w:color="auto" w:fill="FFFFFF"/>
        </w:rPr>
        <w:t>来訪者</w:t>
      </w:r>
      <w:r w:rsidRPr="009F65BD">
        <w:rPr>
          <w:rFonts w:ascii="Times New Roman" w:hAnsi="Times New Roman" w:cs="Times New Roman"/>
          <w:color w:val="252525"/>
          <w:szCs w:val="21"/>
          <w:shd w:val="clear" w:color="auto" w:fill="FFFFFF"/>
        </w:rPr>
        <w:t>は外洋に接する機会の少ない内陸部居住者を中心</w:t>
      </w:r>
      <w:r>
        <w:rPr>
          <w:rFonts w:ascii="Times New Roman" w:hAnsi="Times New Roman" w:cs="Times New Roman" w:hint="eastAsia"/>
          <w:color w:val="252525"/>
          <w:szCs w:val="21"/>
          <w:shd w:val="clear" w:color="auto" w:fill="FFFFFF"/>
        </w:rPr>
        <w:t>に</w:t>
      </w:r>
      <w:r w:rsidR="009078F2">
        <w:rPr>
          <w:rFonts w:ascii="Times New Roman" w:hAnsi="Times New Roman" w:cs="Times New Roman" w:hint="eastAsia"/>
          <w:color w:val="252525"/>
          <w:szCs w:val="21"/>
          <w:shd w:val="clear" w:color="auto" w:fill="FFFFFF"/>
        </w:rPr>
        <w:t>相対的に</w:t>
      </w:r>
      <w:r w:rsidRPr="009F65BD">
        <w:rPr>
          <w:rFonts w:ascii="Times New Roman" w:hAnsi="Times New Roman" w:cs="Times New Roman"/>
          <w:color w:val="252525"/>
          <w:szCs w:val="21"/>
          <w:shd w:val="clear" w:color="auto" w:fill="FFFFFF"/>
        </w:rPr>
        <w:t>クルーズ志向が高</w:t>
      </w:r>
      <w:r w:rsidR="009078F2">
        <w:rPr>
          <w:rFonts w:ascii="Times New Roman" w:hAnsi="Times New Roman" w:cs="Times New Roman" w:hint="eastAsia"/>
          <w:color w:val="252525"/>
          <w:szCs w:val="21"/>
          <w:shd w:val="clear" w:color="auto" w:fill="FFFFFF"/>
        </w:rPr>
        <w:t>く、</w:t>
      </w:r>
      <w:r w:rsidRPr="009F65BD">
        <w:rPr>
          <w:rFonts w:ascii="Times New Roman" w:hAnsi="Times New Roman" w:cs="Times New Roman"/>
          <w:color w:val="252525"/>
          <w:szCs w:val="21"/>
          <w:shd w:val="clear" w:color="auto" w:fill="FFFFFF"/>
        </w:rPr>
        <w:t>日本</w:t>
      </w:r>
      <w:r w:rsidR="009078F2">
        <w:rPr>
          <w:rFonts w:ascii="Times New Roman" w:hAnsi="Times New Roman" w:cs="Times New Roman" w:hint="eastAsia"/>
          <w:color w:val="252525"/>
          <w:szCs w:val="21"/>
          <w:shd w:val="clear" w:color="auto" w:fill="FFFFFF"/>
        </w:rPr>
        <w:t>人が好むパノラマ景</w:t>
      </w:r>
      <w:r w:rsidR="009078F2">
        <w:rPr>
          <w:rFonts w:ascii="Times New Roman" w:hAnsi="Times New Roman" w:cs="Times New Roman"/>
          <w:color w:val="252525"/>
          <w:szCs w:val="21"/>
          <w:shd w:val="clear" w:color="auto" w:fill="FFFFFF"/>
        </w:rPr>
        <w:t>で</w:t>
      </w:r>
      <w:r w:rsidRPr="009F65BD">
        <w:rPr>
          <w:rFonts w:ascii="Times New Roman" w:hAnsi="Times New Roman" w:cs="Times New Roman"/>
          <w:color w:val="252525"/>
          <w:szCs w:val="21"/>
          <w:shd w:val="clear" w:color="auto" w:fill="FFFFFF"/>
        </w:rPr>
        <w:t>なく、西洋人と同じく船からのシークウェンス景</w:t>
      </w:r>
      <w:r w:rsidR="0078202B">
        <w:rPr>
          <w:rFonts w:ascii="Times New Roman" w:hAnsi="Times New Roman" w:cs="Times New Roman" w:hint="eastAsia"/>
          <w:color w:val="FF0000"/>
          <w:szCs w:val="21"/>
          <w:shd w:val="clear" w:color="auto" w:fill="FFFFFF"/>
          <w:vertAlign w:val="superscript"/>
        </w:rPr>
        <w:t>17</w:t>
      </w:r>
      <w:r w:rsidRPr="009F65BD">
        <w:rPr>
          <w:rFonts w:ascii="Times New Roman" w:hAnsi="Times New Roman" w:cs="Times New Roman"/>
          <w:color w:val="252525"/>
          <w:szCs w:val="21"/>
          <w:shd w:val="clear" w:color="auto" w:fill="FFFFFF"/>
        </w:rPr>
        <w:t>をめでているようである。需要発生地である香港、上海、大連、天津等がクルーズ船のマザーポートとなる可能性が高い</w:t>
      </w:r>
      <w:r w:rsidRPr="009F65BD">
        <w:rPr>
          <w:rFonts w:ascii="Times New Roman" w:hAnsi="Times New Roman" w:cs="Times New Roman"/>
          <w:color w:val="252525"/>
          <w:szCs w:val="21"/>
          <w:shd w:val="clear" w:color="auto" w:fill="FFFFFF"/>
        </w:rPr>
        <w:lastRenderedPageBreak/>
        <w:t>ものの、航空機によるアクセスを便利にし、日本全体としての沖縄の有利性を発揮できる制度的な整備（入国手続、関税等）をはかることにより、中国大陸部の諸港との競争力向上を図る政策が求められる。</w:t>
      </w:r>
      <w:r w:rsidR="0078202B" w:rsidRPr="009F65BD">
        <w:rPr>
          <w:rFonts w:ascii="Times New Roman" w:hAnsi="Times New Roman" w:cs="Times New Roman"/>
          <w:szCs w:val="21"/>
        </w:rPr>
        <w:t>カリブ海島嶼国において</w:t>
      </w:r>
      <w:r w:rsidR="0078202B">
        <w:rPr>
          <w:rFonts w:ascii="Times New Roman" w:hAnsi="Times New Roman" w:cs="Times New Roman" w:hint="eastAsia"/>
          <w:szCs w:val="21"/>
        </w:rPr>
        <w:t>は</w:t>
      </w:r>
      <w:r w:rsidR="0078202B" w:rsidRPr="009F65BD">
        <w:rPr>
          <w:rFonts w:ascii="Times New Roman" w:hAnsi="Times New Roman" w:cs="Times New Roman"/>
          <w:szCs w:val="21"/>
        </w:rPr>
        <w:t>、</w:t>
      </w:r>
      <w:r w:rsidR="0078202B">
        <w:rPr>
          <w:rFonts w:ascii="Times New Roman" w:hAnsi="Times New Roman" w:cs="Times New Roman" w:hint="eastAsia"/>
          <w:szCs w:val="21"/>
        </w:rPr>
        <w:t>典型的なオールインワン商品であるクルーズを利用する客のウェイトが高い地域よりも、</w:t>
      </w:r>
      <w:r w:rsidR="0078202B" w:rsidRPr="009F65BD">
        <w:rPr>
          <w:rFonts w:ascii="Times New Roman" w:hAnsi="Times New Roman" w:cs="Times New Roman"/>
          <w:szCs w:val="21"/>
        </w:rPr>
        <w:t>航空旅客の</w:t>
      </w:r>
      <w:r w:rsidR="0078202B">
        <w:rPr>
          <w:rFonts w:ascii="Times New Roman" w:hAnsi="Times New Roman" w:cs="Times New Roman" w:hint="eastAsia"/>
          <w:szCs w:val="21"/>
        </w:rPr>
        <w:t>ウェイト</w:t>
      </w:r>
      <w:r w:rsidR="0078202B" w:rsidRPr="009F65BD">
        <w:rPr>
          <w:rFonts w:ascii="Times New Roman" w:hAnsi="Times New Roman" w:cs="Times New Roman"/>
          <w:szCs w:val="21"/>
        </w:rPr>
        <w:t>が高い</w:t>
      </w:r>
      <w:r w:rsidR="0078202B">
        <w:rPr>
          <w:rFonts w:ascii="Times New Roman" w:hAnsi="Times New Roman" w:cs="Times New Roman"/>
          <w:szCs w:val="21"/>
        </w:rPr>
        <w:t>地域</w:t>
      </w:r>
      <w:r w:rsidR="0078202B">
        <w:rPr>
          <w:rFonts w:ascii="Times New Roman" w:hAnsi="Times New Roman" w:cs="Times New Roman" w:hint="eastAsia"/>
          <w:szCs w:val="21"/>
        </w:rPr>
        <w:t>のほ</w:t>
      </w:r>
      <w:r w:rsidR="0078202B" w:rsidRPr="009F65BD">
        <w:rPr>
          <w:rFonts w:ascii="Times New Roman" w:hAnsi="Times New Roman" w:cs="Times New Roman"/>
          <w:szCs w:val="21"/>
        </w:rPr>
        <w:t>うが経済的に繁栄している</w:t>
      </w:r>
      <w:r w:rsidR="0078202B" w:rsidRPr="0078202B">
        <w:rPr>
          <w:rFonts w:ascii="Times New Roman" w:hAnsi="Times New Roman" w:cs="Times New Roman" w:hint="eastAsia"/>
          <w:color w:val="FF0000"/>
          <w:szCs w:val="21"/>
          <w:vertAlign w:val="superscript"/>
        </w:rPr>
        <w:t>1</w:t>
      </w:r>
      <w:r w:rsidR="0078202B">
        <w:rPr>
          <w:rFonts w:ascii="Times New Roman" w:hAnsi="Times New Roman" w:cs="Times New Roman" w:hint="eastAsia"/>
          <w:color w:val="FF0000"/>
          <w:szCs w:val="21"/>
          <w:vertAlign w:val="superscript"/>
        </w:rPr>
        <w:t>8</w:t>
      </w:r>
      <w:r w:rsidR="0078202B" w:rsidRPr="009F65BD">
        <w:rPr>
          <w:rFonts w:ascii="Times New Roman" w:hAnsi="Times New Roman" w:cs="Times New Roman"/>
          <w:szCs w:val="21"/>
        </w:rPr>
        <w:t>。</w:t>
      </w:r>
      <w:r w:rsidR="0078202B">
        <w:rPr>
          <w:rFonts w:ascii="Times New Roman" w:hAnsi="Times New Roman" w:cs="Times New Roman" w:hint="eastAsia"/>
          <w:szCs w:val="21"/>
        </w:rPr>
        <w:t>その点では、</w:t>
      </w:r>
      <w:r w:rsidR="0078202B" w:rsidRPr="009F65BD">
        <w:rPr>
          <w:rFonts w:ascii="Times New Roman" w:hAnsi="Times New Roman" w:cs="Times New Roman"/>
          <w:szCs w:val="21"/>
        </w:rPr>
        <w:t>沖縄</w:t>
      </w:r>
      <w:r w:rsidR="0078202B">
        <w:rPr>
          <w:rFonts w:ascii="Times New Roman" w:hAnsi="Times New Roman" w:cs="Times New Roman" w:hint="eastAsia"/>
          <w:szCs w:val="21"/>
        </w:rPr>
        <w:t>は</w:t>
      </w:r>
      <w:r w:rsidR="0078202B" w:rsidRPr="009F65BD">
        <w:rPr>
          <w:rFonts w:ascii="Times New Roman" w:hAnsi="Times New Roman" w:cs="Times New Roman"/>
          <w:szCs w:val="21"/>
        </w:rPr>
        <w:t>航空交通の要所となっており、観光地しての優位性を維持している</w:t>
      </w:r>
      <w:r w:rsidR="0078202B">
        <w:rPr>
          <w:rFonts w:ascii="Times New Roman" w:hAnsi="Times New Roman" w:cs="Times New Roman" w:hint="eastAsia"/>
          <w:szCs w:val="21"/>
        </w:rPr>
        <w:t>といえる</w:t>
      </w:r>
      <w:r w:rsidR="0078202B" w:rsidRPr="009F65BD">
        <w:rPr>
          <w:rFonts w:ascii="Times New Roman" w:hAnsi="Times New Roman" w:cs="Times New Roman"/>
          <w:szCs w:val="21"/>
        </w:rPr>
        <w:t>（表</w:t>
      </w:r>
      <w:r w:rsidR="0078202B" w:rsidRPr="009F65BD">
        <w:rPr>
          <w:rFonts w:ascii="Times New Roman" w:hAnsi="Times New Roman" w:cs="Times New Roman"/>
          <w:szCs w:val="21"/>
        </w:rPr>
        <w:t>6-</w:t>
      </w:r>
      <w:r w:rsidR="001E4A26">
        <w:rPr>
          <w:rFonts w:ascii="Times New Roman" w:hAnsi="Times New Roman" w:cs="Times New Roman" w:hint="eastAsia"/>
          <w:szCs w:val="21"/>
        </w:rPr>
        <w:t>9</w:t>
      </w:r>
      <w:r w:rsidR="0078202B" w:rsidRPr="009F65BD">
        <w:rPr>
          <w:rFonts w:ascii="Times New Roman" w:hAnsi="Times New Roman" w:cs="Times New Roman"/>
          <w:szCs w:val="21"/>
        </w:rPr>
        <w:t>）。</w:t>
      </w:r>
    </w:p>
    <w:p w:rsidR="003A124E" w:rsidRPr="009F65BD" w:rsidRDefault="001E4A26" w:rsidP="00780A76">
      <w:pPr>
        <w:rPr>
          <w:rFonts w:ascii="Times New Roman" w:hAnsi="Times New Roman" w:cs="Times New Roman"/>
          <w:color w:val="252525"/>
          <w:szCs w:val="21"/>
          <w:shd w:val="clear" w:color="auto" w:fill="FFFFFF"/>
        </w:rPr>
      </w:pPr>
      <w:r w:rsidRPr="001E4A26">
        <w:rPr>
          <w:rFonts w:ascii="Times New Roman" w:hAnsi="Times New Roman" w:cs="Times New Roman"/>
          <w:noProof/>
          <w:szCs w:val="21"/>
        </w:rPr>
        <w:drawing>
          <wp:inline distT="0" distB="0" distL="0" distR="0">
            <wp:extent cx="5189220" cy="70866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189220" cy="708660"/>
                    </a:xfrm>
                    <a:prstGeom prst="rect">
                      <a:avLst/>
                    </a:prstGeom>
                    <a:noFill/>
                    <a:ln>
                      <a:noFill/>
                    </a:ln>
                  </pic:spPr>
                </pic:pic>
              </a:graphicData>
            </a:graphic>
          </wp:inline>
        </w:drawing>
      </w:r>
      <w:r w:rsidRPr="001E4A26">
        <w:rPr>
          <w:rFonts w:ascii="Times New Roman" w:hAnsi="Times New Roman" w:cs="Times New Roman"/>
          <w:noProof/>
          <w:szCs w:val="21"/>
        </w:rPr>
        <w:drawing>
          <wp:inline distT="0" distB="0" distL="0" distR="0">
            <wp:extent cx="5400040" cy="1018741"/>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400040" cy="1018741"/>
                    </a:xfrm>
                    <a:prstGeom prst="rect">
                      <a:avLst/>
                    </a:prstGeom>
                    <a:noFill/>
                    <a:ln>
                      <a:noFill/>
                    </a:ln>
                  </pic:spPr>
                </pic:pic>
              </a:graphicData>
            </a:graphic>
          </wp:inline>
        </w:drawing>
      </w:r>
      <w:r w:rsidR="00BD7093" w:rsidRPr="00BD7093">
        <w:rPr>
          <w:rFonts w:ascii="Times New Roman" w:hAnsi="Times New Roman" w:cs="Times New Roman"/>
          <w:color w:val="252525"/>
          <w:szCs w:val="21"/>
          <w:shd w:val="clear" w:color="auto" w:fill="FFFFFF"/>
        </w:rPr>
        <w:t xml:space="preserve"> </w:t>
      </w:r>
      <w:r w:rsidRPr="001E4A26">
        <w:rPr>
          <w:rFonts w:ascii="Times New Roman" w:hAnsi="Times New Roman" w:cs="Times New Roman"/>
          <w:noProof/>
          <w:color w:val="252525"/>
          <w:szCs w:val="21"/>
          <w:shd w:val="clear" w:color="auto" w:fill="FFFFFF"/>
        </w:rPr>
        <w:drawing>
          <wp:inline distT="0" distB="0" distL="0" distR="0">
            <wp:extent cx="5400040" cy="1393804"/>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00040" cy="1393804"/>
                    </a:xfrm>
                    <a:prstGeom prst="rect">
                      <a:avLst/>
                    </a:prstGeom>
                    <a:noFill/>
                    <a:ln>
                      <a:noFill/>
                    </a:ln>
                  </pic:spPr>
                </pic:pic>
              </a:graphicData>
            </a:graphic>
          </wp:inline>
        </w:drawing>
      </w:r>
    </w:p>
    <w:p w:rsidR="003A124E" w:rsidRPr="009F65BD" w:rsidRDefault="007D6DA8" w:rsidP="00780A76">
      <w:pPr>
        <w:rPr>
          <w:rFonts w:ascii="Times New Roman" w:hAnsi="Times New Roman" w:cs="Times New Roman"/>
          <w:color w:val="252525"/>
          <w:szCs w:val="21"/>
          <w:shd w:val="clear" w:color="auto" w:fill="FFFFFF"/>
        </w:rPr>
      </w:pPr>
      <w:r w:rsidRPr="007D6DA8">
        <w:rPr>
          <w:rFonts w:ascii="Times New Roman" w:hAnsi="Times New Roman" w:cs="Times New Roman"/>
          <w:noProof/>
          <w:color w:val="252525"/>
          <w:szCs w:val="21"/>
          <w:shd w:val="clear" w:color="auto" w:fill="FFFFFF"/>
        </w:rPr>
        <w:lastRenderedPageBreak/>
        <w:drawing>
          <wp:inline distT="0" distB="0" distL="0" distR="0">
            <wp:extent cx="4881880" cy="203517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81880" cy="2035175"/>
                    </a:xfrm>
                    <a:prstGeom prst="rect">
                      <a:avLst/>
                    </a:prstGeom>
                    <a:noFill/>
                    <a:ln>
                      <a:noFill/>
                    </a:ln>
                  </pic:spPr>
                </pic:pic>
              </a:graphicData>
            </a:graphic>
          </wp:inline>
        </w:drawing>
      </w:r>
      <w:bookmarkStart w:id="0" w:name="_GoBack"/>
      <w:bookmarkEnd w:id="0"/>
    </w:p>
    <w:p w:rsidR="001E4A26" w:rsidRPr="009F65BD" w:rsidRDefault="001E4A26" w:rsidP="001E4A26">
      <w:pPr>
        <w:ind w:firstLineChars="100" w:firstLine="258"/>
        <w:rPr>
          <w:rFonts w:ascii="Times New Roman" w:hAnsi="Times New Roman" w:cs="Times New Roman"/>
          <w:szCs w:val="21"/>
        </w:rPr>
      </w:pPr>
      <w:r w:rsidRPr="009F65BD">
        <w:rPr>
          <w:rFonts w:ascii="Times New Roman" w:hAnsi="Times New Roman" w:cs="Times New Roman"/>
          <w:szCs w:val="21"/>
        </w:rPr>
        <w:t>沖縄の島外客は約</w:t>
      </w:r>
      <w:r w:rsidRPr="009F65BD">
        <w:rPr>
          <w:rFonts w:ascii="Times New Roman" w:hAnsi="Times New Roman" w:cs="Times New Roman"/>
          <w:szCs w:val="21"/>
        </w:rPr>
        <w:t>860</w:t>
      </w:r>
      <w:r w:rsidRPr="009F65BD">
        <w:rPr>
          <w:rFonts w:ascii="Times New Roman" w:hAnsi="Times New Roman" w:cs="Times New Roman"/>
          <w:szCs w:val="21"/>
        </w:rPr>
        <w:t>万人と北海道ともほぼ同じであり、外客も約</w:t>
      </w:r>
      <w:r w:rsidRPr="009F65BD">
        <w:rPr>
          <w:rFonts w:ascii="Times New Roman" w:hAnsi="Times New Roman" w:cs="Times New Roman"/>
          <w:szCs w:val="21"/>
        </w:rPr>
        <w:t>200</w:t>
      </w:r>
      <w:r w:rsidRPr="009F65BD">
        <w:rPr>
          <w:rFonts w:ascii="Times New Roman" w:hAnsi="Times New Roman" w:cs="Times New Roman"/>
          <w:szCs w:val="21"/>
        </w:rPr>
        <w:t>万人と北海道とほぼ同じ程度である。宿泊日数は短縮化傾向にあるものの、日本人の国内旅行の平均滞在日数</w:t>
      </w:r>
      <w:r w:rsidRPr="009F65BD">
        <w:rPr>
          <w:rFonts w:ascii="Times New Roman" w:hAnsi="Times New Roman" w:cs="Times New Roman"/>
          <w:szCs w:val="21"/>
        </w:rPr>
        <w:t>1</w:t>
      </w:r>
      <w:r w:rsidRPr="009F65BD">
        <w:rPr>
          <w:rFonts w:ascii="Times New Roman" w:hAnsi="Times New Roman" w:cs="Times New Roman"/>
          <w:szCs w:val="21"/>
        </w:rPr>
        <w:t>．</w:t>
      </w:r>
      <w:r w:rsidRPr="009F65BD">
        <w:rPr>
          <w:rFonts w:ascii="Times New Roman" w:hAnsi="Times New Roman" w:cs="Times New Roman"/>
          <w:szCs w:val="21"/>
        </w:rPr>
        <w:t>7</w:t>
      </w:r>
      <w:r w:rsidRPr="009F65BD">
        <w:rPr>
          <w:rFonts w:ascii="Times New Roman" w:hAnsi="Times New Roman" w:cs="Times New Roman"/>
          <w:szCs w:val="21"/>
        </w:rPr>
        <w:t>泊よりは長い（表</w:t>
      </w:r>
      <w:r w:rsidRPr="009F65BD">
        <w:rPr>
          <w:rFonts w:ascii="Times New Roman" w:hAnsi="Times New Roman" w:cs="Times New Roman"/>
          <w:szCs w:val="21"/>
        </w:rPr>
        <w:t>6-1</w:t>
      </w:r>
      <w:r>
        <w:rPr>
          <w:rFonts w:ascii="Times New Roman" w:hAnsi="Times New Roman" w:cs="Times New Roman" w:hint="eastAsia"/>
          <w:szCs w:val="21"/>
        </w:rPr>
        <w:t>1</w:t>
      </w:r>
      <w:r w:rsidRPr="009F65BD">
        <w:rPr>
          <w:rFonts w:ascii="Times New Roman" w:hAnsi="Times New Roman" w:cs="Times New Roman"/>
          <w:szCs w:val="21"/>
        </w:rPr>
        <w:t>）。</w:t>
      </w:r>
      <w:r w:rsidR="00887598">
        <w:rPr>
          <w:rFonts w:ascii="Times New Roman" w:hAnsi="Times New Roman" w:cs="Times New Roman"/>
          <w:szCs w:val="21"/>
        </w:rPr>
        <w:t>しかし</w:t>
      </w:r>
      <w:r w:rsidRPr="009F65BD">
        <w:rPr>
          <w:rFonts w:ascii="Times New Roman" w:hAnsi="Times New Roman" w:cs="Times New Roman"/>
          <w:szCs w:val="21"/>
        </w:rPr>
        <w:t>ハワイの平均滞在日数</w:t>
      </w:r>
      <w:r w:rsidRPr="009F65BD">
        <w:rPr>
          <w:rFonts w:ascii="Times New Roman" w:hAnsi="Times New Roman" w:cs="Times New Roman"/>
          <w:szCs w:val="21"/>
        </w:rPr>
        <w:t>9.12</w:t>
      </w:r>
      <w:r w:rsidRPr="009F65BD">
        <w:rPr>
          <w:rFonts w:ascii="Times New Roman" w:hAnsi="Times New Roman" w:cs="Times New Roman"/>
          <w:szCs w:val="21"/>
        </w:rPr>
        <w:t>日にははるかに及ばない。消費単価は訪問客一人当たり</w:t>
      </w:r>
      <w:r w:rsidRPr="009F65BD">
        <w:rPr>
          <w:rFonts w:ascii="Times New Roman" w:hAnsi="Times New Roman" w:cs="Times New Roman"/>
          <w:szCs w:val="21"/>
        </w:rPr>
        <w:t>76000</w:t>
      </w:r>
      <w:r w:rsidRPr="009F65BD">
        <w:rPr>
          <w:rFonts w:ascii="Times New Roman" w:hAnsi="Times New Roman" w:cs="Times New Roman"/>
          <w:szCs w:val="21"/>
        </w:rPr>
        <w:t>円（表</w:t>
      </w:r>
      <w:r w:rsidRPr="009F65BD">
        <w:rPr>
          <w:rFonts w:ascii="Times New Roman" w:hAnsi="Times New Roman" w:cs="Times New Roman"/>
          <w:szCs w:val="21"/>
        </w:rPr>
        <w:t>6-1</w:t>
      </w:r>
      <w:r>
        <w:rPr>
          <w:rFonts w:ascii="Times New Roman" w:hAnsi="Times New Roman" w:cs="Times New Roman" w:hint="eastAsia"/>
          <w:szCs w:val="21"/>
        </w:rPr>
        <w:t>2</w:t>
      </w:r>
      <w:r w:rsidRPr="009F65BD">
        <w:rPr>
          <w:rFonts w:ascii="Times New Roman" w:hAnsi="Times New Roman" w:cs="Times New Roman"/>
          <w:szCs w:val="21"/>
        </w:rPr>
        <w:t>）と京都を訪れる日本人宿泊者の</w:t>
      </w:r>
      <w:r w:rsidRPr="009F65BD">
        <w:rPr>
          <w:rFonts w:ascii="Times New Roman" w:hAnsi="Times New Roman" w:cs="Times New Roman"/>
          <w:szCs w:val="21"/>
        </w:rPr>
        <w:t>45000</w:t>
      </w:r>
      <w:r w:rsidRPr="009F65BD">
        <w:rPr>
          <w:rFonts w:ascii="Times New Roman" w:hAnsi="Times New Roman" w:cs="Times New Roman"/>
          <w:szCs w:val="21"/>
        </w:rPr>
        <w:t>円よりは多いものの、長期的には低迷している（表</w:t>
      </w:r>
      <w:r w:rsidRPr="009F65BD">
        <w:rPr>
          <w:rFonts w:ascii="Times New Roman" w:hAnsi="Times New Roman" w:cs="Times New Roman"/>
          <w:szCs w:val="21"/>
        </w:rPr>
        <w:t>6-1</w:t>
      </w:r>
      <w:r>
        <w:rPr>
          <w:rFonts w:ascii="Times New Roman" w:hAnsi="Times New Roman" w:cs="Times New Roman" w:hint="eastAsia"/>
          <w:szCs w:val="21"/>
        </w:rPr>
        <w:t>3</w:t>
      </w:r>
      <w:r w:rsidRPr="009F65BD">
        <w:rPr>
          <w:rFonts w:ascii="Times New Roman" w:hAnsi="Times New Roman" w:cs="Times New Roman"/>
          <w:szCs w:val="21"/>
        </w:rPr>
        <w:t>）。日本経済がデフレ状態であることがここからもうかがえる。ハワイ訪問者消費額</w:t>
      </w:r>
      <w:r w:rsidRPr="009F65BD">
        <w:rPr>
          <w:rFonts w:ascii="Times New Roman" w:hAnsi="Times New Roman" w:cs="Times New Roman"/>
          <w:szCs w:val="21"/>
        </w:rPr>
        <w:t>21</w:t>
      </w:r>
      <w:r w:rsidRPr="009F65BD">
        <w:rPr>
          <w:rFonts w:ascii="Times New Roman" w:hAnsi="Times New Roman" w:cs="Times New Roman"/>
          <w:szCs w:val="21"/>
        </w:rPr>
        <w:t>万円に及ばないのは滞在日数が影響している。ハワイでも一人一日当たり消費額は平均</w:t>
      </w:r>
      <w:r w:rsidRPr="009F65BD">
        <w:rPr>
          <w:rFonts w:ascii="Times New Roman" w:hAnsi="Times New Roman" w:cs="Times New Roman"/>
          <w:szCs w:val="21"/>
        </w:rPr>
        <w:t>191</w:t>
      </w:r>
      <w:r w:rsidRPr="009F65BD">
        <w:rPr>
          <w:rFonts w:ascii="Times New Roman" w:hAnsi="Times New Roman" w:cs="Times New Roman"/>
          <w:szCs w:val="21"/>
        </w:rPr>
        <w:t>ドルである。極東からの来訪者の増加を、ハワイ並みの消費構造に近づけられるかがこれからの課題である。幸い外客のウェイトが高まってきており、</w:t>
      </w:r>
      <w:r w:rsidR="00163459">
        <w:rPr>
          <w:rFonts w:ascii="Times New Roman" w:hAnsi="Times New Roman" w:cs="Times New Roman" w:hint="eastAsia"/>
          <w:szCs w:val="21"/>
        </w:rPr>
        <w:t>平均</w:t>
      </w:r>
      <w:r w:rsidRPr="009F65BD">
        <w:rPr>
          <w:rFonts w:ascii="Times New Roman" w:hAnsi="Times New Roman" w:cs="Times New Roman"/>
          <w:szCs w:val="21"/>
        </w:rPr>
        <w:t>消費単価、宿曰日数も</w:t>
      </w:r>
      <w:r w:rsidR="00163459">
        <w:rPr>
          <w:rFonts w:ascii="Times New Roman" w:hAnsi="Times New Roman" w:cs="Times New Roman" w:hint="eastAsia"/>
          <w:szCs w:val="21"/>
        </w:rPr>
        <w:t>回復傾向にある</w:t>
      </w:r>
      <w:r w:rsidRPr="009F65BD">
        <w:rPr>
          <w:rFonts w:ascii="Times New Roman" w:hAnsi="Times New Roman" w:cs="Times New Roman"/>
          <w:szCs w:val="21"/>
        </w:rPr>
        <w:t>（表</w:t>
      </w:r>
      <w:r w:rsidRPr="009F65BD">
        <w:rPr>
          <w:rFonts w:ascii="Times New Roman" w:hAnsi="Times New Roman" w:cs="Times New Roman"/>
          <w:szCs w:val="21"/>
        </w:rPr>
        <w:t>6-1</w:t>
      </w:r>
      <w:r>
        <w:rPr>
          <w:rFonts w:ascii="Times New Roman" w:hAnsi="Times New Roman" w:cs="Times New Roman" w:hint="eastAsia"/>
          <w:szCs w:val="21"/>
        </w:rPr>
        <w:t>4</w:t>
      </w:r>
      <w:r w:rsidRPr="009F65BD">
        <w:rPr>
          <w:rFonts w:ascii="Times New Roman" w:hAnsi="Times New Roman" w:cs="Times New Roman"/>
          <w:szCs w:val="21"/>
        </w:rPr>
        <w:t>）。</w:t>
      </w:r>
    </w:p>
    <w:p w:rsidR="00AD32AF" w:rsidRPr="001E4A26" w:rsidRDefault="00AD32AF" w:rsidP="00780A76">
      <w:pPr>
        <w:rPr>
          <w:rFonts w:ascii="Times New Roman" w:hAnsi="Times New Roman" w:cs="Times New Roman"/>
          <w:color w:val="000000"/>
          <w:kern w:val="0"/>
          <w:szCs w:val="21"/>
        </w:rPr>
      </w:pPr>
    </w:p>
    <w:p w:rsidR="004C6FCB" w:rsidRPr="009F65BD" w:rsidRDefault="00D66B28" w:rsidP="00780A76">
      <w:pPr>
        <w:rPr>
          <w:rFonts w:ascii="Times New Roman" w:hAnsi="Times New Roman" w:cs="Times New Roman"/>
          <w:b/>
          <w:color w:val="000000"/>
          <w:kern w:val="0"/>
          <w:szCs w:val="21"/>
        </w:rPr>
      </w:pPr>
      <w:r w:rsidRPr="009F65BD">
        <w:rPr>
          <w:rFonts w:ascii="Times New Roman" w:hAnsi="Times New Roman" w:cs="Times New Roman"/>
          <w:b/>
          <w:color w:val="000000"/>
          <w:kern w:val="0"/>
          <w:szCs w:val="21"/>
        </w:rPr>
        <w:t>6-3</w:t>
      </w:r>
      <w:r w:rsidR="004C6FCB" w:rsidRPr="009F65BD">
        <w:rPr>
          <w:rFonts w:ascii="Times New Roman" w:hAnsi="Times New Roman" w:cs="Times New Roman"/>
          <w:b/>
          <w:color w:val="000000"/>
          <w:kern w:val="0"/>
          <w:szCs w:val="21"/>
        </w:rPr>
        <w:t xml:space="preserve">　</w:t>
      </w:r>
      <w:r w:rsidR="00253C63" w:rsidRPr="009F65BD">
        <w:rPr>
          <w:rFonts w:ascii="Times New Roman" w:hAnsi="Times New Roman" w:cs="Times New Roman"/>
          <w:b/>
          <w:color w:val="000000"/>
          <w:kern w:val="0"/>
          <w:szCs w:val="21"/>
        </w:rPr>
        <w:t>国際観光に特化した地域振興策の限界～ギリシャの例～</w:t>
      </w:r>
    </w:p>
    <w:p w:rsidR="00D66B28" w:rsidRPr="00956AE1" w:rsidRDefault="00D66B28" w:rsidP="00780A76">
      <w:pPr>
        <w:rPr>
          <w:rFonts w:ascii="Times New Roman" w:hAnsi="Times New Roman" w:cs="Times New Roman"/>
          <w:color w:val="000000"/>
          <w:kern w:val="0"/>
          <w:szCs w:val="21"/>
        </w:rPr>
      </w:pPr>
    </w:p>
    <w:p w:rsidR="004C6FCB" w:rsidRPr="009F65BD" w:rsidRDefault="003578ED" w:rsidP="00D66B28">
      <w:pPr>
        <w:ind w:firstLineChars="100" w:firstLine="258"/>
        <w:rPr>
          <w:rFonts w:ascii="Times New Roman" w:hAnsi="Times New Roman" w:cs="Times New Roman"/>
          <w:color w:val="000000"/>
          <w:kern w:val="0"/>
          <w:szCs w:val="21"/>
        </w:rPr>
      </w:pPr>
      <w:r w:rsidRPr="009F65BD">
        <w:rPr>
          <w:rFonts w:ascii="Times New Roman" w:hAnsi="Times New Roman" w:cs="Times New Roman"/>
          <w:color w:val="000000"/>
          <w:kern w:val="0"/>
          <w:szCs w:val="21"/>
        </w:rPr>
        <w:lastRenderedPageBreak/>
        <w:t>ギリシャ</w:t>
      </w:r>
      <w:r w:rsidR="005E084E" w:rsidRPr="009F65BD">
        <w:rPr>
          <w:rFonts w:ascii="Times New Roman" w:hAnsi="Times New Roman" w:cs="Times New Roman"/>
          <w:color w:val="000000"/>
          <w:kern w:val="0"/>
          <w:szCs w:val="21"/>
        </w:rPr>
        <w:t>は人口</w:t>
      </w:r>
      <w:r w:rsidR="0009590B" w:rsidRPr="009F65BD">
        <w:rPr>
          <w:rFonts w:ascii="Times New Roman" w:hAnsi="Times New Roman" w:cs="Times New Roman"/>
          <w:color w:val="000000"/>
          <w:kern w:val="0"/>
          <w:szCs w:val="21"/>
        </w:rPr>
        <w:t>11</w:t>
      </w:r>
      <w:r w:rsidR="00780A76" w:rsidRPr="009F65BD">
        <w:rPr>
          <w:rFonts w:ascii="Times New Roman" w:hAnsi="Times New Roman" w:cs="Times New Roman"/>
          <w:color w:val="000000"/>
          <w:kern w:val="0"/>
          <w:szCs w:val="21"/>
        </w:rPr>
        <w:t>00</w:t>
      </w:r>
      <w:r w:rsidR="004D000F" w:rsidRPr="009F65BD">
        <w:rPr>
          <w:rFonts w:ascii="Times New Roman" w:hAnsi="Times New Roman" w:cs="Times New Roman"/>
          <w:color w:val="000000"/>
          <w:kern w:val="0"/>
          <w:szCs w:val="21"/>
        </w:rPr>
        <w:t>万人、一人当たり名目</w:t>
      </w:r>
      <w:r w:rsidR="005E084E" w:rsidRPr="009F65BD">
        <w:rPr>
          <w:rFonts w:ascii="Times New Roman" w:hAnsi="Times New Roman" w:cs="Times New Roman"/>
          <w:color w:val="000000"/>
          <w:kern w:val="0"/>
          <w:szCs w:val="21"/>
        </w:rPr>
        <w:t>GDP</w:t>
      </w:r>
      <w:r w:rsidR="005E084E" w:rsidRPr="009F65BD">
        <w:rPr>
          <w:rFonts w:ascii="Times New Roman" w:hAnsi="Times New Roman" w:cs="Times New Roman"/>
          <w:color w:val="000000"/>
          <w:kern w:val="0"/>
          <w:szCs w:val="21"/>
        </w:rPr>
        <w:t>は</w:t>
      </w:r>
      <w:r w:rsidR="0009590B" w:rsidRPr="009F65BD">
        <w:rPr>
          <w:rFonts w:ascii="Times New Roman" w:hAnsi="Times New Roman" w:cs="Times New Roman"/>
          <w:color w:val="000000"/>
          <w:kern w:val="0"/>
          <w:szCs w:val="21"/>
        </w:rPr>
        <w:t>1</w:t>
      </w:r>
      <w:r w:rsidR="00780A76" w:rsidRPr="009F65BD">
        <w:rPr>
          <w:rFonts w:ascii="Times New Roman" w:hAnsi="Times New Roman" w:cs="Times New Roman"/>
          <w:color w:val="000000"/>
          <w:kern w:val="0"/>
          <w:szCs w:val="21"/>
        </w:rPr>
        <w:t>8</w:t>
      </w:r>
      <w:r w:rsidR="005E084E" w:rsidRPr="009F65BD">
        <w:rPr>
          <w:rFonts w:ascii="Times New Roman" w:hAnsi="Times New Roman" w:cs="Times New Roman"/>
          <w:color w:val="000000"/>
          <w:kern w:val="0"/>
          <w:szCs w:val="21"/>
        </w:rPr>
        <w:t>千ドル</w:t>
      </w:r>
      <w:r w:rsidR="00780A76" w:rsidRPr="009F65BD">
        <w:rPr>
          <w:rFonts w:ascii="Times New Roman" w:hAnsi="Times New Roman" w:cs="Times New Roman"/>
          <w:color w:val="000000"/>
          <w:kern w:val="0"/>
          <w:szCs w:val="21"/>
        </w:rPr>
        <w:t>（</w:t>
      </w:r>
      <w:r w:rsidR="009F6F0B" w:rsidRPr="009F65BD">
        <w:rPr>
          <w:rFonts w:ascii="Times New Roman" w:hAnsi="Times New Roman" w:cs="Times New Roman"/>
          <w:color w:val="000000"/>
          <w:kern w:val="0"/>
          <w:szCs w:val="21"/>
        </w:rPr>
        <w:t>IMF</w:t>
      </w:r>
      <w:r w:rsidR="00780A76" w:rsidRPr="009F65BD">
        <w:rPr>
          <w:rFonts w:ascii="Times New Roman" w:hAnsi="Times New Roman" w:cs="Times New Roman"/>
          <w:color w:val="000000"/>
          <w:kern w:val="0"/>
          <w:szCs w:val="21"/>
        </w:rPr>
        <w:t>）</w:t>
      </w:r>
      <w:r w:rsidR="005E084E" w:rsidRPr="009F65BD">
        <w:rPr>
          <w:rFonts w:ascii="Times New Roman" w:hAnsi="Times New Roman" w:cs="Times New Roman"/>
          <w:color w:val="000000"/>
          <w:kern w:val="0"/>
          <w:szCs w:val="21"/>
        </w:rPr>
        <w:t>であり、沖縄より</w:t>
      </w:r>
      <w:r w:rsidR="009F6F0B" w:rsidRPr="009F65BD">
        <w:rPr>
          <w:rFonts w:ascii="Times New Roman" w:hAnsi="Times New Roman" w:cs="Times New Roman"/>
          <w:color w:val="000000"/>
          <w:kern w:val="0"/>
          <w:szCs w:val="21"/>
        </w:rPr>
        <w:t>も</w:t>
      </w:r>
      <w:r w:rsidR="005E084E" w:rsidRPr="009F65BD">
        <w:rPr>
          <w:rFonts w:ascii="Times New Roman" w:hAnsi="Times New Roman" w:cs="Times New Roman"/>
          <w:color w:val="000000"/>
          <w:kern w:val="0"/>
          <w:szCs w:val="21"/>
        </w:rPr>
        <w:t>低位にある。そのギリシャ</w:t>
      </w:r>
      <w:r w:rsidR="0027308A" w:rsidRPr="009F65BD">
        <w:rPr>
          <w:rFonts w:ascii="Times New Roman" w:hAnsi="Times New Roman" w:cs="Times New Roman"/>
          <w:color w:val="000000"/>
          <w:kern w:val="0"/>
          <w:szCs w:val="21"/>
        </w:rPr>
        <w:t>には、</w:t>
      </w:r>
      <w:r w:rsidRPr="009F65BD">
        <w:rPr>
          <w:rFonts w:ascii="Times New Roman" w:hAnsi="Times New Roman" w:cs="Times New Roman"/>
          <w:color w:val="000000"/>
          <w:kern w:val="0"/>
          <w:szCs w:val="21"/>
        </w:rPr>
        <w:t>年間</w:t>
      </w:r>
      <w:r w:rsidR="00780A76" w:rsidRPr="009F65BD">
        <w:rPr>
          <w:rFonts w:ascii="Times New Roman" w:hAnsi="Times New Roman" w:cs="Times New Roman"/>
          <w:color w:val="000000"/>
          <w:kern w:val="0"/>
          <w:szCs w:val="21"/>
        </w:rPr>
        <w:t>2</w:t>
      </w:r>
      <w:r w:rsidRPr="009F65BD">
        <w:rPr>
          <w:rFonts w:ascii="Times New Roman" w:hAnsi="Times New Roman" w:cs="Times New Roman"/>
          <w:color w:val="000000"/>
          <w:kern w:val="0"/>
          <w:szCs w:val="21"/>
        </w:rPr>
        <w:t>千万を超える旅行客が訪問し、訪問客は平均</w:t>
      </w:r>
      <w:r w:rsidR="00780A76" w:rsidRPr="009F65BD">
        <w:rPr>
          <w:rFonts w:ascii="Times New Roman" w:hAnsi="Times New Roman" w:cs="Times New Roman"/>
          <w:color w:val="000000"/>
          <w:kern w:val="0"/>
          <w:szCs w:val="21"/>
        </w:rPr>
        <w:t>8</w:t>
      </w:r>
      <w:r w:rsidRPr="009F65BD">
        <w:rPr>
          <w:rFonts w:ascii="Times New Roman" w:hAnsi="Times New Roman" w:cs="Times New Roman"/>
          <w:color w:val="000000"/>
          <w:kern w:val="0"/>
          <w:szCs w:val="21"/>
        </w:rPr>
        <w:t>.</w:t>
      </w:r>
      <w:r w:rsidR="00780A76" w:rsidRPr="009F65BD">
        <w:rPr>
          <w:rFonts w:ascii="Times New Roman" w:hAnsi="Times New Roman" w:cs="Times New Roman"/>
          <w:color w:val="000000"/>
          <w:kern w:val="0"/>
          <w:szCs w:val="21"/>
        </w:rPr>
        <w:t>4</w:t>
      </w:r>
      <w:r w:rsidRPr="009F65BD">
        <w:rPr>
          <w:rFonts w:ascii="Times New Roman" w:hAnsi="Times New Roman" w:cs="Times New Roman"/>
          <w:color w:val="000000"/>
          <w:kern w:val="0"/>
          <w:szCs w:val="21"/>
        </w:rPr>
        <w:t>泊と長期滞在である</w:t>
      </w:r>
      <w:r w:rsidR="00780A76" w:rsidRPr="009F65BD">
        <w:rPr>
          <w:rFonts w:ascii="Times New Roman" w:hAnsi="Times New Roman" w:cs="Times New Roman"/>
          <w:color w:val="000000"/>
          <w:kern w:val="0"/>
          <w:szCs w:val="21"/>
        </w:rPr>
        <w:t>（</w:t>
      </w:r>
      <w:r w:rsidR="000400BA" w:rsidRPr="009F65BD">
        <w:rPr>
          <w:rFonts w:ascii="Times New Roman" w:hAnsi="Times New Roman" w:cs="Times New Roman"/>
          <w:color w:val="000000"/>
          <w:kern w:val="0"/>
          <w:szCs w:val="21"/>
        </w:rPr>
        <w:t>表</w:t>
      </w:r>
      <w:r w:rsidR="00780A76" w:rsidRPr="009F65BD">
        <w:rPr>
          <w:rFonts w:ascii="Times New Roman" w:hAnsi="Times New Roman" w:cs="Times New Roman"/>
          <w:color w:val="000000"/>
          <w:kern w:val="0"/>
          <w:szCs w:val="21"/>
        </w:rPr>
        <w:t>6</w:t>
      </w:r>
      <w:r w:rsidR="000400BA" w:rsidRPr="009F65BD">
        <w:rPr>
          <w:rFonts w:ascii="Times New Roman" w:hAnsi="Times New Roman" w:cs="Times New Roman"/>
          <w:color w:val="000000"/>
          <w:kern w:val="0"/>
          <w:szCs w:val="21"/>
        </w:rPr>
        <w:t>-</w:t>
      </w:r>
      <w:r w:rsidR="0009590B" w:rsidRPr="009F65BD">
        <w:rPr>
          <w:rFonts w:ascii="Times New Roman" w:hAnsi="Times New Roman" w:cs="Times New Roman"/>
          <w:color w:val="000000"/>
          <w:kern w:val="0"/>
          <w:szCs w:val="21"/>
        </w:rPr>
        <w:t>1</w:t>
      </w:r>
      <w:r w:rsidR="00956AE1">
        <w:rPr>
          <w:rFonts w:ascii="Times New Roman" w:hAnsi="Times New Roman" w:cs="Times New Roman" w:hint="eastAsia"/>
          <w:color w:val="000000"/>
          <w:kern w:val="0"/>
          <w:szCs w:val="21"/>
        </w:rPr>
        <w:t>5</w:t>
      </w:r>
      <w:r w:rsidR="00780A76" w:rsidRPr="009F65BD">
        <w:rPr>
          <w:rFonts w:ascii="Times New Roman" w:hAnsi="Times New Roman" w:cs="Times New Roman"/>
          <w:color w:val="000000"/>
          <w:kern w:val="0"/>
          <w:szCs w:val="21"/>
        </w:rPr>
        <w:t>）</w:t>
      </w:r>
      <w:r w:rsidRPr="009F65BD">
        <w:rPr>
          <w:rFonts w:ascii="Times New Roman" w:hAnsi="Times New Roman" w:cs="Times New Roman"/>
          <w:color w:val="000000"/>
          <w:kern w:val="0"/>
          <w:szCs w:val="21"/>
        </w:rPr>
        <w:t>。</w:t>
      </w:r>
    </w:p>
    <w:p w:rsidR="009F6F0B" w:rsidRPr="009F65BD" w:rsidRDefault="00780A76" w:rsidP="00163459">
      <w:pPr>
        <w:ind w:firstLineChars="100" w:firstLine="258"/>
        <w:rPr>
          <w:rFonts w:ascii="Times New Roman" w:hAnsi="Times New Roman" w:cs="Times New Roman"/>
          <w:color w:val="000000"/>
          <w:kern w:val="0"/>
          <w:szCs w:val="21"/>
        </w:rPr>
      </w:pPr>
      <w:r w:rsidRPr="009F65BD">
        <w:rPr>
          <w:rFonts w:ascii="Times New Roman" w:hAnsi="Times New Roman" w:cs="Times New Roman"/>
          <w:color w:val="000000"/>
          <w:kern w:val="0"/>
          <w:szCs w:val="21"/>
        </w:rPr>
        <w:t>20</w:t>
      </w:r>
      <w:r w:rsidR="0009590B" w:rsidRPr="009F65BD">
        <w:rPr>
          <w:rFonts w:ascii="Times New Roman" w:hAnsi="Times New Roman" w:cs="Times New Roman"/>
          <w:color w:val="000000"/>
          <w:kern w:val="0"/>
          <w:szCs w:val="21"/>
        </w:rPr>
        <w:t>1</w:t>
      </w:r>
      <w:r w:rsidRPr="009F65BD">
        <w:rPr>
          <w:rFonts w:ascii="Times New Roman" w:hAnsi="Times New Roman" w:cs="Times New Roman"/>
          <w:color w:val="000000"/>
          <w:kern w:val="0"/>
          <w:szCs w:val="21"/>
        </w:rPr>
        <w:t>0</w:t>
      </w:r>
      <w:r w:rsidR="00AF0290" w:rsidRPr="009F65BD">
        <w:rPr>
          <w:rFonts w:ascii="Times New Roman" w:hAnsi="Times New Roman" w:cs="Times New Roman"/>
          <w:color w:val="000000"/>
          <w:kern w:val="0"/>
          <w:szCs w:val="21"/>
        </w:rPr>
        <w:t>年の経済危機以来</w:t>
      </w:r>
      <w:r w:rsidR="003578ED" w:rsidRPr="009F65BD">
        <w:rPr>
          <w:rFonts w:ascii="Times New Roman" w:hAnsi="Times New Roman" w:cs="Times New Roman"/>
          <w:color w:val="000000"/>
          <w:kern w:val="0"/>
          <w:szCs w:val="21"/>
        </w:rPr>
        <w:t>ギリシャ人の</w:t>
      </w:r>
      <w:r w:rsidR="00AF0290" w:rsidRPr="009F65BD">
        <w:rPr>
          <w:rFonts w:ascii="Times New Roman" w:hAnsi="Times New Roman" w:cs="Times New Roman"/>
          <w:color w:val="000000"/>
          <w:kern w:val="0"/>
          <w:szCs w:val="21"/>
        </w:rPr>
        <w:t>平均所得は減少している。外客の総トリップ数、総宿泊数、総支出額は</w:t>
      </w:r>
      <w:r w:rsidR="00253C63" w:rsidRPr="009F65BD">
        <w:rPr>
          <w:rFonts w:ascii="Times New Roman" w:hAnsi="Times New Roman" w:cs="Times New Roman"/>
          <w:color w:val="000000"/>
          <w:kern w:val="0"/>
          <w:szCs w:val="21"/>
        </w:rPr>
        <w:t>増加しているが、平均宿泊日数、平均支出額は減少している。自国民は、</w:t>
      </w:r>
      <w:r w:rsidR="00AF0290" w:rsidRPr="009F65BD">
        <w:rPr>
          <w:rFonts w:ascii="Times New Roman" w:hAnsi="Times New Roman" w:cs="Times New Roman"/>
          <w:color w:val="000000"/>
          <w:kern w:val="0"/>
          <w:szCs w:val="21"/>
        </w:rPr>
        <w:t>国内旅行は減少</w:t>
      </w:r>
      <w:r w:rsidR="00253C63" w:rsidRPr="009F65BD">
        <w:rPr>
          <w:rFonts w:ascii="Times New Roman" w:hAnsi="Times New Roman" w:cs="Times New Roman"/>
          <w:color w:val="000000"/>
          <w:kern w:val="0"/>
          <w:szCs w:val="21"/>
        </w:rPr>
        <w:t>させるものの海外旅行は</w:t>
      </w:r>
      <w:r w:rsidR="00AF0290" w:rsidRPr="009F65BD">
        <w:rPr>
          <w:rFonts w:ascii="Times New Roman" w:hAnsi="Times New Roman" w:cs="Times New Roman"/>
          <w:color w:val="000000"/>
          <w:kern w:val="0"/>
          <w:szCs w:val="21"/>
        </w:rPr>
        <w:t>増加</w:t>
      </w:r>
      <w:r w:rsidR="00253C63" w:rsidRPr="009F65BD">
        <w:rPr>
          <w:rFonts w:ascii="Times New Roman" w:hAnsi="Times New Roman" w:cs="Times New Roman"/>
          <w:color w:val="000000"/>
          <w:kern w:val="0"/>
          <w:szCs w:val="21"/>
        </w:rPr>
        <w:t>させている</w:t>
      </w:r>
      <w:r w:rsidR="00AF0290" w:rsidRPr="009F65BD">
        <w:rPr>
          <w:rFonts w:ascii="Times New Roman" w:hAnsi="Times New Roman" w:cs="Times New Roman"/>
          <w:color w:val="000000"/>
          <w:kern w:val="0"/>
          <w:szCs w:val="21"/>
        </w:rPr>
        <w:t>。</w:t>
      </w:r>
      <w:r w:rsidR="003578ED" w:rsidRPr="009F65BD">
        <w:rPr>
          <w:rFonts w:ascii="Times New Roman" w:hAnsi="Times New Roman" w:cs="Times New Roman"/>
          <w:color w:val="000000"/>
          <w:kern w:val="0"/>
          <w:szCs w:val="21"/>
        </w:rPr>
        <w:t>国内旅行の宿泊先は民</w:t>
      </w:r>
      <w:r w:rsidR="00163459">
        <w:rPr>
          <w:rFonts w:ascii="Times New Roman" w:hAnsi="Times New Roman" w:cs="Times New Roman" w:hint="eastAsia"/>
          <w:color w:val="000000"/>
          <w:kern w:val="0"/>
          <w:szCs w:val="21"/>
        </w:rPr>
        <w:t>泊</w:t>
      </w:r>
      <w:r w:rsidR="003578ED" w:rsidRPr="009F65BD">
        <w:rPr>
          <w:rFonts w:ascii="Times New Roman" w:hAnsi="Times New Roman" w:cs="Times New Roman"/>
          <w:color w:val="000000"/>
          <w:kern w:val="0"/>
          <w:szCs w:val="21"/>
        </w:rPr>
        <w:t>が多い。</w:t>
      </w:r>
      <w:r w:rsidR="00AF0290" w:rsidRPr="009F65BD">
        <w:rPr>
          <w:rFonts w:ascii="Times New Roman" w:hAnsi="Times New Roman" w:cs="Times New Roman"/>
          <w:color w:val="000000"/>
          <w:kern w:val="0"/>
          <w:szCs w:val="21"/>
        </w:rPr>
        <w:t>沖縄と比較して、所得水準が減少しているにもかかわらず、インバウンドはもとより、アウトバウンドも国内旅行も活発である。</w:t>
      </w:r>
      <w:r w:rsidR="009F6F0B" w:rsidRPr="009F65BD">
        <w:rPr>
          <w:rFonts w:ascii="Times New Roman" w:hAnsi="Times New Roman" w:cs="Times New Roman"/>
          <w:color w:val="000000"/>
          <w:kern w:val="0"/>
          <w:szCs w:val="21"/>
        </w:rPr>
        <w:t>世界銀行の勤労者一人あたり</w:t>
      </w:r>
      <w:r w:rsidR="00956AE1">
        <w:rPr>
          <w:rFonts w:ascii="Times New Roman" w:hAnsi="Times New Roman" w:cs="Times New Roman" w:hint="eastAsia"/>
          <w:color w:val="000000"/>
          <w:kern w:val="0"/>
          <w:szCs w:val="21"/>
        </w:rPr>
        <w:t>GDP</w:t>
      </w:r>
      <w:r w:rsidR="009F6F0B" w:rsidRPr="009F65BD">
        <w:rPr>
          <w:rFonts w:ascii="Times New Roman" w:hAnsi="Times New Roman" w:cs="Times New Roman"/>
          <w:color w:val="000000"/>
          <w:kern w:val="0"/>
          <w:szCs w:val="21"/>
        </w:rPr>
        <w:t>で比較すると、日本は</w:t>
      </w:r>
      <w:r w:rsidRPr="009F65BD">
        <w:rPr>
          <w:rFonts w:ascii="Times New Roman" w:hAnsi="Times New Roman" w:cs="Times New Roman"/>
          <w:color w:val="000000"/>
          <w:kern w:val="0"/>
          <w:szCs w:val="21"/>
        </w:rPr>
        <w:t>7</w:t>
      </w:r>
      <w:r w:rsidR="009F6F0B" w:rsidRPr="009F65BD">
        <w:rPr>
          <w:rFonts w:ascii="Times New Roman" w:hAnsi="Times New Roman" w:cs="Times New Roman"/>
          <w:color w:val="000000"/>
          <w:kern w:val="0"/>
          <w:szCs w:val="21"/>
        </w:rPr>
        <w:t>万ドル、世界</w:t>
      </w:r>
      <w:r w:rsidRPr="009F65BD">
        <w:rPr>
          <w:rFonts w:ascii="Times New Roman" w:hAnsi="Times New Roman" w:cs="Times New Roman"/>
          <w:color w:val="000000"/>
          <w:kern w:val="0"/>
          <w:szCs w:val="21"/>
        </w:rPr>
        <w:t>37</w:t>
      </w:r>
      <w:r w:rsidR="009F6F0B" w:rsidRPr="009F65BD">
        <w:rPr>
          <w:rFonts w:ascii="Times New Roman" w:hAnsi="Times New Roman" w:cs="Times New Roman"/>
          <w:color w:val="000000"/>
          <w:kern w:val="0"/>
          <w:szCs w:val="21"/>
        </w:rPr>
        <w:t>位と低位になり、ギリシャ</w:t>
      </w:r>
      <w:r w:rsidRPr="009F65BD">
        <w:rPr>
          <w:rFonts w:ascii="Times New Roman" w:hAnsi="Times New Roman" w:cs="Times New Roman"/>
          <w:color w:val="000000"/>
          <w:kern w:val="0"/>
          <w:szCs w:val="21"/>
        </w:rPr>
        <w:t>（</w:t>
      </w:r>
      <w:r w:rsidRPr="009F65BD">
        <w:rPr>
          <w:rFonts w:ascii="Times New Roman" w:hAnsi="Times New Roman" w:cs="Times New Roman"/>
          <w:color w:val="000000"/>
          <w:kern w:val="0"/>
          <w:szCs w:val="21"/>
        </w:rPr>
        <w:t>72584</w:t>
      </w:r>
      <w:r w:rsidR="009F6F0B" w:rsidRPr="009F65BD">
        <w:rPr>
          <w:rFonts w:ascii="Times New Roman" w:hAnsi="Times New Roman" w:cs="Times New Roman"/>
          <w:color w:val="000000"/>
          <w:kern w:val="0"/>
          <w:szCs w:val="21"/>
        </w:rPr>
        <w:t>ドル</w:t>
      </w:r>
      <w:r w:rsidRPr="009F65BD">
        <w:rPr>
          <w:rFonts w:ascii="Times New Roman" w:hAnsi="Times New Roman" w:cs="Times New Roman"/>
          <w:color w:val="000000"/>
          <w:kern w:val="0"/>
          <w:szCs w:val="21"/>
        </w:rPr>
        <w:t>）</w:t>
      </w:r>
      <w:r w:rsidR="009F6F0B" w:rsidRPr="009F65BD">
        <w:rPr>
          <w:rFonts w:ascii="Times New Roman" w:hAnsi="Times New Roman" w:cs="Times New Roman"/>
          <w:color w:val="000000"/>
          <w:kern w:val="0"/>
          <w:szCs w:val="21"/>
        </w:rPr>
        <w:t>や韓国</w:t>
      </w:r>
      <w:r w:rsidRPr="009F65BD">
        <w:rPr>
          <w:rFonts w:ascii="Times New Roman" w:hAnsi="Times New Roman" w:cs="Times New Roman"/>
          <w:color w:val="000000"/>
          <w:kern w:val="0"/>
          <w:szCs w:val="21"/>
        </w:rPr>
        <w:t>（</w:t>
      </w:r>
      <w:r w:rsidRPr="009F65BD">
        <w:rPr>
          <w:rFonts w:ascii="Times New Roman" w:hAnsi="Times New Roman" w:cs="Times New Roman"/>
          <w:color w:val="000000"/>
          <w:kern w:val="0"/>
          <w:szCs w:val="21"/>
        </w:rPr>
        <w:t>700</w:t>
      </w:r>
      <w:r w:rsidR="0009590B" w:rsidRPr="009F65BD">
        <w:rPr>
          <w:rFonts w:ascii="Times New Roman" w:hAnsi="Times New Roman" w:cs="Times New Roman"/>
          <w:color w:val="000000"/>
          <w:kern w:val="0"/>
          <w:szCs w:val="21"/>
        </w:rPr>
        <w:t>11</w:t>
      </w:r>
      <w:r w:rsidR="009F6F0B" w:rsidRPr="009F65BD">
        <w:rPr>
          <w:rFonts w:ascii="Times New Roman" w:hAnsi="Times New Roman" w:cs="Times New Roman"/>
          <w:color w:val="000000"/>
          <w:kern w:val="0"/>
          <w:szCs w:val="21"/>
        </w:rPr>
        <w:t>ドル</w:t>
      </w:r>
      <w:r w:rsidRPr="009F65BD">
        <w:rPr>
          <w:rFonts w:ascii="Times New Roman" w:hAnsi="Times New Roman" w:cs="Times New Roman"/>
          <w:color w:val="000000"/>
          <w:kern w:val="0"/>
          <w:szCs w:val="21"/>
        </w:rPr>
        <w:t>）</w:t>
      </w:r>
      <w:r w:rsidR="009F6F0B" w:rsidRPr="009F65BD">
        <w:rPr>
          <w:rFonts w:ascii="Times New Roman" w:hAnsi="Times New Roman" w:cs="Times New Roman"/>
          <w:color w:val="000000"/>
          <w:kern w:val="0"/>
          <w:szCs w:val="21"/>
        </w:rPr>
        <w:t>がほぼ同等となってしまうことが</w:t>
      </w:r>
      <w:r w:rsidR="00E50702" w:rsidRPr="009F65BD">
        <w:rPr>
          <w:rFonts w:ascii="Times New Roman" w:hAnsi="Times New Roman" w:cs="Times New Roman"/>
          <w:color w:val="000000"/>
          <w:kern w:val="0"/>
          <w:szCs w:val="21"/>
        </w:rPr>
        <w:t>このことを</w:t>
      </w:r>
      <w:r w:rsidR="009F6F0B" w:rsidRPr="009F65BD">
        <w:rPr>
          <w:rFonts w:ascii="Times New Roman" w:hAnsi="Times New Roman" w:cs="Times New Roman"/>
          <w:color w:val="000000"/>
          <w:kern w:val="0"/>
          <w:szCs w:val="21"/>
        </w:rPr>
        <w:t>裏付けている</w:t>
      </w:r>
      <w:r w:rsidR="00E50702" w:rsidRPr="009F65BD">
        <w:rPr>
          <w:rFonts w:ascii="Times New Roman" w:hAnsi="Times New Roman" w:cs="Times New Roman"/>
          <w:color w:val="000000"/>
          <w:kern w:val="0"/>
          <w:szCs w:val="21"/>
        </w:rPr>
        <w:t>かもしれない</w:t>
      </w:r>
      <w:r w:rsidR="009F6F0B" w:rsidRPr="009F65BD">
        <w:rPr>
          <w:rFonts w:ascii="Times New Roman" w:hAnsi="Times New Roman" w:cs="Times New Roman"/>
          <w:color w:val="000000"/>
          <w:kern w:val="0"/>
          <w:szCs w:val="21"/>
        </w:rPr>
        <w:t>。</w:t>
      </w:r>
    </w:p>
    <w:p w:rsidR="003578ED" w:rsidRPr="009F65BD" w:rsidRDefault="00956AE1" w:rsidP="00780A76">
      <w:pPr>
        <w:rPr>
          <w:rFonts w:ascii="Times New Roman" w:hAnsi="Times New Roman" w:cs="Times New Roman"/>
          <w:color w:val="000000"/>
          <w:kern w:val="0"/>
          <w:szCs w:val="21"/>
        </w:rPr>
      </w:pPr>
      <w:r w:rsidRPr="00956AE1">
        <w:rPr>
          <w:rFonts w:ascii="Times New Roman" w:hAnsi="Times New Roman" w:cs="Times New Roman"/>
          <w:noProof/>
          <w:color w:val="000000"/>
          <w:kern w:val="0"/>
          <w:szCs w:val="21"/>
        </w:rPr>
        <w:drawing>
          <wp:inline distT="0" distB="0" distL="0" distR="0">
            <wp:extent cx="5400040" cy="1395516"/>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400040" cy="1395516"/>
                    </a:xfrm>
                    <a:prstGeom prst="rect">
                      <a:avLst/>
                    </a:prstGeom>
                    <a:noFill/>
                    <a:ln>
                      <a:noFill/>
                    </a:ln>
                  </pic:spPr>
                </pic:pic>
              </a:graphicData>
            </a:graphic>
          </wp:inline>
        </w:drawing>
      </w:r>
    </w:p>
    <w:p w:rsidR="003578ED" w:rsidRPr="009F65BD" w:rsidRDefault="000636D0" w:rsidP="00956AE1">
      <w:pPr>
        <w:ind w:firstLineChars="100" w:firstLine="258"/>
        <w:rPr>
          <w:rFonts w:ascii="Times New Roman" w:hAnsi="Times New Roman" w:cs="Times New Roman"/>
          <w:noProof/>
          <w:szCs w:val="21"/>
        </w:rPr>
      </w:pPr>
      <w:r w:rsidRPr="009F65BD">
        <w:rPr>
          <w:rFonts w:ascii="Times New Roman" w:hAnsi="Times New Roman" w:cs="Times New Roman"/>
          <w:color w:val="444444"/>
          <w:szCs w:val="21"/>
        </w:rPr>
        <w:t>地域の観光政策として宿泊期間の長期化が唱えられるが、</w:t>
      </w:r>
      <w:r w:rsidRPr="009F65BD">
        <w:rPr>
          <w:rFonts w:ascii="Times New Roman" w:hAnsi="Times New Roman" w:cs="Times New Roman"/>
          <w:noProof/>
          <w:szCs w:val="21"/>
        </w:rPr>
        <w:t>宿泊機関が長期化しても必ずしも</w:t>
      </w:r>
      <w:r w:rsidR="000400BA" w:rsidRPr="009F65BD">
        <w:rPr>
          <w:rFonts w:ascii="Times New Roman" w:hAnsi="Times New Roman" w:cs="Times New Roman"/>
          <w:noProof/>
          <w:szCs w:val="21"/>
        </w:rPr>
        <w:t>所得向上に</w:t>
      </w:r>
      <w:r w:rsidRPr="009F65BD">
        <w:rPr>
          <w:rFonts w:ascii="Times New Roman" w:hAnsi="Times New Roman" w:cs="Times New Roman"/>
          <w:noProof/>
          <w:szCs w:val="21"/>
        </w:rPr>
        <w:t>つなが</w:t>
      </w:r>
      <w:r w:rsidR="00956AE1">
        <w:rPr>
          <w:rFonts w:ascii="Times New Roman" w:hAnsi="Times New Roman" w:cs="Times New Roman" w:hint="eastAsia"/>
          <w:noProof/>
          <w:szCs w:val="21"/>
        </w:rPr>
        <w:t>らないことにも留意しておかなければならない</w:t>
      </w:r>
      <w:r w:rsidR="000400BA" w:rsidRPr="009F65BD">
        <w:rPr>
          <w:rFonts w:ascii="Times New Roman" w:hAnsi="Times New Roman" w:cs="Times New Roman"/>
          <w:noProof/>
          <w:szCs w:val="21"/>
        </w:rPr>
        <w:t>。</w:t>
      </w:r>
      <w:r w:rsidR="004C6FCB" w:rsidRPr="009F65BD">
        <w:rPr>
          <w:rFonts w:ascii="Times New Roman" w:hAnsi="Times New Roman" w:cs="Times New Roman"/>
          <w:noProof/>
          <w:szCs w:val="21"/>
        </w:rPr>
        <w:t>ギリシャ</w:t>
      </w:r>
      <w:r w:rsidR="000400BA" w:rsidRPr="009F65BD">
        <w:rPr>
          <w:rFonts w:ascii="Times New Roman" w:hAnsi="Times New Roman" w:cs="Times New Roman"/>
          <w:noProof/>
          <w:szCs w:val="21"/>
        </w:rPr>
        <w:t>は</w:t>
      </w:r>
      <w:r w:rsidR="008B0C31" w:rsidRPr="009F65BD">
        <w:rPr>
          <w:rFonts w:ascii="Times New Roman" w:hAnsi="Times New Roman" w:cs="Times New Roman"/>
          <w:noProof/>
          <w:szCs w:val="21"/>
        </w:rPr>
        <w:t>外客が</w:t>
      </w:r>
      <w:r w:rsidR="007B2AB6" w:rsidRPr="009F65BD">
        <w:rPr>
          <w:rFonts w:ascii="Times New Roman" w:hAnsi="Times New Roman" w:cs="Times New Roman"/>
          <w:noProof/>
          <w:szCs w:val="21"/>
        </w:rPr>
        <w:t>平均</w:t>
      </w:r>
      <w:r w:rsidR="00780A76" w:rsidRPr="009F65BD">
        <w:rPr>
          <w:rFonts w:ascii="Times New Roman" w:hAnsi="Times New Roman" w:cs="Times New Roman"/>
          <w:noProof/>
          <w:szCs w:val="21"/>
        </w:rPr>
        <w:t>7</w:t>
      </w:r>
      <w:r w:rsidR="004C6FCB" w:rsidRPr="009F65BD">
        <w:rPr>
          <w:rFonts w:ascii="Times New Roman" w:hAnsi="Times New Roman" w:cs="Times New Roman"/>
          <w:noProof/>
          <w:szCs w:val="21"/>
        </w:rPr>
        <w:t>泊</w:t>
      </w:r>
      <w:r w:rsidR="007B2AB6" w:rsidRPr="009F65BD">
        <w:rPr>
          <w:rFonts w:ascii="Times New Roman" w:hAnsi="Times New Roman" w:cs="Times New Roman"/>
          <w:noProof/>
          <w:szCs w:val="21"/>
        </w:rPr>
        <w:t>し</w:t>
      </w:r>
      <w:r w:rsidR="000400BA" w:rsidRPr="009F65BD">
        <w:rPr>
          <w:rFonts w:ascii="Times New Roman" w:hAnsi="Times New Roman" w:cs="Times New Roman"/>
          <w:noProof/>
          <w:szCs w:val="21"/>
        </w:rPr>
        <w:t>ていても</w:t>
      </w:r>
      <w:r w:rsidR="004C6FCB" w:rsidRPr="009F65BD">
        <w:rPr>
          <w:rFonts w:ascii="Times New Roman" w:hAnsi="Times New Roman" w:cs="Times New Roman"/>
          <w:noProof/>
          <w:szCs w:val="21"/>
        </w:rPr>
        <w:t>、</w:t>
      </w:r>
      <w:r w:rsidR="005E084E" w:rsidRPr="009F65BD">
        <w:rPr>
          <w:rFonts w:ascii="Times New Roman" w:hAnsi="Times New Roman" w:cs="Times New Roman"/>
          <w:noProof/>
          <w:szCs w:val="21"/>
        </w:rPr>
        <w:t>地域住民の所得</w:t>
      </w:r>
      <w:r w:rsidR="008B0C31" w:rsidRPr="009F65BD">
        <w:rPr>
          <w:rFonts w:ascii="Times New Roman" w:hAnsi="Times New Roman" w:cs="Times New Roman"/>
          <w:noProof/>
          <w:szCs w:val="21"/>
        </w:rPr>
        <w:t>向上に</w:t>
      </w:r>
      <w:r w:rsidR="005E084E" w:rsidRPr="009F65BD">
        <w:rPr>
          <w:rFonts w:ascii="Times New Roman" w:hAnsi="Times New Roman" w:cs="Times New Roman"/>
          <w:noProof/>
          <w:szCs w:val="21"/>
        </w:rPr>
        <w:t>は必ずしも</w:t>
      </w:r>
      <w:r w:rsidR="00D242E2" w:rsidRPr="009F65BD">
        <w:rPr>
          <w:rFonts w:ascii="Times New Roman" w:hAnsi="Times New Roman" w:cs="Times New Roman"/>
          <w:noProof/>
          <w:szCs w:val="21"/>
        </w:rPr>
        <w:t>つながらず、沖縄</w:t>
      </w:r>
      <w:r w:rsidR="007B2AB6" w:rsidRPr="009F65BD">
        <w:rPr>
          <w:rFonts w:ascii="Times New Roman" w:hAnsi="Times New Roman" w:cs="Times New Roman"/>
          <w:noProof/>
          <w:szCs w:val="21"/>
        </w:rPr>
        <w:t>以下</w:t>
      </w:r>
      <w:r w:rsidR="00D242E2" w:rsidRPr="009F65BD">
        <w:rPr>
          <w:rFonts w:ascii="Times New Roman" w:hAnsi="Times New Roman" w:cs="Times New Roman"/>
          <w:noProof/>
          <w:szCs w:val="21"/>
        </w:rPr>
        <w:t>の所得レベル</w:t>
      </w:r>
      <w:r w:rsidR="00780A76" w:rsidRPr="009F65BD">
        <w:rPr>
          <w:rFonts w:ascii="Times New Roman" w:hAnsi="Times New Roman" w:cs="Times New Roman"/>
          <w:noProof/>
          <w:szCs w:val="21"/>
        </w:rPr>
        <w:t>（</w:t>
      </w:r>
      <w:r w:rsidR="00596AE2" w:rsidRPr="009F65BD">
        <w:rPr>
          <w:rFonts w:ascii="Times New Roman" w:hAnsi="Times New Roman" w:cs="Times New Roman"/>
          <w:noProof/>
          <w:szCs w:val="21"/>
        </w:rPr>
        <w:t>IMF</w:t>
      </w:r>
      <w:r w:rsidR="00956AE1">
        <w:rPr>
          <w:rFonts w:ascii="Times New Roman" w:hAnsi="Times New Roman" w:cs="Times New Roman" w:hint="eastAsia"/>
          <w:noProof/>
          <w:szCs w:val="21"/>
        </w:rPr>
        <w:t>統計</w:t>
      </w:r>
      <w:r w:rsidR="00780A76" w:rsidRPr="009F65BD">
        <w:rPr>
          <w:rFonts w:ascii="Times New Roman" w:hAnsi="Times New Roman" w:cs="Times New Roman"/>
          <w:noProof/>
          <w:szCs w:val="21"/>
        </w:rPr>
        <w:t>）</w:t>
      </w:r>
      <w:r w:rsidR="00D242E2" w:rsidRPr="009F65BD">
        <w:rPr>
          <w:rFonts w:ascii="Times New Roman" w:hAnsi="Times New Roman" w:cs="Times New Roman"/>
          <w:noProof/>
          <w:szCs w:val="21"/>
        </w:rPr>
        <w:t>にとどまっている</w:t>
      </w:r>
      <w:r w:rsidR="005E084E" w:rsidRPr="009F65BD">
        <w:rPr>
          <w:rFonts w:ascii="Times New Roman" w:hAnsi="Times New Roman" w:cs="Times New Roman"/>
          <w:noProof/>
          <w:szCs w:val="21"/>
        </w:rPr>
        <w:t>。</w:t>
      </w:r>
      <w:r w:rsidR="00956AE1">
        <w:rPr>
          <w:rFonts w:ascii="Times New Roman" w:hAnsi="Times New Roman" w:cs="Times New Roman" w:hint="eastAsia"/>
          <w:noProof/>
          <w:szCs w:val="21"/>
        </w:rPr>
        <w:t>外客の消費構造だけではなく、地域</w:t>
      </w:r>
      <w:r w:rsidR="00956AE1">
        <w:rPr>
          <w:rFonts w:ascii="Times New Roman" w:hAnsi="Times New Roman" w:cs="Times New Roman" w:hint="eastAsia"/>
          <w:noProof/>
          <w:szCs w:val="21"/>
        </w:rPr>
        <w:lastRenderedPageBreak/>
        <w:t>内の経済乗数効果が向上する施策をこまめに実施する必要がある</w:t>
      </w:r>
      <w:r w:rsidR="00FE1D83" w:rsidRPr="009F65BD">
        <w:rPr>
          <w:rFonts w:ascii="Times New Roman" w:hAnsi="Times New Roman" w:cs="Times New Roman"/>
          <w:noProof/>
          <w:szCs w:val="21"/>
        </w:rPr>
        <w:t>。</w:t>
      </w:r>
      <w:r w:rsidR="00956AE1">
        <w:rPr>
          <w:rFonts w:ascii="Times New Roman" w:hAnsi="Times New Roman" w:cs="Times New Roman" w:hint="eastAsia"/>
          <w:szCs w:val="21"/>
        </w:rPr>
        <w:t>沖縄県内の市町村ごとに細かく分析を行い（表</w:t>
      </w:r>
      <w:r w:rsidR="00956AE1">
        <w:rPr>
          <w:rFonts w:ascii="Times New Roman" w:hAnsi="Times New Roman" w:cs="Times New Roman" w:hint="eastAsia"/>
          <w:szCs w:val="21"/>
        </w:rPr>
        <w:t>6-16</w:t>
      </w:r>
      <w:r w:rsidR="00956AE1">
        <w:rPr>
          <w:rFonts w:ascii="Times New Roman" w:hAnsi="Times New Roman" w:cs="Times New Roman" w:hint="eastAsia"/>
          <w:szCs w:val="21"/>
        </w:rPr>
        <w:t>）、住民所得の少ない地域を中心に国の制度を最大限活用できる政策を実施してゆくことが必要である。</w:t>
      </w:r>
    </w:p>
    <w:p w:rsidR="00D66B28" w:rsidRDefault="00163459" w:rsidP="00780A76">
      <w:pPr>
        <w:rPr>
          <w:rFonts w:ascii="Times New Roman" w:hAnsi="Times New Roman" w:cs="Times New Roman"/>
          <w:szCs w:val="21"/>
        </w:rPr>
      </w:pPr>
      <w:r w:rsidRPr="00163459">
        <w:rPr>
          <w:rFonts w:ascii="Times New Roman" w:hAnsi="Times New Roman" w:cs="Times New Roman"/>
          <w:noProof/>
          <w:szCs w:val="21"/>
        </w:rPr>
        <w:drawing>
          <wp:inline distT="0" distB="0" distL="0" distR="0">
            <wp:extent cx="3777615" cy="1588135"/>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777615" cy="1588135"/>
                    </a:xfrm>
                    <a:prstGeom prst="rect">
                      <a:avLst/>
                    </a:prstGeom>
                    <a:noFill/>
                    <a:ln>
                      <a:noFill/>
                    </a:ln>
                  </pic:spPr>
                </pic:pic>
              </a:graphicData>
            </a:graphic>
          </wp:inline>
        </w:drawing>
      </w:r>
    </w:p>
    <w:p w:rsidR="00956AE1" w:rsidRPr="009F65BD" w:rsidRDefault="00956AE1" w:rsidP="00780A76">
      <w:pPr>
        <w:rPr>
          <w:rFonts w:ascii="Times New Roman" w:hAnsi="Times New Roman" w:cs="Times New Roman"/>
          <w:szCs w:val="21"/>
        </w:rPr>
      </w:pPr>
    </w:p>
    <w:p w:rsidR="006C6661" w:rsidRPr="009F65BD" w:rsidRDefault="00D66B28" w:rsidP="00780A76">
      <w:pPr>
        <w:rPr>
          <w:rFonts w:ascii="Times New Roman" w:hAnsi="Times New Roman" w:cs="Times New Roman"/>
          <w:b/>
          <w:szCs w:val="21"/>
        </w:rPr>
      </w:pPr>
      <w:r w:rsidRPr="009F65BD">
        <w:rPr>
          <w:rFonts w:ascii="Times New Roman" w:hAnsi="Times New Roman" w:cs="Times New Roman"/>
          <w:b/>
          <w:szCs w:val="21"/>
        </w:rPr>
        <w:t>6-4</w:t>
      </w:r>
      <w:r w:rsidR="006C6661" w:rsidRPr="009F65BD">
        <w:rPr>
          <w:rFonts w:ascii="Times New Roman" w:hAnsi="Times New Roman" w:cs="Times New Roman"/>
          <w:b/>
          <w:szCs w:val="21"/>
        </w:rPr>
        <w:t xml:space="preserve">　済州島で実施され</w:t>
      </w:r>
      <w:r w:rsidR="003D10A3" w:rsidRPr="009F65BD">
        <w:rPr>
          <w:rFonts w:ascii="Times New Roman" w:hAnsi="Times New Roman" w:cs="Times New Roman"/>
          <w:b/>
          <w:szCs w:val="21"/>
        </w:rPr>
        <w:t>た権限移譲策による</w:t>
      </w:r>
      <w:r w:rsidR="006C6661" w:rsidRPr="009F65BD">
        <w:rPr>
          <w:rFonts w:ascii="Times New Roman" w:hAnsi="Times New Roman" w:cs="Times New Roman"/>
          <w:b/>
          <w:szCs w:val="21"/>
        </w:rPr>
        <w:t>国際観光</w:t>
      </w:r>
      <w:r w:rsidR="0048668D" w:rsidRPr="009F65BD">
        <w:rPr>
          <w:rFonts w:ascii="Times New Roman" w:hAnsi="Times New Roman" w:cs="Times New Roman"/>
          <w:b/>
          <w:szCs w:val="21"/>
        </w:rPr>
        <w:t>施策</w:t>
      </w:r>
      <w:r w:rsidR="003D10A3" w:rsidRPr="009F65BD">
        <w:rPr>
          <w:rFonts w:ascii="Times New Roman" w:hAnsi="Times New Roman" w:cs="Times New Roman"/>
          <w:b/>
          <w:szCs w:val="21"/>
        </w:rPr>
        <w:t>の成功</w:t>
      </w:r>
    </w:p>
    <w:p w:rsidR="00D66B28" w:rsidRPr="009F65BD" w:rsidRDefault="00D66B28" w:rsidP="00D66B28">
      <w:pPr>
        <w:ind w:firstLineChars="100" w:firstLine="258"/>
        <w:rPr>
          <w:rFonts w:ascii="Times New Roman" w:hAnsi="Times New Roman" w:cs="Times New Roman"/>
          <w:szCs w:val="21"/>
          <w:shd w:val="clear" w:color="auto" w:fill="FFFFFF"/>
        </w:rPr>
      </w:pPr>
    </w:p>
    <w:p w:rsidR="006C6661" w:rsidRPr="009F65BD" w:rsidRDefault="00780A76" w:rsidP="00D66B28">
      <w:pPr>
        <w:ind w:firstLineChars="100" w:firstLine="258"/>
        <w:rPr>
          <w:rFonts w:ascii="Times New Roman" w:hAnsi="Times New Roman" w:cs="Times New Roman"/>
          <w:szCs w:val="21"/>
          <w:shd w:val="clear" w:color="auto" w:fill="FFFFFF"/>
        </w:rPr>
      </w:pPr>
      <w:r w:rsidRPr="009F65BD">
        <w:rPr>
          <w:rFonts w:ascii="Times New Roman" w:hAnsi="Times New Roman" w:cs="Times New Roman"/>
          <w:szCs w:val="21"/>
          <w:shd w:val="clear" w:color="auto" w:fill="FFFFFF"/>
        </w:rPr>
        <w:t>20</w:t>
      </w:r>
      <w:r w:rsidR="0009590B" w:rsidRPr="009F65BD">
        <w:rPr>
          <w:rFonts w:ascii="Times New Roman" w:hAnsi="Times New Roman" w:cs="Times New Roman"/>
          <w:szCs w:val="21"/>
          <w:shd w:val="clear" w:color="auto" w:fill="FFFFFF"/>
        </w:rPr>
        <w:t>11</w:t>
      </w:r>
      <w:r w:rsidR="006C6661" w:rsidRPr="009F65BD">
        <w:rPr>
          <w:rFonts w:ascii="Times New Roman" w:hAnsi="Times New Roman" w:cs="Times New Roman"/>
          <w:szCs w:val="21"/>
          <w:shd w:val="clear" w:color="auto" w:fill="FFFFFF"/>
        </w:rPr>
        <w:t>年に</w:t>
      </w:r>
      <w:r w:rsidR="0009590B" w:rsidRPr="009F65BD">
        <w:rPr>
          <w:rFonts w:ascii="Times New Roman" w:hAnsi="Times New Roman" w:cs="Times New Roman"/>
          <w:szCs w:val="21"/>
          <w:shd w:val="clear" w:color="auto" w:fill="FFFFFF"/>
        </w:rPr>
        <w:t>1</w:t>
      </w:r>
      <w:r w:rsidRPr="009F65BD">
        <w:rPr>
          <w:rFonts w:ascii="Times New Roman" w:hAnsi="Times New Roman" w:cs="Times New Roman"/>
          <w:szCs w:val="21"/>
          <w:shd w:val="clear" w:color="auto" w:fill="FFFFFF"/>
        </w:rPr>
        <w:t>05</w:t>
      </w:r>
      <w:r w:rsidR="006C6661" w:rsidRPr="009F65BD">
        <w:rPr>
          <w:rFonts w:ascii="Times New Roman" w:hAnsi="Times New Roman" w:cs="Times New Roman"/>
          <w:szCs w:val="21"/>
          <w:shd w:val="clear" w:color="auto" w:fill="FFFFFF"/>
        </w:rPr>
        <w:t>万人だった済州道の外国人観光客は</w:t>
      </w:r>
      <w:r w:rsidRPr="009F65BD">
        <w:rPr>
          <w:rFonts w:ascii="Times New Roman" w:hAnsi="Times New Roman" w:cs="Times New Roman"/>
          <w:szCs w:val="21"/>
          <w:shd w:val="clear" w:color="auto" w:fill="FFFFFF"/>
        </w:rPr>
        <w:t>20</w:t>
      </w:r>
      <w:r w:rsidR="0009590B" w:rsidRPr="009F65BD">
        <w:rPr>
          <w:rFonts w:ascii="Times New Roman" w:hAnsi="Times New Roman" w:cs="Times New Roman"/>
          <w:szCs w:val="21"/>
          <w:shd w:val="clear" w:color="auto" w:fill="FFFFFF"/>
        </w:rPr>
        <w:t>1</w:t>
      </w:r>
      <w:r w:rsidRPr="009F65BD">
        <w:rPr>
          <w:rFonts w:ascii="Times New Roman" w:hAnsi="Times New Roman" w:cs="Times New Roman"/>
          <w:szCs w:val="21"/>
          <w:shd w:val="clear" w:color="auto" w:fill="FFFFFF"/>
        </w:rPr>
        <w:t>4</w:t>
      </w:r>
      <w:r w:rsidR="006C6661" w:rsidRPr="009F65BD">
        <w:rPr>
          <w:rFonts w:ascii="Times New Roman" w:hAnsi="Times New Roman" w:cs="Times New Roman"/>
          <w:szCs w:val="21"/>
          <w:shd w:val="clear" w:color="auto" w:fill="FFFFFF"/>
        </w:rPr>
        <w:t>年には</w:t>
      </w:r>
      <w:r w:rsidRPr="009F65BD">
        <w:rPr>
          <w:rFonts w:ascii="Times New Roman" w:hAnsi="Times New Roman" w:cs="Times New Roman"/>
          <w:szCs w:val="21"/>
          <w:shd w:val="clear" w:color="auto" w:fill="FFFFFF"/>
        </w:rPr>
        <w:t>286</w:t>
      </w:r>
      <w:r w:rsidR="006C6661" w:rsidRPr="009F65BD">
        <w:rPr>
          <w:rFonts w:ascii="Times New Roman" w:hAnsi="Times New Roman" w:cs="Times New Roman"/>
          <w:szCs w:val="21"/>
          <w:shd w:val="clear" w:color="auto" w:fill="FFFFFF"/>
        </w:rPr>
        <w:t>万人と急増した。</w:t>
      </w:r>
      <w:r w:rsidRPr="009F65BD">
        <w:rPr>
          <w:rFonts w:ascii="Times New Roman" w:hAnsi="Times New Roman" w:cs="Times New Roman"/>
          <w:szCs w:val="21"/>
          <w:shd w:val="clear" w:color="auto" w:fill="FFFFFF"/>
        </w:rPr>
        <w:t>20</w:t>
      </w:r>
      <w:r w:rsidR="0009590B" w:rsidRPr="009F65BD">
        <w:rPr>
          <w:rFonts w:ascii="Times New Roman" w:hAnsi="Times New Roman" w:cs="Times New Roman"/>
          <w:szCs w:val="21"/>
          <w:shd w:val="clear" w:color="auto" w:fill="FFFFFF"/>
        </w:rPr>
        <w:t>1</w:t>
      </w:r>
      <w:r w:rsidRPr="009F65BD">
        <w:rPr>
          <w:rFonts w:ascii="Times New Roman" w:hAnsi="Times New Roman" w:cs="Times New Roman"/>
          <w:szCs w:val="21"/>
          <w:shd w:val="clear" w:color="auto" w:fill="FFFFFF"/>
        </w:rPr>
        <w:t>5</w:t>
      </w:r>
      <w:r w:rsidR="006C6661" w:rsidRPr="009F65BD">
        <w:rPr>
          <w:rFonts w:ascii="Times New Roman" w:hAnsi="Times New Roman" w:cs="Times New Roman"/>
          <w:szCs w:val="21"/>
          <w:shd w:val="clear" w:color="auto" w:fill="FFFFFF"/>
        </w:rPr>
        <w:t>年は中東呼吸器症候群</w:t>
      </w:r>
      <w:r w:rsidRPr="009F65BD">
        <w:rPr>
          <w:rFonts w:ascii="Times New Roman" w:hAnsi="Times New Roman" w:cs="Times New Roman"/>
          <w:szCs w:val="21"/>
          <w:shd w:val="clear" w:color="auto" w:fill="FFFFFF"/>
        </w:rPr>
        <w:t>（</w:t>
      </w:r>
      <w:r w:rsidR="00D62FC7">
        <w:rPr>
          <w:rFonts w:ascii="Times New Roman" w:hAnsi="Times New Roman" w:cs="Times New Roman" w:hint="eastAsia"/>
          <w:szCs w:val="21"/>
          <w:shd w:val="clear" w:color="auto" w:fill="FFFFFF"/>
        </w:rPr>
        <w:t>MERS</w:t>
      </w:r>
      <w:r w:rsidRPr="009F65BD">
        <w:rPr>
          <w:rFonts w:ascii="Times New Roman" w:hAnsi="Times New Roman" w:cs="Times New Roman"/>
          <w:szCs w:val="21"/>
          <w:shd w:val="clear" w:color="auto" w:fill="FFFFFF"/>
        </w:rPr>
        <w:t>）</w:t>
      </w:r>
      <w:r w:rsidR="006C6661" w:rsidRPr="009F65BD">
        <w:rPr>
          <w:rFonts w:ascii="Times New Roman" w:hAnsi="Times New Roman" w:cs="Times New Roman"/>
          <w:szCs w:val="21"/>
          <w:shd w:val="clear" w:color="auto" w:fill="FFFFFF"/>
        </w:rPr>
        <w:t>の影響を受け</w:t>
      </w:r>
      <w:r w:rsidRPr="009F65BD">
        <w:rPr>
          <w:rFonts w:ascii="Times New Roman" w:hAnsi="Times New Roman" w:cs="Times New Roman"/>
          <w:szCs w:val="21"/>
          <w:shd w:val="clear" w:color="auto" w:fill="FFFFFF"/>
        </w:rPr>
        <w:t>262</w:t>
      </w:r>
      <w:r w:rsidR="006C6661" w:rsidRPr="009F65BD">
        <w:rPr>
          <w:rFonts w:ascii="Times New Roman" w:hAnsi="Times New Roman" w:cs="Times New Roman"/>
          <w:szCs w:val="21"/>
          <w:shd w:val="clear" w:color="auto" w:fill="FFFFFF"/>
        </w:rPr>
        <w:t>万人にとどまっている。中でも中国人の割合が</w:t>
      </w:r>
      <w:r w:rsidRPr="009F65BD">
        <w:rPr>
          <w:rFonts w:ascii="Times New Roman" w:hAnsi="Times New Roman" w:cs="Times New Roman"/>
          <w:szCs w:val="21"/>
          <w:shd w:val="clear" w:color="auto" w:fill="FFFFFF"/>
        </w:rPr>
        <w:t>20</w:t>
      </w:r>
      <w:r w:rsidR="0009590B" w:rsidRPr="009F65BD">
        <w:rPr>
          <w:rFonts w:ascii="Times New Roman" w:hAnsi="Times New Roman" w:cs="Times New Roman"/>
          <w:szCs w:val="21"/>
          <w:shd w:val="clear" w:color="auto" w:fill="FFFFFF"/>
        </w:rPr>
        <w:t>1</w:t>
      </w:r>
      <w:r w:rsidRPr="009F65BD">
        <w:rPr>
          <w:rFonts w:ascii="Times New Roman" w:hAnsi="Times New Roman" w:cs="Times New Roman"/>
          <w:szCs w:val="21"/>
          <w:shd w:val="clear" w:color="auto" w:fill="FFFFFF"/>
        </w:rPr>
        <w:t>3</w:t>
      </w:r>
      <w:r w:rsidR="006C6661" w:rsidRPr="009F65BD">
        <w:rPr>
          <w:rFonts w:ascii="Times New Roman" w:hAnsi="Times New Roman" w:cs="Times New Roman"/>
          <w:szCs w:val="21"/>
          <w:shd w:val="clear" w:color="auto" w:fill="FFFFFF"/>
        </w:rPr>
        <w:t>年から急拡大し、</w:t>
      </w:r>
      <w:r w:rsidRPr="009F65BD">
        <w:rPr>
          <w:rFonts w:ascii="Times New Roman" w:hAnsi="Times New Roman" w:cs="Times New Roman"/>
          <w:szCs w:val="21"/>
          <w:shd w:val="clear" w:color="auto" w:fill="FFFFFF"/>
        </w:rPr>
        <w:t>20</w:t>
      </w:r>
      <w:r w:rsidR="0009590B" w:rsidRPr="009F65BD">
        <w:rPr>
          <w:rFonts w:ascii="Times New Roman" w:hAnsi="Times New Roman" w:cs="Times New Roman"/>
          <w:szCs w:val="21"/>
          <w:shd w:val="clear" w:color="auto" w:fill="FFFFFF"/>
        </w:rPr>
        <w:t>1</w:t>
      </w:r>
      <w:r w:rsidRPr="009F65BD">
        <w:rPr>
          <w:rFonts w:ascii="Times New Roman" w:hAnsi="Times New Roman" w:cs="Times New Roman"/>
          <w:szCs w:val="21"/>
          <w:shd w:val="clear" w:color="auto" w:fill="FFFFFF"/>
        </w:rPr>
        <w:t>5</w:t>
      </w:r>
      <w:r w:rsidR="006C6661" w:rsidRPr="009F65BD">
        <w:rPr>
          <w:rFonts w:ascii="Times New Roman" w:hAnsi="Times New Roman" w:cs="Times New Roman"/>
          <w:szCs w:val="21"/>
          <w:shd w:val="clear" w:color="auto" w:fill="FFFFFF"/>
        </w:rPr>
        <w:t>年</w:t>
      </w:r>
      <w:r w:rsidR="00392C53" w:rsidRPr="009F65BD">
        <w:rPr>
          <w:rFonts w:ascii="Times New Roman" w:hAnsi="Times New Roman" w:cs="Times New Roman"/>
          <w:szCs w:val="21"/>
          <w:shd w:val="clear" w:color="auto" w:fill="FFFFFF"/>
        </w:rPr>
        <w:t>に</w:t>
      </w:r>
      <w:r w:rsidR="006C6661" w:rsidRPr="009F65BD">
        <w:rPr>
          <w:rFonts w:ascii="Times New Roman" w:hAnsi="Times New Roman" w:cs="Times New Roman"/>
          <w:szCs w:val="21"/>
          <w:shd w:val="clear" w:color="auto" w:fill="FFFFFF"/>
        </w:rPr>
        <w:t>は</w:t>
      </w:r>
      <w:r w:rsidRPr="009F65BD">
        <w:rPr>
          <w:rFonts w:ascii="Times New Roman" w:hAnsi="Times New Roman" w:cs="Times New Roman"/>
          <w:szCs w:val="21"/>
          <w:shd w:val="clear" w:color="auto" w:fill="FFFFFF"/>
        </w:rPr>
        <w:t>85</w:t>
      </w:r>
      <w:r w:rsidR="00392C53" w:rsidRPr="009F65BD">
        <w:rPr>
          <w:rFonts w:ascii="Times New Roman" w:hAnsi="Times New Roman" w:cs="Times New Roman"/>
          <w:szCs w:val="21"/>
          <w:shd w:val="clear" w:color="auto" w:fill="FFFFFF"/>
        </w:rPr>
        <w:t>.</w:t>
      </w:r>
      <w:r w:rsidRPr="009F65BD">
        <w:rPr>
          <w:rFonts w:ascii="Times New Roman" w:hAnsi="Times New Roman" w:cs="Times New Roman"/>
          <w:szCs w:val="21"/>
          <w:shd w:val="clear" w:color="auto" w:fill="FFFFFF"/>
        </w:rPr>
        <w:t>3%</w:t>
      </w:r>
      <w:r w:rsidR="006C6661" w:rsidRPr="009F65BD">
        <w:rPr>
          <w:rFonts w:ascii="Times New Roman" w:hAnsi="Times New Roman" w:cs="Times New Roman"/>
          <w:szCs w:val="21"/>
          <w:shd w:val="clear" w:color="auto" w:fill="FFFFFF"/>
        </w:rPr>
        <w:t>を記録している。</w:t>
      </w:r>
      <w:r w:rsidR="00556BB0" w:rsidRPr="009F65BD">
        <w:rPr>
          <w:rFonts w:ascii="Times New Roman" w:hAnsi="Times New Roman" w:cs="Times New Roman"/>
          <w:szCs w:val="21"/>
          <w:shd w:val="clear" w:color="auto" w:fill="FFFFFF"/>
        </w:rPr>
        <w:t>それでも、島外からの観光客数が</w:t>
      </w:r>
      <w:r w:rsidR="0009590B" w:rsidRPr="009F65BD">
        <w:rPr>
          <w:rFonts w:ascii="Times New Roman" w:hAnsi="Times New Roman" w:cs="Times New Roman"/>
          <w:szCs w:val="21"/>
          <w:shd w:val="clear" w:color="auto" w:fill="FFFFFF"/>
        </w:rPr>
        <w:t>1</w:t>
      </w:r>
      <w:r w:rsidRPr="009F65BD">
        <w:rPr>
          <w:rFonts w:ascii="Times New Roman" w:hAnsi="Times New Roman" w:cs="Times New Roman"/>
          <w:szCs w:val="21"/>
          <w:shd w:val="clear" w:color="auto" w:fill="FFFFFF"/>
        </w:rPr>
        <w:t>300</w:t>
      </w:r>
      <w:r w:rsidR="00556BB0" w:rsidRPr="009F65BD">
        <w:rPr>
          <w:rFonts w:ascii="Times New Roman" w:hAnsi="Times New Roman" w:cs="Times New Roman"/>
          <w:szCs w:val="21"/>
          <w:shd w:val="clear" w:color="auto" w:fill="FFFFFF"/>
        </w:rPr>
        <w:t>万人であることから、国内からの旅行客のウェイトが高いことがわか</w:t>
      </w:r>
      <w:r w:rsidR="00082AEF" w:rsidRPr="009F65BD">
        <w:rPr>
          <w:rFonts w:ascii="Times New Roman" w:hAnsi="Times New Roman" w:cs="Times New Roman"/>
          <w:szCs w:val="21"/>
          <w:shd w:val="clear" w:color="auto" w:fill="FFFFFF"/>
        </w:rPr>
        <w:t>り、</w:t>
      </w:r>
      <w:r w:rsidR="001100DB" w:rsidRPr="009F65BD">
        <w:rPr>
          <w:rFonts w:ascii="Times New Roman" w:hAnsi="Times New Roman" w:cs="Times New Roman"/>
          <w:szCs w:val="21"/>
          <w:shd w:val="clear" w:color="auto" w:fill="FFFFFF"/>
        </w:rPr>
        <w:t>金浦</w:t>
      </w:r>
      <w:r w:rsidR="00082AEF" w:rsidRPr="009F65BD">
        <w:rPr>
          <w:rFonts w:ascii="Times New Roman" w:hAnsi="Times New Roman" w:cs="Times New Roman"/>
          <w:szCs w:val="21"/>
          <w:shd w:val="clear" w:color="auto" w:fill="FFFFFF"/>
        </w:rPr>
        <w:t>・チェジュ間は世界最多の旅客数</w:t>
      </w:r>
      <w:r w:rsidRPr="009F65BD">
        <w:rPr>
          <w:rFonts w:ascii="Times New Roman" w:hAnsi="Times New Roman" w:cs="Times New Roman"/>
          <w:szCs w:val="21"/>
          <w:shd w:val="clear" w:color="auto" w:fill="FFFFFF"/>
        </w:rPr>
        <w:t>（</w:t>
      </w:r>
      <w:r w:rsidR="001100DB" w:rsidRPr="009F65BD">
        <w:rPr>
          <w:rFonts w:ascii="Times New Roman" w:hAnsi="Times New Roman" w:cs="Times New Roman"/>
          <w:szCs w:val="21"/>
          <w:shd w:val="clear" w:color="auto" w:fill="FFFFFF"/>
        </w:rPr>
        <w:t>IATA</w:t>
      </w:r>
      <w:r w:rsidR="001100DB" w:rsidRPr="009F65BD">
        <w:rPr>
          <w:rFonts w:ascii="Times New Roman" w:hAnsi="Times New Roman" w:cs="Times New Roman"/>
          <w:szCs w:val="21"/>
          <w:shd w:val="clear" w:color="auto" w:fill="FFFFFF"/>
        </w:rPr>
        <w:t>片道基準で</w:t>
      </w:r>
      <w:r w:rsidRPr="009F65BD">
        <w:rPr>
          <w:rFonts w:ascii="Times New Roman" w:hAnsi="Times New Roman" w:cs="Times New Roman"/>
          <w:szCs w:val="21"/>
          <w:shd w:val="clear" w:color="auto" w:fill="FFFFFF"/>
        </w:rPr>
        <w:t>20</w:t>
      </w:r>
      <w:r w:rsidR="0009590B" w:rsidRPr="009F65BD">
        <w:rPr>
          <w:rFonts w:ascii="Times New Roman" w:hAnsi="Times New Roman" w:cs="Times New Roman"/>
          <w:szCs w:val="21"/>
          <w:shd w:val="clear" w:color="auto" w:fill="FFFFFF"/>
        </w:rPr>
        <w:t>1</w:t>
      </w:r>
      <w:r w:rsidRPr="009F65BD">
        <w:rPr>
          <w:rFonts w:ascii="Times New Roman" w:hAnsi="Times New Roman" w:cs="Times New Roman"/>
          <w:szCs w:val="21"/>
          <w:shd w:val="clear" w:color="auto" w:fill="FFFFFF"/>
        </w:rPr>
        <w:t>6</w:t>
      </w:r>
      <w:r w:rsidR="001100DB" w:rsidRPr="009F65BD">
        <w:rPr>
          <w:rFonts w:ascii="Times New Roman" w:hAnsi="Times New Roman" w:cs="Times New Roman"/>
          <w:szCs w:val="21"/>
          <w:shd w:val="clear" w:color="auto" w:fill="FFFFFF"/>
        </w:rPr>
        <w:t>年は</w:t>
      </w:r>
      <w:r w:rsidRPr="009F65BD">
        <w:rPr>
          <w:rFonts w:ascii="Times New Roman" w:hAnsi="Times New Roman" w:cs="Times New Roman"/>
          <w:szCs w:val="21"/>
          <w:shd w:val="clear" w:color="auto" w:fill="FFFFFF"/>
        </w:rPr>
        <w:t>650</w:t>
      </w:r>
      <w:r w:rsidR="001100DB" w:rsidRPr="009F65BD">
        <w:rPr>
          <w:rFonts w:ascii="Times New Roman" w:hAnsi="Times New Roman" w:cs="Times New Roman"/>
          <w:szCs w:val="21"/>
          <w:shd w:val="clear" w:color="auto" w:fill="FFFFFF"/>
        </w:rPr>
        <w:t>万人、第二位の羽田・新千歳は</w:t>
      </w:r>
      <w:r w:rsidRPr="009F65BD">
        <w:rPr>
          <w:rFonts w:ascii="Times New Roman" w:hAnsi="Times New Roman" w:cs="Times New Roman"/>
          <w:szCs w:val="21"/>
          <w:shd w:val="clear" w:color="auto" w:fill="FFFFFF"/>
        </w:rPr>
        <w:t>620</w:t>
      </w:r>
      <w:r w:rsidR="001100DB" w:rsidRPr="009F65BD">
        <w:rPr>
          <w:rFonts w:ascii="Times New Roman" w:hAnsi="Times New Roman" w:cs="Times New Roman"/>
          <w:szCs w:val="21"/>
          <w:shd w:val="clear" w:color="auto" w:fill="FFFFFF"/>
        </w:rPr>
        <w:t>万人</w:t>
      </w:r>
      <w:r w:rsidRPr="009F65BD">
        <w:rPr>
          <w:rFonts w:ascii="Times New Roman" w:hAnsi="Times New Roman" w:cs="Times New Roman"/>
          <w:szCs w:val="21"/>
          <w:shd w:val="clear" w:color="auto" w:fill="FFFFFF"/>
        </w:rPr>
        <w:t>）</w:t>
      </w:r>
      <w:r w:rsidR="00082AEF" w:rsidRPr="009F65BD">
        <w:rPr>
          <w:rFonts w:ascii="Times New Roman" w:hAnsi="Times New Roman" w:cs="Times New Roman"/>
          <w:szCs w:val="21"/>
          <w:shd w:val="clear" w:color="auto" w:fill="FFFFFF"/>
        </w:rPr>
        <w:t>を誇る航空路線となっている</w:t>
      </w:r>
      <w:r w:rsidR="00556BB0" w:rsidRPr="009F65BD">
        <w:rPr>
          <w:rFonts w:ascii="Times New Roman" w:hAnsi="Times New Roman" w:cs="Times New Roman"/>
          <w:szCs w:val="21"/>
          <w:shd w:val="clear" w:color="auto" w:fill="FFFFFF"/>
        </w:rPr>
        <w:t>。</w:t>
      </w:r>
    </w:p>
    <w:p w:rsidR="006C6661" w:rsidRPr="009F65BD" w:rsidRDefault="00A75663" w:rsidP="00D62FC7">
      <w:pPr>
        <w:ind w:firstLineChars="100" w:firstLine="258"/>
        <w:rPr>
          <w:rFonts w:ascii="Times New Roman" w:hAnsi="Times New Roman" w:cs="Times New Roman"/>
          <w:szCs w:val="21"/>
          <w:shd w:val="clear" w:color="auto" w:fill="FFFFFF"/>
        </w:rPr>
      </w:pPr>
      <w:r w:rsidRPr="009F65BD">
        <w:rPr>
          <w:rFonts w:ascii="Times New Roman" w:hAnsi="Times New Roman" w:cs="Times New Roman"/>
          <w:szCs w:val="21"/>
        </w:rPr>
        <w:t>済州島は</w:t>
      </w:r>
      <w:r w:rsidR="00163459">
        <w:rPr>
          <w:rFonts w:ascii="Times New Roman" w:hAnsi="Times New Roman" w:cs="Times New Roman" w:hint="eastAsia"/>
          <w:szCs w:val="21"/>
        </w:rPr>
        <w:t>、</w:t>
      </w:r>
      <w:r w:rsidR="006C6661" w:rsidRPr="009F65BD">
        <w:rPr>
          <w:rFonts w:ascii="Times New Roman" w:hAnsi="Times New Roman" w:cs="Times New Roman"/>
          <w:szCs w:val="21"/>
        </w:rPr>
        <w:t>済州特別自治道設置及び国際自由都市造成のための特</w:t>
      </w:r>
      <w:r w:rsidR="006C6661" w:rsidRPr="009F65BD">
        <w:rPr>
          <w:rFonts w:ascii="Times New Roman" w:hAnsi="Times New Roman" w:cs="Times New Roman"/>
          <w:szCs w:val="21"/>
        </w:rPr>
        <w:lastRenderedPageBreak/>
        <w:t>別法</w:t>
      </w:r>
      <w:r w:rsidR="006C6661" w:rsidRPr="009F65BD">
        <w:rPr>
          <w:rFonts w:ascii="Times New Roman" w:hAnsi="Times New Roman" w:cs="Times New Roman"/>
          <w:szCs w:val="21"/>
          <w:shd w:val="clear" w:color="auto" w:fill="FFFFFF"/>
        </w:rPr>
        <w:t>に基づき、韓国内唯一の特別自治道として、テロ支援国家など</w:t>
      </w:r>
      <w:r w:rsidR="0009590B" w:rsidRPr="009F65BD">
        <w:rPr>
          <w:rFonts w:ascii="Times New Roman" w:hAnsi="Times New Roman" w:cs="Times New Roman"/>
          <w:szCs w:val="21"/>
          <w:shd w:val="clear" w:color="auto" w:fill="FFFFFF"/>
        </w:rPr>
        <w:t>11</w:t>
      </w:r>
      <w:r w:rsidR="006C6661" w:rsidRPr="009F65BD">
        <w:rPr>
          <w:rFonts w:ascii="Times New Roman" w:hAnsi="Times New Roman" w:cs="Times New Roman"/>
          <w:szCs w:val="21"/>
          <w:shd w:val="clear" w:color="auto" w:fill="FFFFFF"/>
        </w:rPr>
        <w:t>カ国を除くすべての国の国民がビザなしで</w:t>
      </w:r>
      <w:r w:rsidR="00780A76" w:rsidRPr="009F65BD">
        <w:rPr>
          <w:rFonts w:ascii="Times New Roman" w:hAnsi="Times New Roman" w:cs="Times New Roman"/>
          <w:szCs w:val="21"/>
          <w:shd w:val="clear" w:color="auto" w:fill="FFFFFF"/>
        </w:rPr>
        <w:t>30</w:t>
      </w:r>
      <w:r w:rsidR="006C6661" w:rsidRPr="009F65BD">
        <w:rPr>
          <w:rFonts w:ascii="Times New Roman" w:hAnsi="Times New Roman" w:cs="Times New Roman"/>
          <w:szCs w:val="21"/>
          <w:shd w:val="clear" w:color="auto" w:fill="FFFFFF"/>
        </w:rPr>
        <w:t>日間旅行できるように</w:t>
      </w:r>
      <w:r w:rsidR="00392C53" w:rsidRPr="009F65BD">
        <w:rPr>
          <w:rFonts w:ascii="Times New Roman" w:hAnsi="Times New Roman" w:cs="Times New Roman"/>
          <w:szCs w:val="21"/>
          <w:shd w:val="clear" w:color="auto" w:fill="FFFFFF"/>
        </w:rPr>
        <w:t>なっている</w:t>
      </w:r>
      <w:r w:rsidR="006C6661" w:rsidRPr="009F65BD">
        <w:rPr>
          <w:rFonts w:ascii="Times New Roman" w:hAnsi="Times New Roman" w:cs="Times New Roman"/>
          <w:szCs w:val="21"/>
          <w:shd w:val="clear" w:color="auto" w:fill="FFFFFF"/>
        </w:rPr>
        <w:t>。</w:t>
      </w:r>
    </w:p>
    <w:p w:rsidR="00392C53" w:rsidRPr="009F65BD" w:rsidRDefault="006C6661" w:rsidP="00D62FC7">
      <w:pPr>
        <w:ind w:firstLineChars="100" w:firstLine="258"/>
        <w:rPr>
          <w:rFonts w:ascii="Times New Roman" w:hAnsi="Times New Roman" w:cs="Times New Roman"/>
          <w:szCs w:val="21"/>
        </w:rPr>
      </w:pPr>
      <w:r w:rsidRPr="009F65BD">
        <w:rPr>
          <w:rFonts w:ascii="Times New Roman" w:hAnsi="Times New Roman" w:cs="Times New Roman"/>
          <w:szCs w:val="21"/>
        </w:rPr>
        <w:t>国から観光関連三法</w:t>
      </w:r>
      <w:r w:rsidR="00780A76" w:rsidRPr="009F65BD">
        <w:rPr>
          <w:rFonts w:ascii="Times New Roman" w:hAnsi="Times New Roman" w:cs="Times New Roman"/>
          <w:szCs w:val="21"/>
        </w:rPr>
        <w:t>（</w:t>
      </w:r>
      <w:r w:rsidRPr="009F65BD">
        <w:rPr>
          <w:rFonts w:ascii="Times New Roman" w:hAnsi="Times New Roman" w:cs="Times New Roman"/>
          <w:szCs w:val="21"/>
        </w:rPr>
        <w:t>観光振興法、観光開発振興基金法、国際会議産業育成法</w:t>
      </w:r>
      <w:r w:rsidR="00780A76" w:rsidRPr="009F65BD">
        <w:rPr>
          <w:rFonts w:ascii="Times New Roman" w:hAnsi="Times New Roman" w:cs="Times New Roman"/>
          <w:szCs w:val="21"/>
        </w:rPr>
        <w:t>）</w:t>
      </w:r>
      <w:r w:rsidRPr="009F65BD">
        <w:rPr>
          <w:rFonts w:ascii="Times New Roman" w:hAnsi="Times New Roman" w:cs="Times New Roman"/>
          <w:szCs w:val="21"/>
        </w:rPr>
        <w:t>の権限を一括委譲されたことによって、済州島の実情に合った独自の国際観光戦略に取り組むことが可能となった。韓国国内において、これら国の出先機関の移管も含めた大幅な権限委譲は、済州島への一国二制度の導入とも評されたが、同島は権限の委譲以降、独自の国際観光戦略や内外からの投資</w:t>
      </w:r>
      <w:r w:rsidRPr="009F65BD">
        <w:rPr>
          <w:rFonts w:ascii="Times New Roman" w:hAnsi="Times New Roman" w:cs="Times New Roman"/>
          <w:szCs w:val="21"/>
        </w:rPr>
        <w:t xml:space="preserve"> </w:t>
      </w:r>
      <w:r w:rsidRPr="009F65BD">
        <w:rPr>
          <w:rFonts w:ascii="Times New Roman" w:hAnsi="Times New Roman" w:cs="Times New Roman"/>
          <w:szCs w:val="21"/>
        </w:rPr>
        <w:t>誘致戦略を推進し、短期間で着実に成果を示している。</w:t>
      </w:r>
    </w:p>
    <w:p w:rsidR="006C6661" w:rsidRPr="009F65BD" w:rsidRDefault="006C6661" w:rsidP="00D62FC7">
      <w:pPr>
        <w:ind w:firstLineChars="100" w:firstLine="258"/>
        <w:rPr>
          <w:rFonts w:ascii="Times New Roman" w:hAnsi="Times New Roman" w:cs="Times New Roman"/>
          <w:color w:val="0D0D0D" w:themeColor="text1" w:themeTint="F2"/>
          <w:szCs w:val="21"/>
          <w:shd w:val="clear" w:color="auto" w:fill="FFFFFF"/>
        </w:rPr>
      </w:pPr>
      <w:r w:rsidRPr="009F65BD">
        <w:rPr>
          <w:rFonts w:ascii="Times New Roman" w:hAnsi="Times New Roman" w:cs="Times New Roman"/>
          <w:szCs w:val="21"/>
        </w:rPr>
        <w:t>済州島の国際観光戦略において、まず、最大の効果を示したのが、中国インバウンドの誘致拡大政策である。済州特別自治道は、国から委譲された権限をもとに、</w:t>
      </w:r>
      <w:r w:rsidR="00780A76" w:rsidRPr="009F65BD">
        <w:rPr>
          <w:rFonts w:ascii="Times New Roman" w:hAnsi="Times New Roman" w:cs="Times New Roman"/>
          <w:szCs w:val="21"/>
        </w:rPr>
        <w:t>2008</w:t>
      </w:r>
      <w:r w:rsidRPr="009F65BD">
        <w:rPr>
          <w:rFonts w:ascii="Times New Roman" w:hAnsi="Times New Roman" w:cs="Times New Roman"/>
          <w:szCs w:val="21"/>
        </w:rPr>
        <w:t xml:space="preserve"> </w:t>
      </w:r>
      <w:r w:rsidRPr="009F65BD">
        <w:rPr>
          <w:rFonts w:ascii="Times New Roman" w:hAnsi="Times New Roman" w:cs="Times New Roman"/>
          <w:szCs w:val="21"/>
        </w:rPr>
        <w:t>年から中国を含めた無査証入国許可の対象国・地域を</w:t>
      </w:r>
      <w:r w:rsidR="0009590B" w:rsidRPr="009F65BD">
        <w:rPr>
          <w:rFonts w:ascii="Times New Roman" w:hAnsi="Times New Roman" w:cs="Times New Roman"/>
          <w:szCs w:val="21"/>
        </w:rPr>
        <w:t>1</w:t>
      </w:r>
      <w:r w:rsidR="00780A76" w:rsidRPr="009F65BD">
        <w:rPr>
          <w:rFonts w:ascii="Times New Roman" w:hAnsi="Times New Roman" w:cs="Times New Roman"/>
          <w:szCs w:val="21"/>
        </w:rPr>
        <w:t>80</w:t>
      </w:r>
      <w:r w:rsidRPr="009F65BD">
        <w:rPr>
          <w:rFonts w:ascii="Times New Roman" w:hAnsi="Times New Roman" w:cs="Times New Roman"/>
          <w:szCs w:val="21"/>
        </w:rPr>
        <w:t>カ国に拡大する規制緩和を行うのと同時に、</w:t>
      </w:r>
      <w:r w:rsidRPr="009F65BD">
        <w:rPr>
          <w:rFonts w:ascii="Times New Roman" w:hAnsi="Times New Roman" w:cs="Times New Roman"/>
          <w:szCs w:val="21"/>
        </w:rPr>
        <w:t>LCC</w:t>
      </w:r>
      <w:r w:rsidR="00DC1226">
        <w:rPr>
          <w:rFonts w:ascii="Times New Roman" w:hAnsi="Times New Roman" w:cs="Times New Roman" w:hint="eastAsia"/>
          <w:szCs w:val="21"/>
        </w:rPr>
        <w:t>である</w:t>
      </w:r>
      <w:r w:rsidRPr="009F65BD">
        <w:rPr>
          <w:rFonts w:ascii="Times New Roman" w:hAnsi="Times New Roman" w:cs="Times New Roman"/>
          <w:szCs w:val="21"/>
        </w:rPr>
        <w:t>済州航空の就航や国際クルーズ船の寄港、</w:t>
      </w:r>
      <w:r w:rsidR="00DC1226">
        <w:rPr>
          <w:rFonts w:ascii="Times New Roman" w:hAnsi="Times New Roman" w:cs="Times New Roman" w:hint="eastAsia"/>
          <w:szCs w:val="21"/>
        </w:rPr>
        <w:t>国際会議等</w:t>
      </w:r>
      <w:r w:rsidRPr="009F65BD">
        <w:rPr>
          <w:rFonts w:ascii="Times New Roman" w:hAnsi="Times New Roman" w:cs="Times New Roman"/>
          <w:szCs w:val="21"/>
        </w:rPr>
        <w:t>の誘致を中心とした国際観光戦略に積極的に取り組んでいる。この結果、</w:t>
      </w:r>
      <w:r w:rsidR="00780A76" w:rsidRPr="009F65BD">
        <w:rPr>
          <w:rFonts w:ascii="Times New Roman" w:hAnsi="Times New Roman" w:cs="Times New Roman"/>
          <w:szCs w:val="21"/>
        </w:rPr>
        <w:t>2007</w:t>
      </w:r>
      <w:r w:rsidRPr="009F65BD">
        <w:rPr>
          <w:rFonts w:ascii="Times New Roman" w:hAnsi="Times New Roman" w:cs="Times New Roman"/>
          <w:szCs w:val="21"/>
        </w:rPr>
        <w:t>年には、済州島への外客</w:t>
      </w:r>
      <w:r w:rsidR="00A76D3D" w:rsidRPr="009F65BD">
        <w:rPr>
          <w:rFonts w:ascii="Times New Roman" w:hAnsi="Times New Roman" w:cs="Times New Roman"/>
          <w:szCs w:val="21"/>
        </w:rPr>
        <w:t>数</w:t>
      </w:r>
      <w:r w:rsidRPr="009F65BD">
        <w:rPr>
          <w:rFonts w:ascii="Times New Roman" w:hAnsi="Times New Roman" w:cs="Times New Roman"/>
          <w:szCs w:val="21"/>
        </w:rPr>
        <w:t>は約</w:t>
      </w:r>
      <w:r w:rsidR="00780A76" w:rsidRPr="009F65BD">
        <w:rPr>
          <w:rFonts w:ascii="Times New Roman" w:hAnsi="Times New Roman" w:cs="Times New Roman"/>
          <w:szCs w:val="21"/>
        </w:rPr>
        <w:t>54</w:t>
      </w:r>
      <w:r w:rsidRPr="009F65BD">
        <w:rPr>
          <w:rFonts w:ascii="Times New Roman" w:hAnsi="Times New Roman" w:cs="Times New Roman"/>
          <w:szCs w:val="21"/>
        </w:rPr>
        <w:t>万人であったのが、</w:t>
      </w:r>
      <w:r w:rsidR="00780A76" w:rsidRPr="009F65BD">
        <w:rPr>
          <w:rFonts w:ascii="Times New Roman" w:hAnsi="Times New Roman" w:cs="Times New Roman"/>
          <w:szCs w:val="21"/>
        </w:rPr>
        <w:t>20</w:t>
      </w:r>
      <w:r w:rsidR="0009590B" w:rsidRPr="009F65BD">
        <w:rPr>
          <w:rFonts w:ascii="Times New Roman" w:hAnsi="Times New Roman" w:cs="Times New Roman"/>
          <w:szCs w:val="21"/>
        </w:rPr>
        <w:t>11</w:t>
      </w:r>
      <w:r w:rsidRPr="009F65BD">
        <w:rPr>
          <w:rFonts w:ascii="Times New Roman" w:hAnsi="Times New Roman" w:cs="Times New Roman"/>
          <w:szCs w:val="21"/>
        </w:rPr>
        <w:t>年には、約</w:t>
      </w:r>
      <w:r w:rsidR="00780A76" w:rsidRPr="009F65BD">
        <w:rPr>
          <w:rFonts w:ascii="Times New Roman" w:hAnsi="Times New Roman" w:cs="Times New Roman"/>
          <w:szCs w:val="21"/>
        </w:rPr>
        <w:t>2</w:t>
      </w:r>
      <w:r w:rsidRPr="009F65BD">
        <w:rPr>
          <w:rFonts w:ascii="Times New Roman" w:hAnsi="Times New Roman" w:cs="Times New Roman"/>
          <w:szCs w:val="21"/>
        </w:rPr>
        <w:t>倍の約</w:t>
      </w:r>
      <w:r w:rsidR="0009590B" w:rsidRPr="009F65BD">
        <w:rPr>
          <w:rFonts w:ascii="Times New Roman" w:hAnsi="Times New Roman" w:cs="Times New Roman"/>
          <w:szCs w:val="21"/>
        </w:rPr>
        <w:t>1</w:t>
      </w:r>
      <w:r w:rsidR="00780A76" w:rsidRPr="009F65BD">
        <w:rPr>
          <w:rFonts w:ascii="Times New Roman" w:hAnsi="Times New Roman" w:cs="Times New Roman"/>
          <w:szCs w:val="21"/>
        </w:rPr>
        <w:t>04</w:t>
      </w:r>
      <w:r w:rsidR="00A76D3D" w:rsidRPr="009F65BD">
        <w:rPr>
          <w:rFonts w:ascii="Times New Roman" w:hAnsi="Times New Roman" w:cs="Times New Roman"/>
          <w:szCs w:val="21"/>
        </w:rPr>
        <w:t>万</w:t>
      </w:r>
      <w:r w:rsidR="00780A76" w:rsidRPr="009F65BD">
        <w:rPr>
          <w:rFonts w:ascii="Times New Roman" w:hAnsi="Times New Roman" w:cs="Times New Roman"/>
          <w:szCs w:val="21"/>
        </w:rPr>
        <w:t>5</w:t>
      </w:r>
      <w:r w:rsidR="00A76D3D" w:rsidRPr="009F65BD">
        <w:rPr>
          <w:rFonts w:ascii="Times New Roman" w:hAnsi="Times New Roman" w:cs="Times New Roman"/>
          <w:szCs w:val="21"/>
        </w:rPr>
        <w:t>千人に達している。その外</w:t>
      </w:r>
      <w:r w:rsidRPr="009F65BD">
        <w:rPr>
          <w:rFonts w:ascii="Times New Roman" w:hAnsi="Times New Roman" w:cs="Times New Roman"/>
          <w:szCs w:val="21"/>
        </w:rPr>
        <w:t>客では特に中国人観光客の増加が著し</w:t>
      </w:r>
      <w:r w:rsidR="00DC1226">
        <w:rPr>
          <w:rFonts w:ascii="Times New Roman" w:hAnsi="Times New Roman" w:cs="Times New Roman" w:hint="eastAsia"/>
          <w:szCs w:val="21"/>
        </w:rPr>
        <w:t>かった</w:t>
      </w:r>
      <w:r w:rsidR="004C53F8">
        <w:rPr>
          <w:rFonts w:ascii="Times New Roman" w:hAnsi="Times New Roman" w:cs="Times New Roman" w:hint="eastAsia"/>
          <w:color w:val="FF0000"/>
          <w:szCs w:val="21"/>
          <w:vertAlign w:val="superscript"/>
        </w:rPr>
        <w:t>19</w:t>
      </w:r>
      <w:r w:rsidR="00A75663" w:rsidRPr="009F65BD">
        <w:rPr>
          <w:rFonts w:ascii="Times New Roman" w:hAnsi="Times New Roman" w:cs="Times New Roman"/>
          <w:color w:val="0D0D0D" w:themeColor="text1" w:themeTint="F2"/>
          <w:szCs w:val="21"/>
        </w:rPr>
        <w:t>。</w:t>
      </w:r>
    </w:p>
    <w:p w:rsidR="003D10A3" w:rsidRPr="009F65BD" w:rsidRDefault="003D10A3" w:rsidP="00DC1226">
      <w:pPr>
        <w:ind w:firstLineChars="100" w:firstLine="258"/>
        <w:rPr>
          <w:rFonts w:ascii="Times New Roman" w:hAnsi="Times New Roman" w:cs="Times New Roman"/>
          <w:szCs w:val="21"/>
        </w:rPr>
      </w:pPr>
      <w:r w:rsidRPr="009F65BD">
        <w:rPr>
          <w:rFonts w:ascii="Times New Roman" w:hAnsi="Times New Roman" w:cs="Times New Roman"/>
          <w:szCs w:val="21"/>
        </w:rPr>
        <w:t>その結果済州島の住民の一人当たりの</w:t>
      </w:r>
      <w:r w:rsidRPr="009F65BD">
        <w:rPr>
          <w:rFonts w:ascii="Times New Roman" w:hAnsi="Times New Roman" w:cs="Times New Roman"/>
          <w:szCs w:val="21"/>
        </w:rPr>
        <w:t>GDP</w:t>
      </w:r>
      <w:r w:rsidRPr="009F65BD">
        <w:rPr>
          <w:rFonts w:ascii="Times New Roman" w:hAnsi="Times New Roman" w:cs="Times New Roman"/>
          <w:szCs w:val="21"/>
        </w:rPr>
        <w:t>は</w:t>
      </w:r>
      <w:r w:rsidR="00F81394" w:rsidRPr="009F65BD">
        <w:rPr>
          <w:rFonts w:ascii="Times New Roman" w:hAnsi="Times New Roman" w:cs="Times New Roman"/>
          <w:szCs w:val="21"/>
        </w:rPr>
        <w:t>三万ドル</w:t>
      </w:r>
      <w:r w:rsidRPr="009F65BD">
        <w:rPr>
          <w:rFonts w:ascii="Times New Roman" w:hAnsi="Times New Roman" w:cs="Times New Roman"/>
          <w:szCs w:val="21"/>
        </w:rPr>
        <w:t>と</w:t>
      </w:r>
      <w:r w:rsidR="00392C53" w:rsidRPr="009F65BD">
        <w:rPr>
          <w:rFonts w:ascii="Times New Roman" w:hAnsi="Times New Roman" w:cs="Times New Roman"/>
          <w:szCs w:val="21"/>
        </w:rPr>
        <w:t>、沖縄を上回る水準となっている</w:t>
      </w:r>
      <w:r w:rsidR="004C53F8">
        <w:rPr>
          <w:rFonts w:ascii="Times New Roman" w:hAnsi="Times New Roman" w:cs="Times New Roman" w:hint="eastAsia"/>
          <w:szCs w:val="21"/>
        </w:rPr>
        <w:t>（表</w:t>
      </w:r>
      <w:r w:rsidR="004C53F8">
        <w:rPr>
          <w:rFonts w:ascii="Times New Roman" w:hAnsi="Times New Roman" w:cs="Times New Roman" w:hint="eastAsia"/>
          <w:szCs w:val="21"/>
        </w:rPr>
        <w:t>2-2</w:t>
      </w:r>
      <w:r w:rsidR="004C53F8">
        <w:rPr>
          <w:rFonts w:ascii="Times New Roman" w:hAnsi="Times New Roman" w:cs="Times New Roman" w:hint="eastAsia"/>
          <w:szCs w:val="21"/>
        </w:rPr>
        <w:t>）</w:t>
      </w:r>
      <w:r w:rsidRPr="009F65BD">
        <w:rPr>
          <w:rFonts w:ascii="Times New Roman" w:hAnsi="Times New Roman" w:cs="Times New Roman"/>
          <w:szCs w:val="21"/>
        </w:rPr>
        <w:t>。</w:t>
      </w:r>
      <w:r w:rsidR="00392C53" w:rsidRPr="009F65BD">
        <w:rPr>
          <w:rFonts w:ascii="Times New Roman" w:hAnsi="Times New Roman" w:cs="Times New Roman"/>
          <w:szCs w:val="21"/>
        </w:rPr>
        <w:t>外客数や島外客数が増加しても県民所得の向上にはつながっていない</w:t>
      </w:r>
      <w:r w:rsidRPr="009F65BD">
        <w:rPr>
          <w:rFonts w:ascii="Times New Roman" w:hAnsi="Times New Roman" w:cs="Times New Roman"/>
          <w:szCs w:val="21"/>
        </w:rPr>
        <w:t>沖縄県</w:t>
      </w:r>
      <w:r w:rsidR="00392C53" w:rsidRPr="009F65BD">
        <w:rPr>
          <w:rFonts w:ascii="Times New Roman" w:hAnsi="Times New Roman" w:cs="Times New Roman"/>
          <w:szCs w:val="21"/>
        </w:rPr>
        <w:t>の</w:t>
      </w:r>
      <w:r w:rsidRPr="009F65BD">
        <w:rPr>
          <w:rFonts w:ascii="Times New Roman" w:hAnsi="Times New Roman" w:cs="Times New Roman"/>
          <w:szCs w:val="21"/>
        </w:rPr>
        <w:t>国際観光政策</w:t>
      </w:r>
      <w:r w:rsidR="00392C53" w:rsidRPr="009F65BD">
        <w:rPr>
          <w:rFonts w:ascii="Times New Roman" w:hAnsi="Times New Roman" w:cs="Times New Roman"/>
          <w:szCs w:val="21"/>
        </w:rPr>
        <w:t>にとって、</w:t>
      </w:r>
      <w:r w:rsidR="00392C53" w:rsidRPr="009F65BD">
        <w:rPr>
          <w:rFonts w:ascii="Times New Roman" w:hAnsi="Times New Roman" w:cs="Times New Roman"/>
          <w:szCs w:val="21"/>
        </w:rPr>
        <w:lastRenderedPageBreak/>
        <w:t>この地方分権の手法は</w:t>
      </w:r>
      <w:r w:rsidRPr="009F65BD">
        <w:rPr>
          <w:rFonts w:ascii="Times New Roman" w:hAnsi="Times New Roman" w:cs="Times New Roman"/>
          <w:szCs w:val="21"/>
        </w:rPr>
        <w:t>大いに参考にすべき事例である。</w:t>
      </w:r>
      <w:r w:rsidR="00DC1226">
        <w:rPr>
          <w:rFonts w:ascii="Times New Roman" w:hAnsi="Times New Roman" w:cs="Times New Roman" w:hint="eastAsia"/>
          <w:szCs w:val="21"/>
        </w:rPr>
        <w:t>しかし</w:t>
      </w:r>
      <w:r w:rsidR="00DC1226">
        <w:rPr>
          <w:rFonts w:ascii="Times New Roman" w:hAnsi="Times New Roman" w:cs="Times New Roman" w:hint="eastAsia"/>
          <w:szCs w:val="21"/>
        </w:rPr>
        <w:t>2016</w:t>
      </w:r>
      <w:r w:rsidR="00DC1226">
        <w:rPr>
          <w:rFonts w:ascii="Times New Roman" w:hAnsi="Times New Roman" w:cs="Times New Roman" w:hint="eastAsia"/>
          <w:szCs w:val="21"/>
        </w:rPr>
        <w:t>年以降の中国本土客の激減（表</w:t>
      </w:r>
      <w:r w:rsidR="00DC1226">
        <w:rPr>
          <w:rFonts w:ascii="Times New Roman" w:hAnsi="Times New Roman" w:cs="Times New Roman" w:hint="eastAsia"/>
          <w:szCs w:val="21"/>
        </w:rPr>
        <w:t>1-3</w:t>
      </w:r>
      <w:r w:rsidR="00DC1226">
        <w:rPr>
          <w:rFonts w:ascii="Times New Roman" w:hAnsi="Times New Roman" w:cs="Times New Roman" w:hint="eastAsia"/>
          <w:szCs w:val="21"/>
        </w:rPr>
        <w:t>）は済州島観光にも大きな影を投げかけており、尖閣諸島問題を抱える沖縄観光の施策を実施するにあたっても、最大限留意しておかなければならない。</w:t>
      </w:r>
    </w:p>
    <w:p w:rsidR="00D66B28" w:rsidRPr="004C53F8" w:rsidRDefault="00D66B28" w:rsidP="00780A76">
      <w:pPr>
        <w:rPr>
          <w:rFonts w:ascii="Times New Roman" w:hAnsi="Times New Roman" w:cs="Times New Roman"/>
          <w:szCs w:val="21"/>
        </w:rPr>
      </w:pPr>
    </w:p>
    <w:p w:rsidR="00467490" w:rsidRPr="009F65BD" w:rsidRDefault="00D66B28" w:rsidP="00780A76">
      <w:pPr>
        <w:rPr>
          <w:rFonts w:ascii="Times New Roman" w:hAnsi="Times New Roman" w:cs="Times New Roman"/>
          <w:b/>
          <w:szCs w:val="21"/>
        </w:rPr>
      </w:pPr>
      <w:r w:rsidRPr="009F65BD">
        <w:rPr>
          <w:rFonts w:ascii="Times New Roman" w:hAnsi="Times New Roman" w:cs="Times New Roman"/>
          <w:b/>
          <w:szCs w:val="21"/>
        </w:rPr>
        <w:t>７</w:t>
      </w:r>
      <w:r w:rsidR="00467490" w:rsidRPr="009F65BD">
        <w:rPr>
          <w:rFonts w:ascii="Times New Roman" w:hAnsi="Times New Roman" w:cs="Times New Roman"/>
          <w:b/>
          <w:szCs w:val="21"/>
        </w:rPr>
        <w:t xml:space="preserve">　</w:t>
      </w:r>
      <w:r w:rsidR="00A76D3D" w:rsidRPr="009F65BD">
        <w:rPr>
          <w:rFonts w:ascii="Times New Roman" w:hAnsi="Times New Roman" w:cs="Times New Roman"/>
          <w:b/>
          <w:szCs w:val="21"/>
        </w:rPr>
        <w:t>人為的施策</w:t>
      </w:r>
      <w:r w:rsidR="00780A76" w:rsidRPr="009F65BD">
        <w:rPr>
          <w:rFonts w:ascii="Times New Roman" w:hAnsi="Times New Roman" w:cs="Times New Roman"/>
          <w:b/>
          <w:szCs w:val="21"/>
        </w:rPr>
        <w:t>（</w:t>
      </w:r>
      <w:r w:rsidR="00392C53" w:rsidRPr="009F65BD">
        <w:rPr>
          <w:rFonts w:ascii="Times New Roman" w:hAnsi="Times New Roman" w:cs="Times New Roman"/>
          <w:b/>
          <w:szCs w:val="21"/>
        </w:rPr>
        <w:t>IR</w:t>
      </w:r>
      <w:r w:rsidR="00780A76" w:rsidRPr="009F65BD">
        <w:rPr>
          <w:rFonts w:ascii="Times New Roman" w:hAnsi="Times New Roman" w:cs="Times New Roman"/>
          <w:b/>
          <w:szCs w:val="21"/>
        </w:rPr>
        <w:t>）</w:t>
      </w:r>
      <w:r w:rsidR="00392C53" w:rsidRPr="009F65BD">
        <w:rPr>
          <w:rFonts w:ascii="Times New Roman" w:hAnsi="Times New Roman" w:cs="Times New Roman"/>
          <w:b/>
          <w:szCs w:val="21"/>
        </w:rPr>
        <w:t>の</w:t>
      </w:r>
      <w:r w:rsidR="00A76D3D" w:rsidRPr="009F65BD">
        <w:rPr>
          <w:rFonts w:ascii="Times New Roman" w:hAnsi="Times New Roman" w:cs="Times New Roman"/>
          <w:b/>
          <w:szCs w:val="21"/>
        </w:rPr>
        <w:t>国際観光施策としての</w:t>
      </w:r>
      <w:r w:rsidR="00AA7CC0" w:rsidRPr="009F65BD">
        <w:rPr>
          <w:rFonts w:ascii="Times New Roman" w:hAnsi="Times New Roman" w:cs="Times New Roman"/>
          <w:b/>
          <w:szCs w:val="21"/>
        </w:rPr>
        <w:t>評価</w:t>
      </w:r>
    </w:p>
    <w:p w:rsidR="00952A83" w:rsidRPr="009F65BD" w:rsidRDefault="00D66B28" w:rsidP="00780A76">
      <w:pPr>
        <w:rPr>
          <w:rFonts w:ascii="Times New Roman" w:hAnsi="Times New Roman" w:cs="Times New Roman"/>
          <w:b/>
          <w:szCs w:val="21"/>
        </w:rPr>
      </w:pPr>
      <w:r w:rsidRPr="009F65BD">
        <w:rPr>
          <w:rFonts w:ascii="Times New Roman" w:hAnsi="Times New Roman" w:cs="Times New Roman"/>
          <w:b/>
          <w:szCs w:val="21"/>
        </w:rPr>
        <w:t>7-1</w:t>
      </w:r>
      <w:r w:rsidR="00952A83" w:rsidRPr="009F65BD">
        <w:rPr>
          <w:rFonts w:ascii="Times New Roman" w:hAnsi="Times New Roman" w:cs="Times New Roman"/>
          <w:b/>
          <w:szCs w:val="21"/>
        </w:rPr>
        <w:t xml:space="preserve">　</w:t>
      </w:r>
      <w:r w:rsidR="007D2DFF" w:rsidRPr="009F65BD">
        <w:rPr>
          <w:rFonts w:ascii="Times New Roman" w:hAnsi="Times New Roman" w:cs="Times New Roman"/>
          <w:b/>
          <w:szCs w:val="21"/>
        </w:rPr>
        <w:t>リゾート法</w:t>
      </w:r>
      <w:r w:rsidR="00952A83" w:rsidRPr="009F65BD">
        <w:rPr>
          <w:rFonts w:ascii="Times New Roman" w:hAnsi="Times New Roman" w:cs="Times New Roman"/>
          <w:b/>
          <w:szCs w:val="21"/>
        </w:rPr>
        <w:t>と</w:t>
      </w:r>
      <w:r w:rsidR="00952A83" w:rsidRPr="009F65BD">
        <w:rPr>
          <w:rFonts w:ascii="Times New Roman" w:hAnsi="Times New Roman" w:cs="Times New Roman"/>
          <w:b/>
          <w:szCs w:val="21"/>
        </w:rPr>
        <w:t>IR</w:t>
      </w:r>
      <w:r w:rsidR="00392C53" w:rsidRPr="009F65BD">
        <w:rPr>
          <w:rFonts w:ascii="Times New Roman" w:hAnsi="Times New Roman" w:cs="Times New Roman"/>
          <w:b/>
          <w:szCs w:val="21"/>
        </w:rPr>
        <w:t>推進</w:t>
      </w:r>
      <w:r w:rsidR="00952A83" w:rsidRPr="009F65BD">
        <w:rPr>
          <w:rFonts w:ascii="Times New Roman" w:hAnsi="Times New Roman" w:cs="Times New Roman"/>
          <w:b/>
          <w:szCs w:val="21"/>
        </w:rPr>
        <w:t>法の評価に見られる不協和</w:t>
      </w:r>
    </w:p>
    <w:p w:rsidR="00D66B28" w:rsidRPr="009F65BD" w:rsidRDefault="00952A83" w:rsidP="00780A76">
      <w:pPr>
        <w:rPr>
          <w:rFonts w:ascii="Times New Roman" w:hAnsi="Times New Roman" w:cs="Times New Roman"/>
          <w:szCs w:val="21"/>
        </w:rPr>
      </w:pPr>
      <w:r w:rsidRPr="009F65BD">
        <w:rPr>
          <w:rFonts w:ascii="Times New Roman" w:hAnsi="Times New Roman" w:cs="Times New Roman"/>
          <w:szCs w:val="21"/>
        </w:rPr>
        <w:t xml:space="preserve">　</w:t>
      </w:r>
    </w:p>
    <w:p w:rsidR="00952A83" w:rsidRPr="009F65BD" w:rsidRDefault="00952A83" w:rsidP="00D66B28">
      <w:pPr>
        <w:ind w:firstLineChars="100" w:firstLine="258"/>
        <w:rPr>
          <w:rFonts w:ascii="Times New Roman" w:hAnsi="Times New Roman" w:cs="Times New Roman"/>
          <w:szCs w:val="21"/>
        </w:rPr>
      </w:pPr>
      <w:r w:rsidRPr="009F65BD">
        <w:rPr>
          <w:rFonts w:ascii="Times New Roman" w:hAnsi="Times New Roman" w:cs="Times New Roman"/>
          <w:szCs w:val="21"/>
          <w:shd w:val="clear" w:color="auto" w:fill="FFFFFF"/>
        </w:rPr>
        <w:t>観光及び地域経済の振興に寄与することを目的とする</w:t>
      </w:r>
      <w:r w:rsidR="00112C18">
        <w:rPr>
          <w:rFonts w:ascii="Times New Roman" w:hAnsi="Times New Roman" w:cs="Times New Roman" w:hint="eastAsia"/>
          <w:szCs w:val="21"/>
          <w:shd w:val="clear" w:color="auto" w:fill="FFFFFF"/>
        </w:rPr>
        <w:t>、</w:t>
      </w:r>
      <w:r w:rsidRPr="009F65BD">
        <w:rPr>
          <w:rFonts w:ascii="Times New Roman" w:hAnsi="Times New Roman" w:cs="Times New Roman"/>
          <w:szCs w:val="21"/>
          <w:shd w:val="clear" w:color="auto" w:fill="FFFFFF"/>
        </w:rPr>
        <w:t>特定複合観光施設区域の整備の推進に関する法律</w:t>
      </w:r>
      <w:r w:rsidR="00780A76" w:rsidRPr="009F65BD">
        <w:rPr>
          <w:rFonts w:ascii="Times New Roman" w:hAnsi="Times New Roman" w:cs="Times New Roman"/>
          <w:szCs w:val="21"/>
          <w:shd w:val="clear" w:color="auto" w:fill="FFFFFF"/>
        </w:rPr>
        <w:t>（</w:t>
      </w:r>
      <w:r w:rsidRPr="009F65BD">
        <w:rPr>
          <w:rFonts w:ascii="Times New Roman" w:hAnsi="Times New Roman" w:cs="Times New Roman"/>
          <w:szCs w:val="21"/>
        </w:rPr>
        <w:t>IR</w:t>
      </w:r>
      <w:r w:rsidR="00780A76" w:rsidRPr="009F65BD">
        <w:rPr>
          <w:rFonts w:ascii="Times New Roman" w:hAnsi="Times New Roman" w:cs="Times New Roman"/>
          <w:szCs w:val="21"/>
        </w:rPr>
        <w:t>（</w:t>
      </w:r>
      <w:r w:rsidRPr="009F65BD">
        <w:rPr>
          <w:rFonts w:ascii="Times New Roman" w:hAnsi="Times New Roman" w:cs="Times New Roman"/>
          <w:szCs w:val="21"/>
        </w:rPr>
        <w:t>Integrated Resorts</w:t>
      </w:r>
      <w:r w:rsidR="00780A76" w:rsidRPr="009F65BD">
        <w:rPr>
          <w:rFonts w:ascii="Times New Roman" w:hAnsi="Times New Roman" w:cs="Times New Roman"/>
          <w:szCs w:val="21"/>
        </w:rPr>
        <w:t>）</w:t>
      </w:r>
      <w:r w:rsidRPr="009F65BD">
        <w:rPr>
          <w:rFonts w:ascii="Times New Roman" w:hAnsi="Times New Roman" w:cs="Times New Roman"/>
          <w:szCs w:val="21"/>
        </w:rPr>
        <w:t>推進法</w:t>
      </w:r>
      <w:r w:rsidR="00780A76" w:rsidRPr="009F65BD">
        <w:rPr>
          <w:rFonts w:ascii="Times New Roman" w:hAnsi="Times New Roman" w:cs="Times New Roman"/>
          <w:szCs w:val="21"/>
        </w:rPr>
        <w:t>）</w:t>
      </w:r>
      <w:r w:rsidRPr="009F65BD">
        <w:rPr>
          <w:rFonts w:ascii="Times New Roman" w:hAnsi="Times New Roman" w:cs="Times New Roman"/>
          <w:szCs w:val="21"/>
        </w:rPr>
        <w:t>が</w:t>
      </w:r>
      <w:r w:rsidR="00780A76" w:rsidRPr="009F65BD">
        <w:rPr>
          <w:rFonts w:ascii="Times New Roman" w:hAnsi="Times New Roman" w:cs="Times New Roman"/>
          <w:szCs w:val="21"/>
        </w:rPr>
        <w:t>20</w:t>
      </w:r>
      <w:r w:rsidR="0009590B" w:rsidRPr="009F65BD">
        <w:rPr>
          <w:rFonts w:ascii="Times New Roman" w:hAnsi="Times New Roman" w:cs="Times New Roman"/>
          <w:szCs w:val="21"/>
        </w:rPr>
        <w:t>1</w:t>
      </w:r>
      <w:r w:rsidR="00780A76" w:rsidRPr="009F65BD">
        <w:rPr>
          <w:rFonts w:ascii="Times New Roman" w:hAnsi="Times New Roman" w:cs="Times New Roman"/>
          <w:szCs w:val="21"/>
        </w:rPr>
        <w:t>6</w:t>
      </w:r>
      <w:r w:rsidR="00845483" w:rsidRPr="009F65BD">
        <w:rPr>
          <w:rFonts w:ascii="Times New Roman" w:hAnsi="Times New Roman" w:cs="Times New Roman"/>
          <w:szCs w:val="21"/>
        </w:rPr>
        <w:t>年に</w:t>
      </w:r>
      <w:r w:rsidRPr="009F65BD">
        <w:rPr>
          <w:rFonts w:ascii="Times New Roman" w:hAnsi="Times New Roman" w:cs="Times New Roman"/>
          <w:szCs w:val="21"/>
        </w:rPr>
        <w:t>成立した。同法提案理由説明では明確に</w:t>
      </w:r>
      <w:r w:rsidR="00E8738A">
        <w:rPr>
          <w:rFonts w:ascii="Times New Roman" w:hAnsi="Times New Roman" w:cs="Times New Roman" w:hint="eastAsia"/>
          <w:szCs w:val="21"/>
        </w:rPr>
        <w:t>国が行う</w:t>
      </w:r>
      <w:r w:rsidRPr="009F65BD">
        <w:rPr>
          <w:rFonts w:ascii="Times New Roman" w:hAnsi="Times New Roman" w:cs="Times New Roman"/>
          <w:szCs w:val="21"/>
        </w:rPr>
        <w:t>地域観光政策として</w:t>
      </w:r>
      <w:r w:rsidRPr="009F65BD">
        <w:rPr>
          <w:rFonts w:ascii="Times New Roman" w:hAnsi="Times New Roman" w:cs="Times New Roman"/>
          <w:szCs w:val="21"/>
        </w:rPr>
        <w:t>IR</w:t>
      </w:r>
      <w:r w:rsidRPr="009F65BD">
        <w:rPr>
          <w:rFonts w:ascii="Times New Roman" w:hAnsi="Times New Roman" w:cs="Times New Roman"/>
          <w:szCs w:val="21"/>
        </w:rPr>
        <w:t>推進法を位置づけている。ここにいう特定複合観光施設とは、カジノ</w:t>
      </w:r>
      <w:r w:rsidR="00780A76" w:rsidRPr="009F65BD">
        <w:rPr>
          <w:rFonts w:ascii="Times New Roman" w:hAnsi="Times New Roman" w:cs="Times New Roman"/>
          <w:szCs w:val="21"/>
        </w:rPr>
        <w:t>（</w:t>
      </w:r>
      <w:r w:rsidRPr="009F65BD">
        <w:rPr>
          <w:rFonts w:ascii="Times New Roman" w:hAnsi="Times New Roman" w:cs="Times New Roman"/>
          <w:szCs w:val="21"/>
        </w:rPr>
        <w:t>定義はされていない</w:t>
      </w:r>
      <w:r w:rsidR="00780A76" w:rsidRPr="009F65BD">
        <w:rPr>
          <w:rFonts w:ascii="Times New Roman" w:hAnsi="Times New Roman" w:cs="Times New Roman"/>
          <w:szCs w:val="21"/>
        </w:rPr>
        <w:t>）</w:t>
      </w:r>
      <w:r w:rsidR="00845483" w:rsidRPr="009F65BD">
        <w:rPr>
          <w:rFonts w:ascii="Times New Roman" w:hAnsi="Times New Roman" w:cs="Times New Roman"/>
          <w:szCs w:val="21"/>
        </w:rPr>
        <w:t>の存在を前提として</w:t>
      </w:r>
      <w:r w:rsidRPr="009F65BD">
        <w:rPr>
          <w:rFonts w:ascii="Times New Roman" w:hAnsi="Times New Roman" w:cs="Times New Roman"/>
          <w:szCs w:val="21"/>
        </w:rPr>
        <w:t>、施設会議場施設その他の観光の振興に寄与すると認められる施設が一体となっている施設で</w:t>
      </w:r>
      <w:r w:rsidR="00845483" w:rsidRPr="009F65BD">
        <w:rPr>
          <w:rFonts w:ascii="Times New Roman" w:hAnsi="Times New Roman" w:cs="Times New Roman"/>
          <w:szCs w:val="21"/>
        </w:rPr>
        <w:t>、</w:t>
      </w:r>
      <w:r w:rsidRPr="009F65BD">
        <w:rPr>
          <w:rFonts w:ascii="Times New Roman" w:hAnsi="Times New Roman" w:cs="Times New Roman"/>
          <w:szCs w:val="21"/>
        </w:rPr>
        <w:t>民間事業者が設置及び運営をするもの</w:t>
      </w:r>
      <w:r w:rsidR="00845483" w:rsidRPr="009F65BD">
        <w:rPr>
          <w:rFonts w:ascii="Times New Roman" w:hAnsi="Times New Roman" w:cs="Times New Roman"/>
          <w:szCs w:val="21"/>
        </w:rPr>
        <w:t>とされている</w:t>
      </w:r>
      <w:r w:rsidRPr="009F65BD">
        <w:rPr>
          <w:rFonts w:ascii="Times New Roman" w:hAnsi="Times New Roman" w:cs="Times New Roman"/>
          <w:szCs w:val="21"/>
        </w:rPr>
        <w:t>。</w:t>
      </w:r>
      <w:r w:rsidR="00845483" w:rsidRPr="009F65BD">
        <w:rPr>
          <w:rFonts w:ascii="Times New Roman" w:hAnsi="Times New Roman" w:cs="Times New Roman"/>
          <w:szCs w:val="21"/>
        </w:rPr>
        <w:t>この</w:t>
      </w:r>
      <w:r w:rsidRPr="009F65BD">
        <w:rPr>
          <w:rFonts w:ascii="Times New Roman" w:hAnsi="Times New Roman" w:cs="Times New Roman"/>
          <w:szCs w:val="21"/>
        </w:rPr>
        <w:t>特定複合観光施設は、</w:t>
      </w:r>
      <w:r w:rsidRPr="00E8738A">
        <w:rPr>
          <w:rFonts w:ascii="Times New Roman" w:hAnsi="Times New Roman" w:cs="Times New Roman"/>
          <w:szCs w:val="21"/>
        </w:rPr>
        <w:t>地域の特性を生かしつつ</w:t>
      </w:r>
      <w:r w:rsidRPr="009F65BD">
        <w:rPr>
          <w:rFonts w:ascii="Times New Roman" w:hAnsi="Times New Roman" w:cs="Times New Roman"/>
          <w:szCs w:val="21"/>
        </w:rPr>
        <w:t>真に国際競争力の高い魅力ある観光地の形成の中核としての機能を備えたものとなるよう</w:t>
      </w:r>
      <w:r w:rsidR="00845483" w:rsidRPr="009F65BD">
        <w:rPr>
          <w:rFonts w:ascii="Times New Roman" w:hAnsi="Times New Roman" w:cs="Times New Roman"/>
          <w:szCs w:val="21"/>
        </w:rPr>
        <w:t>に</w:t>
      </w:r>
      <w:r w:rsidRPr="009F65BD">
        <w:rPr>
          <w:rFonts w:ascii="Times New Roman" w:hAnsi="Times New Roman" w:cs="Times New Roman"/>
          <w:szCs w:val="21"/>
        </w:rPr>
        <w:t>必要な措置を講ずるものとしている。</w:t>
      </w:r>
    </w:p>
    <w:p w:rsidR="007F1CDA" w:rsidRPr="009F65BD" w:rsidRDefault="00392C53" w:rsidP="00112C18">
      <w:pPr>
        <w:ind w:firstLineChars="100" w:firstLine="258"/>
        <w:rPr>
          <w:rFonts w:ascii="Times New Roman" w:hAnsi="Times New Roman" w:cs="Times New Roman"/>
          <w:szCs w:val="21"/>
          <w:shd w:val="clear" w:color="auto" w:fill="FFFFFF"/>
        </w:rPr>
      </w:pPr>
      <w:r w:rsidRPr="009F65BD">
        <w:rPr>
          <w:rFonts w:ascii="Times New Roman" w:hAnsi="Times New Roman" w:cs="Times New Roman"/>
          <w:szCs w:val="21"/>
        </w:rPr>
        <w:t>IR</w:t>
      </w:r>
      <w:r w:rsidR="006F0303" w:rsidRPr="009F65BD">
        <w:rPr>
          <w:rFonts w:ascii="Times New Roman" w:hAnsi="Times New Roman" w:cs="Times New Roman"/>
          <w:szCs w:val="21"/>
        </w:rPr>
        <w:t>推進</w:t>
      </w:r>
      <w:r w:rsidR="00952A83" w:rsidRPr="009F65BD">
        <w:rPr>
          <w:rFonts w:ascii="Times New Roman" w:hAnsi="Times New Roman" w:cs="Times New Roman"/>
          <w:szCs w:val="21"/>
        </w:rPr>
        <w:t>法は</w:t>
      </w:r>
      <w:r w:rsidR="00845483" w:rsidRPr="009F65BD">
        <w:rPr>
          <w:rFonts w:ascii="Times New Roman" w:hAnsi="Times New Roman" w:cs="Times New Roman"/>
          <w:szCs w:val="21"/>
          <w:shd w:val="clear" w:color="auto" w:fill="FFFFFF"/>
        </w:rPr>
        <w:t>、</w:t>
      </w:r>
      <w:r w:rsidR="006F0303" w:rsidRPr="009F65BD">
        <w:rPr>
          <w:rFonts w:ascii="Times New Roman" w:hAnsi="Times New Roman" w:cs="Times New Roman"/>
          <w:szCs w:val="21"/>
          <w:shd w:val="clear" w:color="auto" w:fill="FFFFFF"/>
        </w:rPr>
        <w:t>民間</w:t>
      </w:r>
      <w:r w:rsidR="00845483" w:rsidRPr="009F65BD">
        <w:rPr>
          <w:rFonts w:ascii="Times New Roman" w:hAnsi="Times New Roman" w:cs="Times New Roman"/>
          <w:szCs w:val="21"/>
          <w:shd w:val="clear" w:color="auto" w:fill="FFFFFF"/>
        </w:rPr>
        <w:t>ギャンブル</w:t>
      </w:r>
      <w:r w:rsidR="006F0303" w:rsidRPr="009F65BD">
        <w:rPr>
          <w:rFonts w:ascii="Times New Roman" w:hAnsi="Times New Roman" w:cs="Times New Roman"/>
          <w:szCs w:val="21"/>
          <w:shd w:val="clear" w:color="auto" w:fill="FFFFFF"/>
        </w:rPr>
        <w:t>事業</w:t>
      </w:r>
      <w:r w:rsidR="00845483" w:rsidRPr="009F65BD">
        <w:rPr>
          <w:rFonts w:ascii="Times New Roman" w:hAnsi="Times New Roman" w:cs="Times New Roman"/>
          <w:szCs w:val="21"/>
          <w:shd w:val="clear" w:color="auto" w:fill="FFFFFF"/>
        </w:rPr>
        <w:t>を地域振興策として位置づけた</w:t>
      </w:r>
      <w:r w:rsidR="00952A83" w:rsidRPr="009F65BD">
        <w:rPr>
          <w:rFonts w:ascii="Times New Roman" w:hAnsi="Times New Roman" w:cs="Times New Roman"/>
          <w:szCs w:val="21"/>
          <w:shd w:val="clear" w:color="auto" w:fill="FFFFFF"/>
        </w:rPr>
        <w:t>初めての</w:t>
      </w:r>
      <w:r w:rsidR="00112C18">
        <w:rPr>
          <w:rFonts w:ascii="Times New Roman" w:hAnsi="Times New Roman" w:cs="Times New Roman" w:hint="eastAsia"/>
          <w:szCs w:val="21"/>
          <w:shd w:val="clear" w:color="auto" w:fill="FFFFFF"/>
        </w:rPr>
        <w:t>法令</w:t>
      </w:r>
      <w:r w:rsidR="00952A83" w:rsidRPr="009F65BD">
        <w:rPr>
          <w:rFonts w:ascii="Times New Roman" w:hAnsi="Times New Roman" w:cs="Times New Roman"/>
          <w:szCs w:val="21"/>
          <w:shd w:val="clear" w:color="auto" w:fill="FFFFFF"/>
        </w:rPr>
        <w:t>である。</w:t>
      </w:r>
      <w:r w:rsidR="0009590B" w:rsidRPr="009F65BD">
        <w:rPr>
          <w:rFonts w:ascii="Times New Roman" w:hAnsi="Times New Roman" w:cs="Times New Roman"/>
          <w:szCs w:val="21"/>
        </w:rPr>
        <w:t>1</w:t>
      </w:r>
      <w:r w:rsidR="00780A76" w:rsidRPr="009F65BD">
        <w:rPr>
          <w:rFonts w:ascii="Times New Roman" w:hAnsi="Times New Roman" w:cs="Times New Roman"/>
          <w:szCs w:val="21"/>
        </w:rPr>
        <w:t>940</w:t>
      </w:r>
      <w:r w:rsidR="00267FAA" w:rsidRPr="009F65BD">
        <w:rPr>
          <w:rFonts w:ascii="Times New Roman" w:hAnsi="Times New Roman" w:cs="Times New Roman"/>
          <w:szCs w:val="21"/>
        </w:rPr>
        <w:t>年東京オリンピック</w:t>
      </w:r>
      <w:r w:rsidR="00845483" w:rsidRPr="009F65BD">
        <w:rPr>
          <w:rFonts w:ascii="Times New Roman" w:hAnsi="Times New Roman" w:cs="Times New Roman"/>
          <w:szCs w:val="21"/>
        </w:rPr>
        <w:t>構想</w:t>
      </w:r>
      <w:r w:rsidR="00267FAA" w:rsidRPr="009F65BD">
        <w:rPr>
          <w:rFonts w:ascii="Times New Roman" w:hAnsi="Times New Roman" w:cs="Times New Roman"/>
          <w:szCs w:val="21"/>
        </w:rPr>
        <w:t>時、川崎において競犬場が民間関係者で構想されたが実現しなかった。</w:t>
      </w:r>
      <w:r w:rsidR="00DE3E17" w:rsidRPr="009F65BD">
        <w:rPr>
          <w:rFonts w:ascii="Times New Roman" w:hAnsi="Times New Roman" w:cs="Times New Roman"/>
          <w:szCs w:val="21"/>
        </w:rPr>
        <w:t>戦後制定された</w:t>
      </w:r>
      <w:r w:rsidR="00952A83" w:rsidRPr="009F65BD">
        <w:rPr>
          <w:rFonts w:ascii="Times New Roman" w:hAnsi="Times New Roman" w:cs="Times New Roman"/>
          <w:szCs w:val="21"/>
          <w:shd w:val="clear" w:color="auto" w:fill="FFFFFF"/>
        </w:rPr>
        <w:t>モーターボート競走法は観光事業の増進は目的とするものの、地</w:t>
      </w:r>
      <w:r w:rsidR="00952A83" w:rsidRPr="009F65BD">
        <w:rPr>
          <w:rFonts w:ascii="Times New Roman" w:hAnsi="Times New Roman" w:cs="Times New Roman"/>
          <w:szCs w:val="21"/>
          <w:shd w:val="clear" w:color="auto" w:fill="FFFFFF"/>
        </w:rPr>
        <w:lastRenderedPageBreak/>
        <w:t>域振興は目的と</w:t>
      </w:r>
      <w:r w:rsidR="007F1CDA" w:rsidRPr="009F65BD">
        <w:rPr>
          <w:rFonts w:ascii="Times New Roman" w:hAnsi="Times New Roman" w:cs="Times New Roman"/>
          <w:szCs w:val="21"/>
          <w:shd w:val="clear" w:color="auto" w:fill="FFFFFF"/>
        </w:rPr>
        <w:t>して</w:t>
      </w:r>
      <w:r w:rsidR="00952A83" w:rsidRPr="009F65BD">
        <w:rPr>
          <w:rFonts w:ascii="Times New Roman" w:hAnsi="Times New Roman" w:cs="Times New Roman"/>
          <w:szCs w:val="21"/>
          <w:shd w:val="clear" w:color="auto" w:fill="FFFFFF"/>
        </w:rPr>
        <w:t>いない。</w:t>
      </w:r>
      <w:r w:rsidR="007F1CDA" w:rsidRPr="009F65BD">
        <w:rPr>
          <w:rFonts w:ascii="Times New Roman" w:hAnsi="Times New Roman" w:cs="Times New Roman"/>
          <w:szCs w:val="21"/>
          <w:shd w:val="clear" w:color="auto" w:fill="FFFFFF"/>
        </w:rPr>
        <w:t>その他の公営ギャンブル法も、財政振興等は目的とするものの、地方振興は目的としていない。沖縄振興特別措置法等地域振興法</w:t>
      </w:r>
      <w:r w:rsidR="00180ED1" w:rsidRPr="009F65BD">
        <w:rPr>
          <w:rFonts w:ascii="Times New Roman" w:hAnsi="Times New Roman" w:cs="Times New Roman"/>
          <w:szCs w:val="21"/>
          <w:shd w:val="clear" w:color="auto" w:fill="FFFFFF"/>
        </w:rPr>
        <w:t>は</w:t>
      </w:r>
      <w:r w:rsidR="007F1CDA" w:rsidRPr="009F65BD">
        <w:rPr>
          <w:rFonts w:ascii="Times New Roman" w:hAnsi="Times New Roman" w:cs="Times New Roman"/>
          <w:szCs w:val="21"/>
          <w:shd w:val="clear" w:color="auto" w:fill="FFFFFF"/>
        </w:rPr>
        <w:t>観光政策が位置付けられているもの</w:t>
      </w:r>
      <w:r w:rsidR="00180ED1" w:rsidRPr="009F65BD">
        <w:rPr>
          <w:rFonts w:ascii="Times New Roman" w:hAnsi="Times New Roman" w:cs="Times New Roman"/>
          <w:szCs w:val="21"/>
          <w:shd w:val="clear" w:color="auto" w:fill="FFFFFF"/>
        </w:rPr>
        <w:t>の</w:t>
      </w:r>
      <w:r w:rsidR="00AA7CC0" w:rsidRPr="009F65BD">
        <w:rPr>
          <w:rFonts w:ascii="Times New Roman" w:hAnsi="Times New Roman" w:cs="Times New Roman"/>
          <w:szCs w:val="21"/>
          <w:shd w:val="clear" w:color="auto" w:fill="FFFFFF"/>
        </w:rPr>
        <w:t>、</w:t>
      </w:r>
      <w:r w:rsidR="006F0303" w:rsidRPr="009F65BD">
        <w:rPr>
          <w:rFonts w:ascii="Times New Roman" w:hAnsi="Times New Roman" w:cs="Times New Roman"/>
          <w:szCs w:val="21"/>
          <w:shd w:val="clear" w:color="auto" w:fill="FFFFFF"/>
        </w:rPr>
        <w:t>地域が</w:t>
      </w:r>
      <w:r w:rsidR="007D2DFF" w:rsidRPr="009F65BD">
        <w:rPr>
          <w:rFonts w:ascii="Times New Roman" w:hAnsi="Times New Roman" w:cs="Times New Roman"/>
          <w:szCs w:val="21"/>
          <w:shd w:val="clear" w:color="auto" w:fill="FFFFFF"/>
        </w:rPr>
        <w:t>沖縄に</w:t>
      </w:r>
      <w:r w:rsidR="006F0303" w:rsidRPr="009F65BD">
        <w:rPr>
          <w:rFonts w:ascii="Times New Roman" w:hAnsi="Times New Roman" w:cs="Times New Roman"/>
          <w:szCs w:val="21"/>
          <w:shd w:val="clear" w:color="auto" w:fill="FFFFFF"/>
        </w:rPr>
        <w:t>限定され</w:t>
      </w:r>
      <w:r w:rsidR="007D2DFF" w:rsidRPr="009F65BD">
        <w:rPr>
          <w:rFonts w:ascii="Times New Roman" w:hAnsi="Times New Roman" w:cs="Times New Roman"/>
          <w:szCs w:val="21"/>
          <w:shd w:val="clear" w:color="auto" w:fill="FFFFFF"/>
        </w:rPr>
        <w:t>たものであり</w:t>
      </w:r>
      <w:r w:rsidR="007F1CDA" w:rsidRPr="009F65BD">
        <w:rPr>
          <w:rFonts w:ascii="Times New Roman" w:hAnsi="Times New Roman" w:cs="Times New Roman"/>
          <w:szCs w:val="21"/>
          <w:shd w:val="clear" w:color="auto" w:fill="FFFFFF"/>
        </w:rPr>
        <w:t>、</w:t>
      </w:r>
      <w:r w:rsidR="00845483" w:rsidRPr="009F65BD">
        <w:rPr>
          <w:rFonts w:ascii="Times New Roman" w:hAnsi="Times New Roman" w:cs="Times New Roman"/>
          <w:szCs w:val="21"/>
          <w:shd w:val="clear" w:color="auto" w:fill="FFFFFF"/>
        </w:rPr>
        <w:t>IR</w:t>
      </w:r>
      <w:r w:rsidR="00845483" w:rsidRPr="009F65BD">
        <w:rPr>
          <w:rFonts w:ascii="Times New Roman" w:hAnsi="Times New Roman" w:cs="Times New Roman"/>
          <w:szCs w:val="21"/>
          <w:shd w:val="clear" w:color="auto" w:fill="FFFFFF"/>
        </w:rPr>
        <w:t>推進法が</w:t>
      </w:r>
      <w:r w:rsidR="007F1CDA" w:rsidRPr="009F65BD">
        <w:rPr>
          <w:rFonts w:ascii="Times New Roman" w:hAnsi="Times New Roman" w:cs="Times New Roman"/>
          <w:szCs w:val="21"/>
          <w:shd w:val="clear" w:color="auto" w:fill="FFFFFF"/>
        </w:rPr>
        <w:t>全国規模で観光</w:t>
      </w:r>
      <w:r w:rsidR="007D2DFF" w:rsidRPr="009F65BD">
        <w:rPr>
          <w:rFonts w:ascii="Times New Roman" w:hAnsi="Times New Roman" w:cs="Times New Roman"/>
          <w:szCs w:val="21"/>
          <w:shd w:val="clear" w:color="auto" w:fill="FFFFFF"/>
        </w:rPr>
        <w:t>政策</w:t>
      </w:r>
      <w:r w:rsidR="007F1CDA" w:rsidRPr="009F65BD">
        <w:rPr>
          <w:rFonts w:ascii="Times New Roman" w:hAnsi="Times New Roman" w:cs="Times New Roman"/>
          <w:szCs w:val="21"/>
          <w:shd w:val="clear" w:color="auto" w:fill="FFFFFF"/>
        </w:rPr>
        <w:t>を地域振</w:t>
      </w:r>
      <w:r w:rsidR="00180ED1" w:rsidRPr="009F65BD">
        <w:rPr>
          <w:rFonts w:ascii="Times New Roman" w:hAnsi="Times New Roman" w:cs="Times New Roman"/>
          <w:szCs w:val="21"/>
          <w:shd w:val="clear" w:color="auto" w:fill="FFFFFF"/>
        </w:rPr>
        <w:t>興の中心に据えた最初の</w:t>
      </w:r>
      <w:r w:rsidR="00112C18">
        <w:rPr>
          <w:rFonts w:ascii="Times New Roman" w:hAnsi="Times New Roman" w:cs="Times New Roman" w:hint="eastAsia"/>
          <w:szCs w:val="21"/>
          <w:shd w:val="clear" w:color="auto" w:fill="FFFFFF"/>
        </w:rPr>
        <w:t>法令</w:t>
      </w:r>
      <w:r w:rsidR="00180ED1" w:rsidRPr="009F65BD">
        <w:rPr>
          <w:rFonts w:ascii="Times New Roman" w:hAnsi="Times New Roman" w:cs="Times New Roman"/>
          <w:szCs w:val="21"/>
          <w:shd w:val="clear" w:color="auto" w:fill="FFFFFF"/>
        </w:rPr>
        <w:t>である</w:t>
      </w:r>
      <w:r w:rsidR="007F1CDA" w:rsidRPr="009F65BD">
        <w:rPr>
          <w:rFonts w:ascii="Times New Roman" w:hAnsi="Times New Roman" w:cs="Times New Roman"/>
          <w:szCs w:val="21"/>
          <w:shd w:val="clear" w:color="auto" w:fill="FFFFFF"/>
        </w:rPr>
        <w:t>。</w:t>
      </w:r>
    </w:p>
    <w:p w:rsidR="007F1CDA" w:rsidRPr="009F65BD" w:rsidRDefault="00952A83" w:rsidP="00E8738A">
      <w:pPr>
        <w:ind w:firstLineChars="100" w:firstLine="258"/>
        <w:rPr>
          <w:rFonts w:ascii="Times New Roman" w:hAnsi="Times New Roman" w:cs="Times New Roman"/>
          <w:szCs w:val="21"/>
        </w:rPr>
      </w:pPr>
      <w:r w:rsidRPr="009F65BD">
        <w:rPr>
          <w:rFonts w:ascii="Times New Roman" w:hAnsi="Times New Roman" w:cs="Times New Roman"/>
          <w:szCs w:val="21"/>
        </w:rPr>
        <w:t>IR</w:t>
      </w:r>
      <w:r w:rsidRPr="009F65BD">
        <w:rPr>
          <w:rFonts w:ascii="Times New Roman" w:hAnsi="Times New Roman" w:cs="Times New Roman"/>
          <w:szCs w:val="21"/>
        </w:rPr>
        <w:t>推進法と</w:t>
      </w:r>
      <w:r w:rsidR="00180ED1" w:rsidRPr="009F65BD">
        <w:rPr>
          <w:rFonts w:ascii="Times New Roman" w:hAnsi="Times New Roman" w:cs="Times New Roman"/>
          <w:szCs w:val="21"/>
        </w:rPr>
        <w:t>総合保養地域整備法</w:t>
      </w:r>
      <w:r w:rsidR="00780A76" w:rsidRPr="009F65BD">
        <w:rPr>
          <w:rFonts w:ascii="Times New Roman" w:hAnsi="Times New Roman" w:cs="Times New Roman"/>
          <w:szCs w:val="21"/>
        </w:rPr>
        <w:t>（</w:t>
      </w:r>
      <w:r w:rsidR="00180ED1" w:rsidRPr="009F65BD">
        <w:rPr>
          <w:rFonts w:ascii="Times New Roman" w:hAnsi="Times New Roman" w:cs="Times New Roman"/>
          <w:szCs w:val="21"/>
        </w:rPr>
        <w:t>リゾート法</w:t>
      </w:r>
      <w:r w:rsidR="00780A76" w:rsidRPr="009F65BD">
        <w:rPr>
          <w:rFonts w:ascii="Times New Roman" w:hAnsi="Times New Roman" w:cs="Times New Roman"/>
          <w:szCs w:val="21"/>
        </w:rPr>
        <w:t>）</w:t>
      </w:r>
      <w:r w:rsidRPr="009F65BD">
        <w:rPr>
          <w:rFonts w:ascii="Times New Roman" w:hAnsi="Times New Roman" w:cs="Times New Roman"/>
          <w:szCs w:val="21"/>
        </w:rPr>
        <w:t>の大きな違いはカジノの存在であ</w:t>
      </w:r>
      <w:r w:rsidR="007F1CDA" w:rsidRPr="009F65BD">
        <w:rPr>
          <w:rFonts w:ascii="Times New Roman" w:hAnsi="Times New Roman" w:cs="Times New Roman"/>
          <w:szCs w:val="21"/>
        </w:rPr>
        <w:t>る。</w:t>
      </w:r>
      <w:r w:rsidR="00E8738A">
        <w:rPr>
          <w:rFonts w:ascii="Times New Roman" w:hAnsi="Times New Roman" w:cs="Times New Roman" w:hint="eastAsia"/>
          <w:szCs w:val="21"/>
        </w:rPr>
        <w:t>IR</w:t>
      </w:r>
      <w:r w:rsidR="00E8738A">
        <w:rPr>
          <w:rFonts w:ascii="Times New Roman" w:hAnsi="Times New Roman" w:cs="Times New Roman" w:hint="eastAsia"/>
          <w:szCs w:val="21"/>
        </w:rPr>
        <w:t>推進法は刑法の特別法で</w:t>
      </w:r>
      <w:r w:rsidR="00112C18">
        <w:rPr>
          <w:rFonts w:ascii="Times New Roman" w:hAnsi="Times New Roman" w:cs="Times New Roman" w:hint="eastAsia"/>
          <w:szCs w:val="21"/>
        </w:rPr>
        <w:t>も</w:t>
      </w:r>
      <w:r w:rsidR="00E8738A">
        <w:rPr>
          <w:rFonts w:ascii="Times New Roman" w:hAnsi="Times New Roman" w:cs="Times New Roman" w:hint="eastAsia"/>
          <w:szCs w:val="21"/>
        </w:rPr>
        <w:t>あり、自治体政策に関するものではない。</w:t>
      </w:r>
      <w:r w:rsidRPr="009F65BD">
        <w:rPr>
          <w:rFonts w:ascii="Times New Roman" w:hAnsi="Times New Roman" w:cs="Times New Roman"/>
          <w:szCs w:val="21"/>
        </w:rPr>
        <w:t>カジノがなければリゾート法の改正でも対応が可能である。</w:t>
      </w:r>
      <w:r w:rsidR="007F1CDA" w:rsidRPr="009F65BD">
        <w:rPr>
          <w:rFonts w:ascii="Times New Roman" w:hAnsi="Times New Roman" w:cs="Times New Roman"/>
          <w:szCs w:val="21"/>
        </w:rPr>
        <w:t>観光研究者の多くはリゾート法には</w:t>
      </w:r>
      <w:r w:rsidR="002A19FD" w:rsidRPr="009F65BD">
        <w:rPr>
          <w:rFonts w:ascii="Times New Roman" w:hAnsi="Times New Roman" w:cs="Times New Roman"/>
          <w:szCs w:val="21"/>
        </w:rPr>
        <w:t>事後的ではあるものの</w:t>
      </w:r>
      <w:r w:rsidR="007F1CDA" w:rsidRPr="009F65BD">
        <w:rPr>
          <w:rFonts w:ascii="Times New Roman" w:hAnsi="Times New Roman" w:cs="Times New Roman"/>
          <w:szCs w:val="21"/>
        </w:rPr>
        <w:t>批判的であった</w:t>
      </w:r>
      <w:r w:rsidR="00E8738A">
        <w:rPr>
          <w:rFonts w:ascii="Times New Roman" w:hAnsi="Times New Roman" w:cs="Times New Roman" w:hint="eastAsia"/>
          <w:szCs w:val="21"/>
        </w:rPr>
        <w:t>。観光を中心とする地域振興等を目的とする</w:t>
      </w:r>
      <w:r w:rsidR="007F1CDA" w:rsidRPr="009F65BD">
        <w:rPr>
          <w:rFonts w:ascii="Times New Roman" w:hAnsi="Times New Roman" w:cs="Times New Roman"/>
          <w:szCs w:val="21"/>
        </w:rPr>
        <w:t>IR</w:t>
      </w:r>
      <w:r w:rsidR="00E8738A">
        <w:rPr>
          <w:rFonts w:ascii="Times New Roman" w:hAnsi="Times New Roman" w:cs="Times New Roman" w:hint="eastAsia"/>
          <w:szCs w:val="21"/>
        </w:rPr>
        <w:t>推進法が</w:t>
      </w:r>
      <w:r w:rsidR="002A19FD" w:rsidRPr="009F65BD">
        <w:rPr>
          <w:rFonts w:ascii="Times New Roman" w:hAnsi="Times New Roman" w:cs="Times New Roman"/>
          <w:szCs w:val="21"/>
        </w:rPr>
        <w:t>まだ実施前であるといは言え</w:t>
      </w:r>
      <w:r w:rsidR="00267FAA" w:rsidRPr="009F65BD">
        <w:rPr>
          <w:rFonts w:ascii="Times New Roman" w:hAnsi="Times New Roman" w:cs="Times New Roman"/>
          <w:szCs w:val="21"/>
        </w:rPr>
        <w:t>、</w:t>
      </w:r>
      <w:r w:rsidR="002A19FD" w:rsidRPr="009F65BD">
        <w:rPr>
          <w:rFonts w:ascii="Times New Roman" w:hAnsi="Times New Roman" w:cs="Times New Roman"/>
          <w:szCs w:val="21"/>
        </w:rPr>
        <w:t>観光研究者間の活発な論議はほとんど行われて</w:t>
      </w:r>
      <w:r w:rsidR="00112C18">
        <w:rPr>
          <w:rFonts w:ascii="Times New Roman" w:hAnsi="Times New Roman" w:cs="Times New Roman" w:hint="eastAsia"/>
          <w:szCs w:val="21"/>
        </w:rPr>
        <w:t>いない。</w:t>
      </w:r>
      <w:r w:rsidR="00E8738A">
        <w:rPr>
          <w:rFonts w:ascii="Times New Roman" w:hAnsi="Times New Roman" w:cs="Times New Roman" w:hint="eastAsia"/>
          <w:szCs w:val="21"/>
        </w:rPr>
        <w:t>自治体が行う観光政策の体系的な論議も行われていないということになる。</w:t>
      </w:r>
    </w:p>
    <w:p w:rsidR="00E8738A" w:rsidRDefault="00E8738A" w:rsidP="00780A76">
      <w:pPr>
        <w:rPr>
          <w:rFonts w:ascii="Times New Roman" w:hAnsi="Times New Roman" w:cs="Times New Roman"/>
          <w:szCs w:val="21"/>
        </w:rPr>
      </w:pPr>
    </w:p>
    <w:p w:rsidR="00313943" w:rsidRPr="00E8738A" w:rsidRDefault="00E8738A" w:rsidP="00780A76">
      <w:pPr>
        <w:rPr>
          <w:rFonts w:ascii="Times New Roman" w:hAnsi="Times New Roman" w:cs="Times New Roman"/>
          <w:b/>
          <w:szCs w:val="21"/>
        </w:rPr>
      </w:pPr>
      <w:r w:rsidRPr="00E8738A">
        <w:rPr>
          <w:rFonts w:ascii="Times New Roman" w:hAnsi="Times New Roman" w:cs="Times New Roman" w:hint="eastAsia"/>
          <w:b/>
          <w:szCs w:val="21"/>
        </w:rPr>
        <w:t>7-2</w:t>
      </w:r>
      <w:r w:rsidR="00156304" w:rsidRPr="00E8738A">
        <w:rPr>
          <w:rFonts w:ascii="Times New Roman" w:hAnsi="Times New Roman" w:cs="Times New Roman"/>
          <w:b/>
          <w:szCs w:val="21"/>
        </w:rPr>
        <w:t xml:space="preserve">　</w:t>
      </w:r>
      <w:r w:rsidR="00313943" w:rsidRPr="00E8738A">
        <w:rPr>
          <w:rFonts w:ascii="Times New Roman" w:hAnsi="Times New Roman" w:cs="Times New Roman"/>
          <w:b/>
          <w:szCs w:val="21"/>
        </w:rPr>
        <w:t>地域振興策としてのギャンブル</w:t>
      </w:r>
    </w:p>
    <w:p w:rsidR="00156304" w:rsidRPr="00E8738A" w:rsidRDefault="00E8738A" w:rsidP="00E8738A">
      <w:pPr>
        <w:rPr>
          <w:rFonts w:ascii="Times New Roman" w:hAnsi="Times New Roman" w:cs="Times New Roman"/>
          <w:b/>
          <w:szCs w:val="21"/>
        </w:rPr>
      </w:pPr>
      <w:r w:rsidRPr="00E8738A">
        <w:rPr>
          <w:rFonts w:ascii="Times New Roman" w:hAnsi="Times New Roman" w:cs="Times New Roman" w:hint="eastAsia"/>
          <w:b/>
          <w:szCs w:val="21"/>
        </w:rPr>
        <w:t>7-2-1</w:t>
      </w:r>
      <w:r w:rsidRPr="00E8738A">
        <w:rPr>
          <w:rFonts w:ascii="Times New Roman" w:hAnsi="Times New Roman" w:cs="Times New Roman" w:hint="eastAsia"/>
          <w:b/>
          <w:szCs w:val="21"/>
        </w:rPr>
        <w:t xml:space="preserve">　</w:t>
      </w:r>
      <w:r w:rsidR="00112C18">
        <w:rPr>
          <w:rFonts w:ascii="Times New Roman" w:hAnsi="Times New Roman" w:cs="Times New Roman" w:hint="eastAsia"/>
          <w:b/>
          <w:szCs w:val="21"/>
        </w:rPr>
        <w:t>地域</w:t>
      </w:r>
      <w:r w:rsidR="00313943" w:rsidRPr="00E8738A">
        <w:rPr>
          <w:rFonts w:ascii="Times New Roman" w:hAnsi="Times New Roman" w:cs="Times New Roman"/>
          <w:b/>
          <w:szCs w:val="21"/>
        </w:rPr>
        <w:t>差別化が困難な</w:t>
      </w:r>
      <w:r w:rsidR="00156304" w:rsidRPr="00E8738A">
        <w:rPr>
          <w:rFonts w:ascii="Times New Roman" w:hAnsi="Times New Roman" w:cs="Times New Roman"/>
          <w:b/>
          <w:szCs w:val="21"/>
        </w:rPr>
        <w:t>ギャンブル</w:t>
      </w:r>
      <w:r w:rsidR="00474443">
        <w:rPr>
          <w:rFonts w:ascii="Times New Roman" w:hAnsi="Times New Roman" w:cs="Times New Roman" w:hint="eastAsia"/>
          <w:b/>
          <w:szCs w:val="21"/>
        </w:rPr>
        <w:t>事業</w:t>
      </w:r>
    </w:p>
    <w:p w:rsidR="00E8738A" w:rsidRDefault="00E8738A" w:rsidP="00E8738A">
      <w:pPr>
        <w:rPr>
          <w:rFonts w:ascii="Times New Roman" w:hAnsi="Times New Roman" w:cs="Times New Roman"/>
          <w:szCs w:val="21"/>
        </w:rPr>
      </w:pPr>
    </w:p>
    <w:p w:rsidR="00847DD4" w:rsidRPr="00E8738A" w:rsidRDefault="00112C18" w:rsidP="00E8738A">
      <w:pPr>
        <w:rPr>
          <w:rFonts w:ascii="Times New Roman" w:hAnsi="Times New Roman" w:cs="Times New Roman"/>
          <w:szCs w:val="21"/>
        </w:rPr>
      </w:pPr>
      <w:r w:rsidRPr="00112C18">
        <w:rPr>
          <w:rFonts w:ascii="Times New Roman" w:hAnsi="Times New Roman" w:cs="Times New Roman" w:hint="eastAsia"/>
          <w:noProof/>
          <w:szCs w:val="21"/>
        </w:rPr>
        <w:lastRenderedPageBreak/>
        <w:drawing>
          <wp:inline distT="0" distB="0" distL="0" distR="0">
            <wp:extent cx="4885055" cy="1756410"/>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85055" cy="1756410"/>
                    </a:xfrm>
                    <a:prstGeom prst="rect">
                      <a:avLst/>
                    </a:prstGeom>
                    <a:noFill/>
                    <a:ln>
                      <a:noFill/>
                    </a:ln>
                  </pic:spPr>
                </pic:pic>
              </a:graphicData>
            </a:graphic>
          </wp:inline>
        </w:drawing>
      </w:r>
    </w:p>
    <w:p w:rsidR="00C27850" w:rsidRPr="009F65BD" w:rsidRDefault="008B09E2" w:rsidP="00847DD4">
      <w:pPr>
        <w:ind w:firstLineChars="100" w:firstLine="258"/>
        <w:rPr>
          <w:rFonts w:ascii="Times New Roman" w:hAnsi="Times New Roman" w:cs="Times New Roman"/>
          <w:szCs w:val="21"/>
        </w:rPr>
      </w:pPr>
      <w:r w:rsidRPr="009F65BD">
        <w:rPr>
          <w:rFonts w:ascii="Times New Roman" w:hAnsi="Times New Roman" w:cs="Times New Roman"/>
          <w:szCs w:val="21"/>
        </w:rPr>
        <w:t>規制解除による観光資源</w:t>
      </w:r>
      <w:r w:rsidR="0069372B" w:rsidRPr="009F65BD">
        <w:rPr>
          <w:rFonts w:ascii="Times New Roman" w:hAnsi="Times New Roman" w:cs="Times New Roman"/>
          <w:szCs w:val="21"/>
        </w:rPr>
        <w:t>として</w:t>
      </w:r>
      <w:r w:rsidRPr="009F65BD">
        <w:rPr>
          <w:rFonts w:ascii="Times New Roman" w:hAnsi="Times New Roman" w:cs="Times New Roman"/>
          <w:szCs w:val="21"/>
        </w:rPr>
        <w:t>の</w:t>
      </w:r>
      <w:r w:rsidR="00303ABE" w:rsidRPr="009F65BD">
        <w:rPr>
          <w:rFonts w:ascii="Times New Roman" w:hAnsi="Times New Roman" w:cs="Times New Roman"/>
          <w:szCs w:val="21"/>
        </w:rPr>
        <w:t>カジノ</w:t>
      </w:r>
      <w:r w:rsidR="000C318A" w:rsidRPr="009F65BD">
        <w:rPr>
          <w:rFonts w:ascii="Times New Roman" w:hAnsi="Times New Roman" w:cs="Times New Roman"/>
          <w:szCs w:val="21"/>
        </w:rPr>
        <w:t>そのものに</w:t>
      </w:r>
      <w:r w:rsidR="00303ABE" w:rsidRPr="009F65BD">
        <w:rPr>
          <w:rFonts w:ascii="Times New Roman" w:hAnsi="Times New Roman" w:cs="Times New Roman"/>
          <w:szCs w:val="21"/>
        </w:rPr>
        <w:t>は他</w:t>
      </w:r>
      <w:r w:rsidR="00112C18">
        <w:rPr>
          <w:rFonts w:ascii="Times New Roman" w:hAnsi="Times New Roman" w:cs="Times New Roman" w:hint="eastAsia"/>
          <w:szCs w:val="21"/>
        </w:rPr>
        <w:t>地域の</w:t>
      </w:r>
      <w:r w:rsidR="000C318A" w:rsidRPr="009F65BD">
        <w:rPr>
          <w:rFonts w:ascii="Times New Roman" w:hAnsi="Times New Roman" w:cs="Times New Roman"/>
          <w:szCs w:val="21"/>
        </w:rPr>
        <w:t>カジノ</w:t>
      </w:r>
      <w:r w:rsidR="00303ABE" w:rsidRPr="009F65BD">
        <w:rPr>
          <w:rFonts w:ascii="Times New Roman" w:hAnsi="Times New Roman" w:cs="Times New Roman"/>
          <w:szCs w:val="21"/>
        </w:rPr>
        <w:t>との</w:t>
      </w:r>
      <w:r w:rsidR="000C318A" w:rsidRPr="009F65BD">
        <w:rPr>
          <w:rFonts w:ascii="Times New Roman" w:hAnsi="Times New Roman" w:cs="Times New Roman"/>
          <w:szCs w:val="21"/>
        </w:rPr>
        <w:t>本質的違いは存在せず</w:t>
      </w:r>
      <w:r w:rsidR="00303ABE" w:rsidRPr="009F65BD">
        <w:rPr>
          <w:rFonts w:ascii="Times New Roman" w:hAnsi="Times New Roman" w:cs="Times New Roman"/>
          <w:szCs w:val="21"/>
        </w:rPr>
        <w:t>、</w:t>
      </w:r>
      <w:r w:rsidR="00C27850" w:rsidRPr="009F65BD">
        <w:rPr>
          <w:rFonts w:ascii="Times New Roman" w:hAnsi="Times New Roman" w:cs="Times New Roman"/>
          <w:szCs w:val="21"/>
        </w:rPr>
        <w:t>周辺</w:t>
      </w:r>
      <w:r w:rsidR="00105659" w:rsidRPr="009F65BD">
        <w:rPr>
          <w:rFonts w:ascii="Times New Roman" w:hAnsi="Times New Roman" w:cs="Times New Roman"/>
          <w:szCs w:val="21"/>
        </w:rPr>
        <w:t>リゾート</w:t>
      </w:r>
      <w:r w:rsidR="00C27850" w:rsidRPr="009F65BD">
        <w:rPr>
          <w:rFonts w:ascii="Times New Roman" w:hAnsi="Times New Roman" w:cs="Times New Roman"/>
          <w:szCs w:val="21"/>
        </w:rPr>
        <w:t>施設</w:t>
      </w:r>
      <w:r w:rsidRPr="009F65BD">
        <w:rPr>
          <w:rFonts w:ascii="Times New Roman" w:hAnsi="Times New Roman" w:cs="Times New Roman"/>
          <w:szCs w:val="21"/>
        </w:rPr>
        <w:t>の個性</w:t>
      </w:r>
      <w:r w:rsidR="00C27850" w:rsidRPr="009F65BD">
        <w:rPr>
          <w:rFonts w:ascii="Times New Roman" w:hAnsi="Times New Roman" w:cs="Times New Roman"/>
          <w:szCs w:val="21"/>
        </w:rPr>
        <w:t>により差別化をはかることとなる。周辺</w:t>
      </w:r>
      <w:r w:rsidR="00105659" w:rsidRPr="009F65BD">
        <w:rPr>
          <w:rFonts w:ascii="Times New Roman" w:hAnsi="Times New Roman" w:cs="Times New Roman"/>
          <w:szCs w:val="21"/>
        </w:rPr>
        <w:t>リゾート</w:t>
      </w:r>
      <w:r w:rsidR="00C27850" w:rsidRPr="009F65BD">
        <w:rPr>
          <w:rFonts w:ascii="Times New Roman" w:hAnsi="Times New Roman" w:cs="Times New Roman"/>
          <w:szCs w:val="21"/>
        </w:rPr>
        <w:t>施設は</w:t>
      </w:r>
      <w:r w:rsidRPr="009F65BD">
        <w:rPr>
          <w:rFonts w:ascii="Times New Roman" w:hAnsi="Times New Roman" w:cs="Times New Roman"/>
          <w:szCs w:val="21"/>
        </w:rPr>
        <w:t>差別化をはかれば図るほど</w:t>
      </w:r>
      <w:r w:rsidR="00C27850" w:rsidRPr="009F65BD">
        <w:rPr>
          <w:rFonts w:ascii="Times New Roman" w:hAnsi="Times New Roman" w:cs="Times New Roman"/>
          <w:szCs w:val="21"/>
        </w:rPr>
        <w:t>収益性にリスクを負うものであり、カジノからの収益の還元が前提とな</w:t>
      </w:r>
      <w:r w:rsidR="007D2DFF" w:rsidRPr="009F65BD">
        <w:rPr>
          <w:rFonts w:ascii="Times New Roman" w:hAnsi="Times New Roman" w:cs="Times New Roman"/>
          <w:szCs w:val="21"/>
        </w:rPr>
        <w:t>りがちであ</w:t>
      </w:r>
      <w:r w:rsidR="00C27850" w:rsidRPr="009F65BD">
        <w:rPr>
          <w:rFonts w:ascii="Times New Roman" w:hAnsi="Times New Roman" w:cs="Times New Roman"/>
          <w:szCs w:val="21"/>
        </w:rPr>
        <w:t>る。</w:t>
      </w:r>
    </w:p>
    <w:p w:rsidR="00675109" w:rsidRPr="009F65BD" w:rsidRDefault="00467490" w:rsidP="00AD3919">
      <w:pPr>
        <w:ind w:firstLineChars="100" w:firstLine="258"/>
        <w:rPr>
          <w:rFonts w:ascii="Times New Roman" w:hAnsi="Times New Roman" w:cs="Times New Roman"/>
          <w:szCs w:val="21"/>
        </w:rPr>
      </w:pPr>
      <w:r w:rsidRPr="009F65BD">
        <w:rPr>
          <w:rFonts w:ascii="Times New Roman" w:hAnsi="Times New Roman" w:cs="Times New Roman"/>
          <w:szCs w:val="21"/>
        </w:rPr>
        <w:t>IR</w:t>
      </w:r>
      <w:r w:rsidR="006F0303" w:rsidRPr="009F65BD">
        <w:rPr>
          <w:rFonts w:ascii="Times New Roman" w:hAnsi="Times New Roman" w:cs="Times New Roman"/>
          <w:szCs w:val="21"/>
        </w:rPr>
        <w:t>推進</w:t>
      </w:r>
      <w:r w:rsidRPr="009F65BD">
        <w:rPr>
          <w:rFonts w:ascii="Times New Roman" w:hAnsi="Times New Roman" w:cs="Times New Roman"/>
          <w:szCs w:val="21"/>
        </w:rPr>
        <w:t>法</w:t>
      </w:r>
      <w:r w:rsidR="00504A56" w:rsidRPr="009F65BD">
        <w:rPr>
          <w:rFonts w:ascii="Times New Roman" w:hAnsi="Times New Roman" w:cs="Times New Roman"/>
          <w:szCs w:val="21"/>
        </w:rPr>
        <w:t>はカジノが</w:t>
      </w:r>
      <w:r w:rsidRPr="009F65BD">
        <w:rPr>
          <w:rFonts w:ascii="Times New Roman" w:hAnsi="Times New Roman" w:cs="Times New Roman"/>
          <w:szCs w:val="21"/>
        </w:rPr>
        <w:t>地域経済の振興に寄与するという認識であるが、</w:t>
      </w:r>
      <w:r w:rsidR="00845483" w:rsidRPr="009F65BD">
        <w:rPr>
          <w:rFonts w:ascii="Times New Roman" w:hAnsi="Times New Roman" w:cs="Times New Roman"/>
          <w:szCs w:val="21"/>
        </w:rPr>
        <w:t>米国では</w:t>
      </w:r>
      <w:hyperlink r:id="rId67" w:tooltip="アーカンソー州" w:history="1">
        <w:r w:rsidR="00C27850" w:rsidRPr="009F65BD">
          <w:rPr>
            <w:rStyle w:val="a9"/>
            <w:rFonts w:ascii="Times New Roman" w:hAnsi="Times New Roman" w:cs="Times New Roman"/>
            <w:color w:val="auto"/>
            <w:szCs w:val="21"/>
            <w:u w:val="none"/>
            <w:shd w:val="clear" w:color="auto" w:fill="FFFFFF"/>
          </w:rPr>
          <w:t>アーカンソー州</w:t>
        </w:r>
      </w:hyperlink>
      <w:r w:rsidR="00267FAA" w:rsidRPr="009F65BD">
        <w:rPr>
          <w:rFonts w:ascii="Times New Roman" w:hAnsi="Times New Roman" w:cs="Times New Roman"/>
          <w:szCs w:val="21"/>
          <w:shd w:val="clear" w:color="auto" w:fill="FFFFFF"/>
        </w:rPr>
        <w:t>、</w:t>
      </w:r>
      <w:hyperlink r:id="rId68" w:tooltip="ユタ州" w:history="1">
        <w:r w:rsidR="00C27850" w:rsidRPr="009F65BD">
          <w:rPr>
            <w:rStyle w:val="a9"/>
            <w:rFonts w:ascii="Times New Roman" w:hAnsi="Times New Roman" w:cs="Times New Roman"/>
            <w:color w:val="auto"/>
            <w:szCs w:val="21"/>
            <w:u w:val="none"/>
            <w:shd w:val="clear" w:color="auto" w:fill="FFFFFF"/>
          </w:rPr>
          <w:t>ユタ州</w:t>
        </w:r>
      </w:hyperlink>
      <w:r w:rsidR="00267FAA" w:rsidRPr="009F65BD">
        <w:rPr>
          <w:rStyle w:val="a9"/>
          <w:rFonts w:ascii="Times New Roman" w:hAnsi="Times New Roman" w:cs="Times New Roman"/>
          <w:color w:val="auto"/>
          <w:szCs w:val="21"/>
          <w:u w:val="none"/>
          <w:shd w:val="clear" w:color="auto" w:fill="FFFFFF"/>
        </w:rPr>
        <w:t>に加えて</w:t>
      </w:r>
      <w:r w:rsidR="00AD3919">
        <w:rPr>
          <w:rStyle w:val="a9"/>
          <w:rFonts w:ascii="Times New Roman" w:hAnsi="Times New Roman" w:cs="Times New Roman" w:hint="eastAsia"/>
          <w:color w:val="auto"/>
          <w:szCs w:val="21"/>
          <w:u w:val="none"/>
          <w:shd w:val="clear" w:color="auto" w:fill="FFFFFF"/>
        </w:rPr>
        <w:t>観光地の</w:t>
      </w:r>
      <w:hyperlink r:id="rId69" w:tooltip="ハワイ州" w:history="1">
        <w:r w:rsidR="00267FAA" w:rsidRPr="009F65BD">
          <w:rPr>
            <w:rStyle w:val="a9"/>
            <w:rFonts w:ascii="Times New Roman" w:hAnsi="Times New Roman" w:cs="Times New Roman"/>
            <w:color w:val="auto"/>
            <w:szCs w:val="21"/>
            <w:u w:val="none"/>
            <w:shd w:val="clear" w:color="auto" w:fill="FFFFFF"/>
          </w:rPr>
          <w:t>ハワイ州</w:t>
        </w:r>
      </w:hyperlink>
      <w:r w:rsidR="00845483" w:rsidRPr="009F65BD">
        <w:rPr>
          <w:rStyle w:val="a9"/>
          <w:rFonts w:ascii="Times New Roman" w:hAnsi="Times New Roman" w:cs="Times New Roman"/>
          <w:color w:val="auto"/>
          <w:szCs w:val="21"/>
          <w:u w:val="none"/>
          <w:shd w:val="clear" w:color="auto" w:fill="FFFFFF"/>
        </w:rPr>
        <w:t>において</w:t>
      </w:r>
      <w:r w:rsidR="00AD3919">
        <w:rPr>
          <w:rStyle w:val="a9"/>
          <w:rFonts w:ascii="Times New Roman" w:hAnsi="Times New Roman" w:cs="Times New Roman" w:hint="eastAsia"/>
          <w:color w:val="auto"/>
          <w:szCs w:val="21"/>
          <w:u w:val="none"/>
          <w:shd w:val="clear" w:color="auto" w:fill="FFFFFF"/>
        </w:rPr>
        <w:t>も</w:t>
      </w:r>
      <w:r w:rsidR="00267FAA" w:rsidRPr="009F65BD">
        <w:rPr>
          <w:rFonts w:ascii="Times New Roman" w:hAnsi="Times New Roman" w:cs="Times New Roman"/>
          <w:color w:val="222222"/>
          <w:szCs w:val="21"/>
          <w:shd w:val="clear" w:color="auto" w:fill="FFFFFF"/>
        </w:rPr>
        <w:t>、</w:t>
      </w:r>
      <w:r w:rsidR="00C27850" w:rsidRPr="009F65BD">
        <w:rPr>
          <w:rFonts w:ascii="Times New Roman" w:hAnsi="Times New Roman" w:cs="Times New Roman"/>
          <w:color w:val="222222"/>
          <w:szCs w:val="21"/>
          <w:shd w:val="clear" w:color="auto" w:fill="FFFFFF"/>
        </w:rPr>
        <w:t>一切のギャンブルが禁止されている。</w:t>
      </w:r>
      <w:r w:rsidR="00627678" w:rsidRPr="009F65BD">
        <w:rPr>
          <w:rFonts w:ascii="Times New Roman" w:hAnsi="Times New Roman" w:cs="Times New Roman"/>
          <w:color w:val="222222"/>
          <w:szCs w:val="21"/>
          <w:shd w:val="clear" w:color="auto" w:fill="FFFFFF"/>
        </w:rPr>
        <w:t>また、</w:t>
      </w:r>
      <w:r w:rsidR="001D1327" w:rsidRPr="009F65BD">
        <w:rPr>
          <w:rFonts w:ascii="Times New Roman" w:hAnsi="Times New Roman" w:cs="Times New Roman"/>
          <w:szCs w:val="21"/>
        </w:rPr>
        <w:t>自国民の</w:t>
      </w:r>
      <w:r w:rsidR="00112C18">
        <w:rPr>
          <w:rFonts w:ascii="Times New Roman" w:hAnsi="Times New Roman" w:cs="Times New Roman" w:hint="eastAsia"/>
          <w:szCs w:val="21"/>
        </w:rPr>
        <w:t>カジノ</w:t>
      </w:r>
      <w:r w:rsidR="001D1327" w:rsidRPr="009F65BD">
        <w:rPr>
          <w:rFonts w:ascii="Times New Roman" w:hAnsi="Times New Roman" w:cs="Times New Roman"/>
          <w:szCs w:val="21"/>
        </w:rPr>
        <w:t>利用を重視するラスベガス</w:t>
      </w:r>
      <w:r w:rsidR="000078E3" w:rsidRPr="009F65BD">
        <w:rPr>
          <w:rFonts w:ascii="Times New Roman" w:hAnsi="Times New Roman" w:cs="Times New Roman"/>
          <w:szCs w:val="21"/>
        </w:rPr>
        <w:t>住民の</w:t>
      </w:r>
      <w:r w:rsidRPr="009F65BD">
        <w:rPr>
          <w:rFonts w:ascii="Times New Roman" w:hAnsi="Times New Roman" w:cs="Times New Roman"/>
          <w:szCs w:val="21"/>
        </w:rPr>
        <w:t>実質一人当たりの</w:t>
      </w:r>
      <w:r w:rsidR="000078E3" w:rsidRPr="009F65BD">
        <w:rPr>
          <w:rFonts w:ascii="Times New Roman" w:hAnsi="Times New Roman" w:cs="Times New Roman"/>
          <w:szCs w:val="21"/>
        </w:rPr>
        <w:t>所得</w:t>
      </w:r>
      <w:r w:rsidRPr="009F65BD">
        <w:rPr>
          <w:rFonts w:ascii="Times New Roman" w:hAnsi="Times New Roman" w:cs="Times New Roman"/>
          <w:szCs w:val="21"/>
        </w:rPr>
        <w:t>額は</w:t>
      </w:r>
      <w:r w:rsidR="000078E3" w:rsidRPr="009F65BD">
        <w:rPr>
          <w:rFonts w:ascii="Times New Roman" w:hAnsi="Times New Roman" w:cs="Times New Roman"/>
          <w:szCs w:val="21"/>
        </w:rPr>
        <w:t>回復基調にはあるものの</w:t>
      </w:r>
      <w:r w:rsidRPr="009F65BD">
        <w:rPr>
          <w:rFonts w:ascii="Times New Roman" w:hAnsi="Times New Roman" w:cs="Times New Roman"/>
          <w:szCs w:val="21"/>
        </w:rPr>
        <w:t>、</w:t>
      </w:r>
      <w:r w:rsidR="00780A76" w:rsidRPr="009F65BD">
        <w:rPr>
          <w:rFonts w:ascii="Times New Roman" w:hAnsi="Times New Roman" w:cs="Times New Roman"/>
          <w:szCs w:val="21"/>
        </w:rPr>
        <w:t>20</w:t>
      </w:r>
      <w:r w:rsidR="0009590B" w:rsidRPr="009F65BD">
        <w:rPr>
          <w:rFonts w:ascii="Times New Roman" w:hAnsi="Times New Roman" w:cs="Times New Roman"/>
          <w:szCs w:val="21"/>
        </w:rPr>
        <w:t>1</w:t>
      </w:r>
      <w:r w:rsidR="00780A76" w:rsidRPr="009F65BD">
        <w:rPr>
          <w:rFonts w:ascii="Times New Roman" w:hAnsi="Times New Roman" w:cs="Times New Roman"/>
          <w:szCs w:val="21"/>
        </w:rPr>
        <w:t>6</w:t>
      </w:r>
      <w:r w:rsidRPr="009F65BD">
        <w:rPr>
          <w:rFonts w:ascii="Times New Roman" w:hAnsi="Times New Roman" w:cs="Times New Roman"/>
          <w:szCs w:val="21"/>
        </w:rPr>
        <w:t>年</w:t>
      </w:r>
      <w:r w:rsidR="000078E3" w:rsidRPr="009F65BD">
        <w:rPr>
          <w:rFonts w:ascii="Times New Roman" w:hAnsi="Times New Roman" w:cs="Times New Roman"/>
          <w:szCs w:val="21"/>
        </w:rPr>
        <w:t>で</w:t>
      </w:r>
      <w:r w:rsidRPr="009F65BD">
        <w:rPr>
          <w:rFonts w:ascii="Times New Roman" w:hAnsi="Times New Roman" w:cs="Times New Roman"/>
          <w:szCs w:val="21"/>
        </w:rPr>
        <w:t>は</w:t>
      </w:r>
      <w:r w:rsidR="000078E3" w:rsidRPr="009F65BD">
        <w:rPr>
          <w:rFonts w:ascii="Times New Roman" w:hAnsi="Times New Roman" w:cs="Times New Roman"/>
          <w:szCs w:val="21"/>
        </w:rPr>
        <w:t>ネバダ州平均、</w:t>
      </w:r>
      <w:r w:rsidRPr="009F65BD">
        <w:rPr>
          <w:rFonts w:ascii="Times New Roman" w:hAnsi="Times New Roman" w:cs="Times New Roman"/>
          <w:szCs w:val="21"/>
        </w:rPr>
        <w:t>全米平均を下回ったままである</w:t>
      </w:r>
      <w:r w:rsidR="00780A76" w:rsidRPr="009F65BD">
        <w:rPr>
          <w:rFonts w:ascii="Times New Roman" w:hAnsi="Times New Roman" w:cs="Times New Roman"/>
          <w:szCs w:val="21"/>
        </w:rPr>
        <w:t>（</w:t>
      </w:r>
      <w:r w:rsidR="00675109" w:rsidRPr="009F65BD">
        <w:rPr>
          <w:rFonts w:ascii="Times New Roman" w:hAnsi="Times New Roman" w:cs="Times New Roman"/>
          <w:szCs w:val="21"/>
        </w:rPr>
        <w:t>表</w:t>
      </w:r>
      <w:r w:rsidR="00780A76" w:rsidRPr="00AD3919">
        <w:rPr>
          <w:rFonts w:ascii="Times New Roman" w:hAnsi="Times New Roman" w:cs="Times New Roman"/>
          <w:szCs w:val="21"/>
        </w:rPr>
        <w:t>7</w:t>
      </w:r>
      <w:r w:rsidR="00AD3919">
        <w:rPr>
          <w:rFonts w:ascii="Times New Roman" w:hAnsi="Times New Roman" w:cs="Times New Roman" w:hint="eastAsia"/>
          <w:szCs w:val="21"/>
        </w:rPr>
        <w:t>-</w:t>
      </w:r>
      <w:r w:rsidR="0009590B" w:rsidRPr="00AD3919">
        <w:rPr>
          <w:rFonts w:ascii="Times New Roman" w:hAnsi="Times New Roman" w:cs="Times New Roman"/>
          <w:szCs w:val="21"/>
        </w:rPr>
        <w:t>1</w:t>
      </w:r>
      <w:r w:rsidR="00780A76" w:rsidRPr="009F65BD">
        <w:rPr>
          <w:rFonts w:ascii="Times New Roman" w:hAnsi="Times New Roman" w:cs="Times New Roman"/>
          <w:szCs w:val="21"/>
        </w:rPr>
        <w:t>）</w:t>
      </w:r>
      <w:r w:rsidR="00504A56" w:rsidRPr="009F65BD">
        <w:rPr>
          <w:rFonts w:ascii="Times New Roman" w:hAnsi="Times New Roman" w:cs="Times New Roman"/>
          <w:szCs w:val="21"/>
        </w:rPr>
        <w:t>。</w:t>
      </w:r>
    </w:p>
    <w:p w:rsidR="00AD3919" w:rsidRDefault="00AD3919" w:rsidP="00780A76">
      <w:pPr>
        <w:rPr>
          <w:rFonts w:ascii="Times New Roman" w:hAnsi="Times New Roman" w:cs="Times New Roman"/>
          <w:szCs w:val="21"/>
          <w:shd w:val="clear" w:color="auto" w:fill="FFFFFF"/>
        </w:rPr>
      </w:pPr>
    </w:p>
    <w:p w:rsidR="00467490" w:rsidRPr="00AD3919" w:rsidRDefault="00112C18" w:rsidP="00780A76">
      <w:pPr>
        <w:rPr>
          <w:rFonts w:ascii="Times New Roman" w:hAnsi="Times New Roman" w:cs="Times New Roman"/>
          <w:b/>
          <w:szCs w:val="21"/>
          <w:shd w:val="clear" w:color="auto" w:fill="FFFFFF"/>
        </w:rPr>
      </w:pPr>
      <w:r>
        <w:rPr>
          <w:rFonts w:ascii="Times New Roman" w:hAnsi="Times New Roman" w:cs="Times New Roman" w:hint="eastAsia"/>
          <w:b/>
          <w:szCs w:val="21"/>
          <w:shd w:val="clear" w:color="auto" w:fill="FFFFFF"/>
        </w:rPr>
        <w:t>7-</w:t>
      </w:r>
      <w:r w:rsidR="00780A76" w:rsidRPr="00AD3919">
        <w:rPr>
          <w:rFonts w:ascii="Times New Roman" w:hAnsi="Times New Roman" w:cs="Times New Roman"/>
          <w:b/>
          <w:szCs w:val="21"/>
          <w:shd w:val="clear" w:color="auto" w:fill="FFFFFF"/>
        </w:rPr>
        <w:t>2</w:t>
      </w:r>
      <w:r>
        <w:rPr>
          <w:rFonts w:ascii="Times New Roman" w:hAnsi="Times New Roman" w:cs="Times New Roman" w:hint="eastAsia"/>
          <w:b/>
          <w:szCs w:val="21"/>
          <w:shd w:val="clear" w:color="auto" w:fill="FFFFFF"/>
        </w:rPr>
        <w:t>-2</w:t>
      </w:r>
      <w:r w:rsidR="00313943" w:rsidRPr="00AD3919">
        <w:rPr>
          <w:rFonts w:ascii="Times New Roman" w:hAnsi="Times New Roman" w:cs="Times New Roman"/>
          <w:b/>
          <w:szCs w:val="21"/>
          <w:shd w:val="clear" w:color="auto" w:fill="FFFFFF"/>
        </w:rPr>
        <w:t xml:space="preserve">　地域振興策としての</w:t>
      </w:r>
      <w:r w:rsidR="00467490" w:rsidRPr="00AD3919">
        <w:rPr>
          <w:rFonts w:ascii="Times New Roman" w:hAnsi="Times New Roman" w:cs="Times New Roman"/>
          <w:b/>
          <w:szCs w:val="21"/>
          <w:shd w:val="clear" w:color="auto" w:fill="FFFFFF"/>
        </w:rPr>
        <w:t>マカオ</w:t>
      </w:r>
      <w:r w:rsidR="00233F72">
        <w:rPr>
          <w:rFonts w:ascii="Times New Roman" w:hAnsi="Times New Roman" w:cs="Times New Roman" w:hint="eastAsia"/>
          <w:b/>
          <w:szCs w:val="21"/>
          <w:shd w:val="clear" w:color="auto" w:fill="FFFFFF"/>
        </w:rPr>
        <w:t>等の</w:t>
      </w:r>
      <w:r w:rsidR="00BB7989" w:rsidRPr="00AD3919">
        <w:rPr>
          <w:rFonts w:ascii="Times New Roman" w:hAnsi="Times New Roman" w:cs="Times New Roman"/>
          <w:b/>
          <w:szCs w:val="21"/>
          <w:shd w:val="clear" w:color="auto" w:fill="FFFFFF"/>
        </w:rPr>
        <w:t>カジノ</w:t>
      </w:r>
      <w:r w:rsidR="00313943" w:rsidRPr="00AD3919">
        <w:rPr>
          <w:rFonts w:ascii="Times New Roman" w:hAnsi="Times New Roman" w:cs="Times New Roman"/>
          <w:b/>
          <w:szCs w:val="21"/>
          <w:shd w:val="clear" w:color="auto" w:fill="FFFFFF"/>
        </w:rPr>
        <w:t>の状況</w:t>
      </w:r>
    </w:p>
    <w:p w:rsidR="00AD3919" w:rsidRDefault="00AD3919" w:rsidP="00780A76">
      <w:pPr>
        <w:rPr>
          <w:rFonts w:ascii="Times New Roman" w:hAnsi="Times New Roman" w:cs="Times New Roman"/>
          <w:color w:val="222222"/>
          <w:szCs w:val="21"/>
          <w:shd w:val="clear" w:color="auto" w:fill="FFFFFF"/>
        </w:rPr>
      </w:pPr>
    </w:p>
    <w:p w:rsidR="00640431" w:rsidRPr="009F65BD" w:rsidRDefault="00D864ED" w:rsidP="00AD3919">
      <w:pPr>
        <w:ind w:firstLineChars="100" w:firstLine="258"/>
        <w:rPr>
          <w:rFonts w:ascii="Times New Roman" w:hAnsi="Times New Roman" w:cs="Times New Roman"/>
          <w:noProof/>
          <w:szCs w:val="21"/>
        </w:rPr>
      </w:pPr>
      <w:r w:rsidRPr="009F65BD">
        <w:rPr>
          <w:rFonts w:ascii="Times New Roman" w:hAnsi="Times New Roman" w:cs="Times New Roman"/>
          <w:color w:val="222222"/>
          <w:szCs w:val="21"/>
          <w:shd w:val="clear" w:color="auto" w:fill="FFFFFF"/>
        </w:rPr>
        <w:t>マカオは三浦市より少し大きい地域に</w:t>
      </w:r>
      <w:r w:rsidR="00780A76" w:rsidRPr="009F65BD">
        <w:rPr>
          <w:rFonts w:ascii="Times New Roman" w:hAnsi="Times New Roman" w:cs="Times New Roman"/>
          <w:color w:val="222222"/>
          <w:szCs w:val="21"/>
          <w:shd w:val="clear" w:color="auto" w:fill="FFFFFF"/>
        </w:rPr>
        <w:t>65</w:t>
      </w:r>
      <w:r w:rsidRPr="009F65BD">
        <w:rPr>
          <w:rFonts w:ascii="Times New Roman" w:hAnsi="Times New Roman" w:cs="Times New Roman"/>
          <w:color w:val="222222"/>
          <w:szCs w:val="21"/>
          <w:shd w:val="clear" w:color="auto" w:fill="FFFFFF"/>
        </w:rPr>
        <w:t>万人が暮らす</w:t>
      </w:r>
      <w:r w:rsidR="00112C18">
        <w:rPr>
          <w:rFonts w:ascii="Times New Roman" w:hAnsi="Times New Roman" w:cs="Times New Roman" w:hint="eastAsia"/>
          <w:color w:val="222222"/>
          <w:szCs w:val="21"/>
          <w:shd w:val="clear" w:color="auto" w:fill="FFFFFF"/>
        </w:rPr>
        <w:t>都市</w:t>
      </w:r>
      <w:r w:rsidRPr="009F65BD">
        <w:rPr>
          <w:rFonts w:ascii="Times New Roman" w:hAnsi="Times New Roman" w:cs="Times New Roman"/>
          <w:color w:val="222222"/>
          <w:szCs w:val="21"/>
          <w:shd w:val="clear" w:color="auto" w:fill="FFFFFF"/>
        </w:rPr>
        <w:t>である。その</w:t>
      </w:r>
      <w:r w:rsidR="00267FAA" w:rsidRPr="009F65BD">
        <w:rPr>
          <w:rFonts w:ascii="Times New Roman" w:hAnsi="Times New Roman" w:cs="Times New Roman"/>
          <w:color w:val="222222"/>
          <w:szCs w:val="21"/>
          <w:shd w:val="clear" w:color="auto" w:fill="FFFFFF"/>
        </w:rPr>
        <w:t>マカオの</w:t>
      </w:r>
      <w:r w:rsidR="00C27850" w:rsidRPr="009F65BD">
        <w:rPr>
          <w:rFonts w:ascii="Times New Roman" w:hAnsi="Times New Roman" w:cs="Times New Roman"/>
          <w:color w:val="222222"/>
          <w:szCs w:val="21"/>
          <w:shd w:val="clear" w:color="auto" w:fill="FFFFFF"/>
        </w:rPr>
        <w:t>カジノ売上が</w:t>
      </w:r>
      <w:r w:rsidR="00780A76" w:rsidRPr="009F65BD">
        <w:rPr>
          <w:rFonts w:ascii="Times New Roman" w:hAnsi="Times New Roman" w:cs="Times New Roman"/>
          <w:color w:val="222222"/>
          <w:szCs w:val="21"/>
          <w:shd w:val="clear" w:color="auto" w:fill="FFFFFF"/>
        </w:rPr>
        <w:t>2006</w:t>
      </w:r>
      <w:r w:rsidRPr="009F65BD">
        <w:rPr>
          <w:rFonts w:ascii="Times New Roman" w:hAnsi="Times New Roman" w:cs="Times New Roman"/>
          <w:color w:val="222222"/>
          <w:szCs w:val="21"/>
          <w:shd w:val="clear" w:color="auto" w:fill="FFFFFF"/>
        </w:rPr>
        <w:t>年に</w:t>
      </w:r>
      <w:r w:rsidR="00780A76" w:rsidRPr="009F65BD">
        <w:rPr>
          <w:rFonts w:ascii="Times New Roman" w:hAnsi="Times New Roman" w:cs="Times New Roman"/>
          <w:color w:val="222222"/>
          <w:szCs w:val="21"/>
          <w:shd w:val="clear" w:color="auto" w:fill="FFFFFF"/>
        </w:rPr>
        <w:t>69</w:t>
      </w:r>
      <w:r w:rsidR="00C27850" w:rsidRPr="009F65BD">
        <w:rPr>
          <w:rFonts w:ascii="Times New Roman" w:hAnsi="Times New Roman" w:cs="Times New Roman"/>
          <w:color w:val="222222"/>
          <w:szCs w:val="21"/>
          <w:shd w:val="clear" w:color="auto" w:fill="FFFFFF"/>
        </w:rPr>
        <w:t>億</w:t>
      </w:r>
      <w:r w:rsidR="00780A76" w:rsidRPr="009F65BD">
        <w:rPr>
          <w:rFonts w:ascii="Times New Roman" w:hAnsi="Times New Roman" w:cs="Times New Roman"/>
          <w:color w:val="222222"/>
          <w:szCs w:val="21"/>
          <w:shd w:val="clear" w:color="auto" w:fill="FFFFFF"/>
        </w:rPr>
        <w:t>5000</w:t>
      </w:r>
      <w:r w:rsidR="00C27850" w:rsidRPr="009F65BD">
        <w:rPr>
          <w:rFonts w:ascii="Times New Roman" w:hAnsi="Times New Roman" w:cs="Times New Roman"/>
          <w:color w:val="222222"/>
          <w:szCs w:val="21"/>
          <w:shd w:val="clear" w:color="auto" w:fill="FFFFFF"/>
        </w:rPr>
        <w:t>万ドルに達し、</w:t>
      </w:r>
      <w:hyperlink r:id="rId70" w:tooltip="ラスベガス" w:history="1">
        <w:r w:rsidR="00C27850" w:rsidRPr="009F65BD">
          <w:rPr>
            <w:rStyle w:val="a9"/>
            <w:rFonts w:ascii="Times New Roman" w:hAnsi="Times New Roman" w:cs="Times New Roman"/>
            <w:color w:val="auto"/>
            <w:szCs w:val="21"/>
            <w:u w:val="none"/>
            <w:shd w:val="clear" w:color="auto" w:fill="FFFFFF"/>
          </w:rPr>
          <w:t>ラス</w:t>
        </w:r>
        <w:r w:rsidR="00C27850" w:rsidRPr="009F65BD">
          <w:rPr>
            <w:rStyle w:val="a9"/>
            <w:rFonts w:ascii="Times New Roman" w:hAnsi="Times New Roman" w:cs="Times New Roman"/>
            <w:color w:val="auto"/>
            <w:szCs w:val="21"/>
            <w:u w:val="none"/>
            <w:shd w:val="clear" w:color="auto" w:fill="FFFFFF"/>
          </w:rPr>
          <w:lastRenderedPageBreak/>
          <w:t>ベガス</w:t>
        </w:r>
      </w:hyperlink>
      <w:r w:rsidR="00C27850" w:rsidRPr="009F65BD">
        <w:rPr>
          <w:rFonts w:ascii="Times New Roman" w:hAnsi="Times New Roman" w:cs="Times New Roman"/>
          <w:szCs w:val="21"/>
          <w:shd w:val="clear" w:color="auto" w:fill="FFFFFF"/>
        </w:rPr>
        <w:t>の</w:t>
      </w:r>
      <w:r w:rsidR="00C27850" w:rsidRPr="009F65BD">
        <w:rPr>
          <w:rFonts w:ascii="Times New Roman" w:hAnsi="Times New Roman" w:cs="Times New Roman"/>
          <w:color w:val="222222"/>
          <w:szCs w:val="21"/>
          <w:shd w:val="clear" w:color="auto" w:fill="FFFFFF"/>
        </w:rPr>
        <w:t>推計</w:t>
      </w:r>
      <w:r w:rsidR="00780A76" w:rsidRPr="009F65BD">
        <w:rPr>
          <w:rFonts w:ascii="Times New Roman" w:hAnsi="Times New Roman" w:cs="Times New Roman"/>
          <w:color w:val="222222"/>
          <w:szCs w:val="21"/>
          <w:shd w:val="clear" w:color="auto" w:fill="FFFFFF"/>
        </w:rPr>
        <w:t>65</w:t>
      </w:r>
      <w:r w:rsidR="00C27850" w:rsidRPr="009F65BD">
        <w:rPr>
          <w:rFonts w:ascii="Times New Roman" w:hAnsi="Times New Roman" w:cs="Times New Roman"/>
          <w:color w:val="222222"/>
          <w:szCs w:val="21"/>
          <w:shd w:val="clear" w:color="auto" w:fill="FFFFFF"/>
        </w:rPr>
        <w:t>億ドルを超え世界最大のカジノ都市となった。カジノ市場の対外開放からわずか</w:t>
      </w:r>
      <w:r w:rsidR="00780A76" w:rsidRPr="009F65BD">
        <w:rPr>
          <w:rFonts w:ascii="Times New Roman" w:hAnsi="Times New Roman" w:cs="Times New Roman"/>
          <w:color w:val="222222"/>
          <w:szCs w:val="21"/>
          <w:shd w:val="clear" w:color="auto" w:fill="FFFFFF"/>
        </w:rPr>
        <w:t>4</w:t>
      </w:r>
      <w:r w:rsidR="00C27850" w:rsidRPr="009F65BD">
        <w:rPr>
          <w:rFonts w:ascii="Times New Roman" w:hAnsi="Times New Roman" w:cs="Times New Roman"/>
          <w:color w:val="222222"/>
          <w:szCs w:val="21"/>
          <w:shd w:val="clear" w:color="auto" w:fill="FFFFFF"/>
        </w:rPr>
        <w:t>年でカジノ都市として世界首位に躍り出た背景には、膨張する中国の経済からあふれ出る</w:t>
      </w:r>
      <w:r w:rsidR="00267FAA" w:rsidRPr="009F65BD">
        <w:rPr>
          <w:rFonts w:ascii="Times New Roman" w:hAnsi="Times New Roman" w:cs="Times New Roman"/>
          <w:color w:val="222222"/>
          <w:szCs w:val="21"/>
          <w:shd w:val="clear" w:color="auto" w:fill="FFFFFF"/>
        </w:rPr>
        <w:t>チャイナ・マネー</w:t>
      </w:r>
      <w:r w:rsidR="00C27850" w:rsidRPr="009F65BD">
        <w:rPr>
          <w:rFonts w:ascii="Times New Roman" w:hAnsi="Times New Roman" w:cs="Times New Roman"/>
          <w:color w:val="222222"/>
          <w:szCs w:val="21"/>
          <w:shd w:val="clear" w:color="auto" w:fill="FFFFFF"/>
        </w:rPr>
        <w:t>と、新たな市場であるマカオの国際カジノ産業に流れ込む外資があ</w:t>
      </w:r>
      <w:r w:rsidR="00C1053B" w:rsidRPr="009F65BD">
        <w:rPr>
          <w:rFonts w:ascii="Times New Roman" w:hAnsi="Times New Roman" w:cs="Times New Roman"/>
          <w:color w:val="222222"/>
          <w:szCs w:val="21"/>
          <w:shd w:val="clear" w:color="auto" w:fill="FFFFFF"/>
        </w:rPr>
        <w:t>った</w:t>
      </w:r>
      <w:r w:rsidR="00C27850" w:rsidRPr="009F65BD">
        <w:rPr>
          <w:rFonts w:ascii="Times New Roman" w:hAnsi="Times New Roman" w:cs="Times New Roman"/>
          <w:color w:val="222222"/>
          <w:szCs w:val="21"/>
          <w:shd w:val="clear" w:color="auto" w:fill="FFFFFF"/>
        </w:rPr>
        <w:t>と分析されている。</w:t>
      </w:r>
      <w:r w:rsidR="00640431" w:rsidRPr="009F65BD">
        <w:rPr>
          <w:rFonts w:ascii="Times New Roman" w:hAnsi="Times New Roman" w:cs="Times New Roman"/>
          <w:color w:val="222222"/>
          <w:szCs w:val="21"/>
          <w:shd w:val="clear" w:color="auto" w:fill="FFFFFF"/>
        </w:rPr>
        <w:t>このことは、</w:t>
      </w:r>
      <w:r w:rsidR="00467490" w:rsidRPr="009F65BD">
        <w:rPr>
          <w:rFonts w:ascii="Times New Roman" w:hAnsi="Times New Roman" w:cs="Times New Roman"/>
          <w:noProof/>
          <w:szCs w:val="21"/>
        </w:rPr>
        <w:t>マカオ訪問者の</w:t>
      </w:r>
      <w:r w:rsidR="00780A76" w:rsidRPr="009F65BD">
        <w:rPr>
          <w:rFonts w:ascii="Times New Roman" w:hAnsi="Times New Roman" w:cs="Times New Roman"/>
          <w:noProof/>
          <w:szCs w:val="21"/>
        </w:rPr>
        <w:t>9</w:t>
      </w:r>
      <w:r w:rsidR="00467490" w:rsidRPr="009F65BD">
        <w:rPr>
          <w:rFonts w:ascii="Times New Roman" w:hAnsi="Times New Roman" w:cs="Times New Roman"/>
          <w:noProof/>
          <w:szCs w:val="21"/>
        </w:rPr>
        <w:t>割</w:t>
      </w:r>
      <w:r w:rsidR="00640431" w:rsidRPr="009F65BD">
        <w:rPr>
          <w:rFonts w:ascii="Times New Roman" w:hAnsi="Times New Roman" w:cs="Times New Roman"/>
          <w:noProof/>
          <w:szCs w:val="21"/>
        </w:rPr>
        <w:t>が</w:t>
      </w:r>
      <w:r w:rsidR="00090D04" w:rsidRPr="009F65BD">
        <w:rPr>
          <w:rFonts w:ascii="Times New Roman" w:hAnsi="Times New Roman" w:cs="Times New Roman"/>
          <w:noProof/>
          <w:szCs w:val="21"/>
        </w:rPr>
        <w:t>本土等からの</w:t>
      </w:r>
      <w:r w:rsidR="00C1053B" w:rsidRPr="009F65BD">
        <w:rPr>
          <w:rFonts w:ascii="Times New Roman" w:hAnsi="Times New Roman" w:cs="Times New Roman"/>
          <w:noProof/>
          <w:szCs w:val="21"/>
        </w:rPr>
        <w:t>中国</w:t>
      </w:r>
      <w:r w:rsidR="00467490" w:rsidRPr="009F65BD">
        <w:rPr>
          <w:rFonts w:ascii="Times New Roman" w:hAnsi="Times New Roman" w:cs="Times New Roman"/>
          <w:noProof/>
          <w:szCs w:val="21"/>
        </w:rPr>
        <w:t>人であ</w:t>
      </w:r>
      <w:r w:rsidR="00037A1E" w:rsidRPr="009F65BD">
        <w:rPr>
          <w:rFonts w:ascii="Times New Roman" w:hAnsi="Times New Roman" w:cs="Times New Roman"/>
          <w:noProof/>
          <w:szCs w:val="21"/>
        </w:rPr>
        <w:t>り</w:t>
      </w:r>
      <w:r w:rsidR="00780A76" w:rsidRPr="009F65BD">
        <w:rPr>
          <w:rFonts w:ascii="Times New Roman" w:hAnsi="Times New Roman" w:cs="Times New Roman"/>
          <w:noProof/>
          <w:szCs w:val="21"/>
        </w:rPr>
        <w:t>（</w:t>
      </w:r>
      <w:r w:rsidR="00467490" w:rsidRPr="009F65BD">
        <w:rPr>
          <w:rFonts w:ascii="Times New Roman" w:hAnsi="Times New Roman" w:cs="Times New Roman"/>
          <w:noProof/>
          <w:szCs w:val="21"/>
        </w:rPr>
        <w:t>表</w:t>
      </w:r>
      <w:r w:rsidR="00112C18">
        <w:rPr>
          <w:rFonts w:ascii="Times New Roman" w:hAnsi="Times New Roman" w:cs="Times New Roman" w:hint="eastAsia"/>
          <w:noProof/>
          <w:szCs w:val="21"/>
        </w:rPr>
        <w:t>7-2</w:t>
      </w:r>
      <w:r w:rsidR="00780A76" w:rsidRPr="009F65BD">
        <w:rPr>
          <w:rFonts w:ascii="Times New Roman" w:hAnsi="Times New Roman" w:cs="Times New Roman"/>
          <w:noProof/>
          <w:szCs w:val="21"/>
        </w:rPr>
        <w:t>）</w:t>
      </w:r>
      <w:r w:rsidR="00DD3903" w:rsidRPr="009F65BD">
        <w:rPr>
          <w:rFonts w:ascii="Times New Roman" w:hAnsi="Times New Roman" w:cs="Times New Roman"/>
          <w:noProof/>
          <w:szCs w:val="21"/>
        </w:rPr>
        <w:t>、</w:t>
      </w:r>
      <w:r w:rsidR="00037A1E" w:rsidRPr="009F65BD">
        <w:rPr>
          <w:rFonts w:ascii="Times New Roman" w:hAnsi="Times New Roman" w:cs="Times New Roman"/>
          <w:noProof/>
          <w:szCs w:val="21"/>
        </w:rPr>
        <w:t>しかも</w:t>
      </w:r>
      <w:r w:rsidR="00640431" w:rsidRPr="009F65BD">
        <w:rPr>
          <w:rFonts w:ascii="Times New Roman" w:hAnsi="Times New Roman" w:cs="Times New Roman"/>
          <w:noProof/>
          <w:szCs w:val="21"/>
        </w:rPr>
        <w:t>所得の高い</w:t>
      </w:r>
      <w:r w:rsidR="00DD3903" w:rsidRPr="009F65BD">
        <w:rPr>
          <w:rFonts w:ascii="Times New Roman" w:hAnsi="Times New Roman" w:cs="Times New Roman"/>
          <w:noProof/>
          <w:szCs w:val="21"/>
        </w:rPr>
        <w:t>広東省</w:t>
      </w:r>
      <w:r w:rsidR="00961786" w:rsidRPr="009F65BD">
        <w:rPr>
          <w:rFonts w:ascii="Times New Roman" w:hAnsi="Times New Roman" w:cs="Times New Roman"/>
          <w:noProof/>
          <w:szCs w:val="21"/>
        </w:rPr>
        <w:t>等</w:t>
      </w:r>
      <w:r w:rsidR="00DD3903" w:rsidRPr="009F65BD">
        <w:rPr>
          <w:rFonts w:ascii="Times New Roman" w:hAnsi="Times New Roman" w:cs="Times New Roman"/>
          <w:noProof/>
          <w:szCs w:val="21"/>
        </w:rPr>
        <w:t>からの訪問客が圧倒的に多いことからも推測できる</w:t>
      </w:r>
      <w:r w:rsidR="00780A76" w:rsidRPr="009F65BD">
        <w:rPr>
          <w:rFonts w:ascii="Times New Roman" w:hAnsi="Times New Roman" w:cs="Times New Roman"/>
          <w:noProof/>
          <w:szCs w:val="21"/>
        </w:rPr>
        <w:t>（</w:t>
      </w:r>
      <w:r w:rsidR="00467490" w:rsidRPr="009F65BD">
        <w:rPr>
          <w:rFonts w:ascii="Times New Roman" w:hAnsi="Times New Roman" w:cs="Times New Roman"/>
          <w:noProof/>
          <w:szCs w:val="21"/>
        </w:rPr>
        <w:t>表</w:t>
      </w:r>
      <w:r w:rsidR="00112C18">
        <w:rPr>
          <w:rFonts w:ascii="Times New Roman" w:hAnsi="Times New Roman" w:cs="Times New Roman" w:hint="eastAsia"/>
          <w:noProof/>
          <w:szCs w:val="21"/>
        </w:rPr>
        <w:t>7-3</w:t>
      </w:r>
      <w:r w:rsidR="00780A76" w:rsidRPr="009F65BD">
        <w:rPr>
          <w:rFonts w:ascii="Times New Roman" w:hAnsi="Times New Roman" w:cs="Times New Roman"/>
          <w:noProof/>
          <w:szCs w:val="21"/>
        </w:rPr>
        <w:t>）</w:t>
      </w:r>
      <w:r w:rsidR="00467490" w:rsidRPr="009F65BD">
        <w:rPr>
          <w:rFonts w:ascii="Times New Roman" w:hAnsi="Times New Roman" w:cs="Times New Roman"/>
          <w:noProof/>
          <w:szCs w:val="21"/>
        </w:rPr>
        <w:t>。</w:t>
      </w:r>
    </w:p>
    <w:p w:rsidR="00FD6488" w:rsidRPr="009F65BD" w:rsidRDefault="00313943" w:rsidP="00112C18">
      <w:pPr>
        <w:ind w:firstLineChars="100" w:firstLine="258"/>
        <w:rPr>
          <w:rFonts w:ascii="Times New Roman" w:hAnsi="Times New Roman" w:cs="Times New Roman"/>
          <w:szCs w:val="21"/>
          <w:shd w:val="clear" w:color="auto" w:fill="FFFFFF"/>
        </w:rPr>
      </w:pPr>
      <w:r w:rsidRPr="009F65BD">
        <w:rPr>
          <w:rFonts w:ascii="Times New Roman" w:hAnsi="Times New Roman" w:cs="Times New Roman"/>
          <w:noProof/>
          <w:szCs w:val="21"/>
        </w:rPr>
        <w:t>ゲーミングを主目的とする者の多い</w:t>
      </w:r>
      <w:r w:rsidR="00640431" w:rsidRPr="009F65BD">
        <w:rPr>
          <w:rFonts w:ascii="Times New Roman" w:hAnsi="Times New Roman" w:cs="Times New Roman"/>
          <w:noProof/>
          <w:szCs w:val="21"/>
        </w:rPr>
        <w:t>マカオ</w:t>
      </w:r>
      <w:r w:rsidR="00467490" w:rsidRPr="009F65BD">
        <w:rPr>
          <w:rFonts w:ascii="Times New Roman" w:hAnsi="Times New Roman" w:cs="Times New Roman"/>
          <w:noProof/>
          <w:szCs w:val="21"/>
        </w:rPr>
        <w:t>宿泊者の滞在日数は平均</w:t>
      </w:r>
      <w:r w:rsidR="0009590B" w:rsidRPr="009F65BD">
        <w:rPr>
          <w:rFonts w:ascii="Times New Roman" w:hAnsi="Times New Roman" w:cs="Times New Roman"/>
          <w:noProof/>
          <w:szCs w:val="21"/>
        </w:rPr>
        <w:t>1</w:t>
      </w:r>
      <w:r w:rsidR="00467490" w:rsidRPr="009F65BD">
        <w:rPr>
          <w:rFonts w:ascii="Times New Roman" w:hAnsi="Times New Roman" w:cs="Times New Roman"/>
          <w:noProof/>
          <w:szCs w:val="21"/>
        </w:rPr>
        <w:t>～</w:t>
      </w:r>
      <w:r w:rsidR="00780A76" w:rsidRPr="009F65BD">
        <w:rPr>
          <w:rFonts w:ascii="Times New Roman" w:hAnsi="Times New Roman" w:cs="Times New Roman"/>
          <w:noProof/>
          <w:szCs w:val="21"/>
        </w:rPr>
        <w:t>2</w:t>
      </w:r>
      <w:r w:rsidR="00467490" w:rsidRPr="009F65BD">
        <w:rPr>
          <w:rFonts w:ascii="Times New Roman" w:hAnsi="Times New Roman" w:cs="Times New Roman"/>
          <w:noProof/>
          <w:szCs w:val="21"/>
        </w:rPr>
        <w:t>泊程度</w:t>
      </w:r>
      <w:r w:rsidR="00780A76" w:rsidRPr="009F65BD">
        <w:rPr>
          <w:rFonts w:ascii="Times New Roman" w:hAnsi="Times New Roman" w:cs="Times New Roman"/>
          <w:noProof/>
          <w:szCs w:val="21"/>
        </w:rPr>
        <w:t>（</w:t>
      </w:r>
      <w:r w:rsidR="00961786" w:rsidRPr="009F65BD">
        <w:rPr>
          <w:rFonts w:ascii="Times New Roman" w:hAnsi="Times New Roman" w:cs="Times New Roman"/>
          <w:noProof/>
          <w:szCs w:val="21"/>
        </w:rPr>
        <w:t>表</w:t>
      </w:r>
      <w:r w:rsidR="00112C18">
        <w:rPr>
          <w:rFonts w:ascii="Times New Roman" w:hAnsi="Times New Roman" w:cs="Times New Roman" w:hint="eastAsia"/>
          <w:noProof/>
          <w:szCs w:val="21"/>
        </w:rPr>
        <w:t>7-4</w:t>
      </w:r>
      <w:r w:rsidR="00780A76" w:rsidRPr="009F65BD">
        <w:rPr>
          <w:rFonts w:ascii="Times New Roman" w:hAnsi="Times New Roman" w:cs="Times New Roman"/>
          <w:noProof/>
          <w:szCs w:val="21"/>
        </w:rPr>
        <w:t>）</w:t>
      </w:r>
      <w:r w:rsidR="00467490" w:rsidRPr="009F65BD">
        <w:rPr>
          <w:rFonts w:ascii="Times New Roman" w:hAnsi="Times New Roman" w:cs="Times New Roman"/>
          <w:noProof/>
          <w:szCs w:val="21"/>
        </w:rPr>
        <w:t>であ</w:t>
      </w:r>
      <w:r w:rsidRPr="009F65BD">
        <w:rPr>
          <w:rFonts w:ascii="Times New Roman" w:hAnsi="Times New Roman" w:cs="Times New Roman"/>
          <w:noProof/>
          <w:szCs w:val="21"/>
        </w:rPr>
        <w:t>り、</w:t>
      </w:r>
      <w:r w:rsidR="00467490" w:rsidRPr="009F65BD">
        <w:rPr>
          <w:rFonts w:ascii="Times New Roman" w:hAnsi="Times New Roman" w:cs="Times New Roman"/>
          <w:noProof/>
          <w:szCs w:val="21"/>
        </w:rPr>
        <w:t>ゲーミング目的の</w:t>
      </w:r>
      <w:r w:rsidR="00640431" w:rsidRPr="009F65BD">
        <w:rPr>
          <w:rFonts w:ascii="Times New Roman" w:hAnsi="Times New Roman" w:cs="Times New Roman"/>
          <w:noProof/>
          <w:szCs w:val="21"/>
        </w:rPr>
        <w:t>ウェイト</w:t>
      </w:r>
      <w:r w:rsidRPr="009F65BD">
        <w:rPr>
          <w:rFonts w:ascii="Times New Roman" w:hAnsi="Times New Roman" w:cs="Times New Roman"/>
          <w:noProof/>
          <w:szCs w:val="21"/>
        </w:rPr>
        <w:t>も</w:t>
      </w:r>
      <w:r w:rsidR="00640431" w:rsidRPr="009F65BD">
        <w:rPr>
          <w:rFonts w:ascii="Times New Roman" w:hAnsi="Times New Roman" w:cs="Times New Roman"/>
          <w:noProof/>
          <w:szCs w:val="21"/>
        </w:rPr>
        <w:t>低下してきている</w:t>
      </w:r>
      <w:r w:rsidR="00780A76" w:rsidRPr="009F65BD">
        <w:rPr>
          <w:rFonts w:ascii="Times New Roman" w:hAnsi="Times New Roman" w:cs="Times New Roman"/>
          <w:noProof/>
          <w:szCs w:val="21"/>
        </w:rPr>
        <w:t>（</w:t>
      </w:r>
      <w:r w:rsidR="00467490" w:rsidRPr="009F65BD">
        <w:rPr>
          <w:rFonts w:ascii="Times New Roman" w:hAnsi="Times New Roman" w:cs="Times New Roman"/>
          <w:noProof/>
          <w:szCs w:val="21"/>
        </w:rPr>
        <w:t>表</w:t>
      </w:r>
      <w:r w:rsidR="00112C18">
        <w:rPr>
          <w:rFonts w:ascii="Times New Roman" w:hAnsi="Times New Roman" w:cs="Times New Roman" w:hint="eastAsia"/>
          <w:noProof/>
          <w:szCs w:val="21"/>
        </w:rPr>
        <w:t>7-5</w:t>
      </w:r>
      <w:r w:rsidR="00780A76" w:rsidRPr="009F65BD">
        <w:rPr>
          <w:rFonts w:ascii="Times New Roman" w:hAnsi="Times New Roman" w:cs="Times New Roman"/>
          <w:noProof/>
          <w:szCs w:val="21"/>
        </w:rPr>
        <w:t>）</w:t>
      </w:r>
      <w:r w:rsidR="00467490" w:rsidRPr="009F65BD">
        <w:rPr>
          <w:rFonts w:ascii="Times New Roman" w:hAnsi="Times New Roman" w:cs="Times New Roman"/>
          <w:noProof/>
          <w:szCs w:val="21"/>
        </w:rPr>
        <w:t>。</w:t>
      </w:r>
      <w:r w:rsidR="00FD6488" w:rsidRPr="009F65BD">
        <w:rPr>
          <w:rFonts w:ascii="Times New Roman" w:hAnsi="Times New Roman" w:cs="Times New Roman"/>
          <w:szCs w:val="21"/>
          <w:shd w:val="clear" w:color="auto" w:fill="FFFFFF"/>
        </w:rPr>
        <w:t>マカオ来訪者は</w:t>
      </w:r>
      <w:r w:rsidR="00780A76" w:rsidRPr="009F65BD">
        <w:rPr>
          <w:rFonts w:ascii="Times New Roman" w:hAnsi="Times New Roman" w:cs="Times New Roman"/>
          <w:szCs w:val="21"/>
          <w:shd w:val="clear" w:color="auto" w:fill="FFFFFF"/>
        </w:rPr>
        <w:t>20</w:t>
      </w:r>
      <w:r w:rsidR="0009590B" w:rsidRPr="009F65BD">
        <w:rPr>
          <w:rFonts w:ascii="Times New Roman" w:hAnsi="Times New Roman" w:cs="Times New Roman"/>
          <w:szCs w:val="21"/>
          <w:shd w:val="clear" w:color="auto" w:fill="FFFFFF"/>
        </w:rPr>
        <w:t>1</w:t>
      </w:r>
      <w:r w:rsidR="00780A76" w:rsidRPr="009F65BD">
        <w:rPr>
          <w:rFonts w:ascii="Times New Roman" w:hAnsi="Times New Roman" w:cs="Times New Roman"/>
          <w:szCs w:val="21"/>
          <w:shd w:val="clear" w:color="auto" w:fill="FFFFFF"/>
        </w:rPr>
        <w:t>3</w:t>
      </w:r>
      <w:r w:rsidR="00FD6488" w:rsidRPr="009F65BD">
        <w:rPr>
          <w:rFonts w:ascii="Times New Roman" w:hAnsi="Times New Roman" w:cs="Times New Roman"/>
          <w:szCs w:val="21"/>
          <w:shd w:val="clear" w:color="auto" w:fill="FFFFFF"/>
        </w:rPr>
        <w:t>年には</w:t>
      </w:r>
      <w:r w:rsidR="00780A76" w:rsidRPr="009F65BD">
        <w:rPr>
          <w:rFonts w:ascii="Times New Roman" w:hAnsi="Times New Roman" w:cs="Times New Roman"/>
          <w:szCs w:val="21"/>
          <w:shd w:val="clear" w:color="auto" w:fill="FFFFFF"/>
        </w:rPr>
        <w:t>500</w:t>
      </w:r>
      <w:r w:rsidR="00FD6488" w:rsidRPr="009F65BD">
        <w:rPr>
          <w:rFonts w:ascii="Times New Roman" w:hAnsi="Times New Roman" w:cs="Times New Roman"/>
          <w:szCs w:val="21"/>
          <w:shd w:val="clear" w:color="auto" w:fill="FFFFFF"/>
        </w:rPr>
        <w:t>億ドルを超える消費をし、そのうちゲーミングに</w:t>
      </w:r>
      <w:r w:rsidR="00780A76" w:rsidRPr="009F65BD">
        <w:rPr>
          <w:rFonts w:ascii="Times New Roman" w:hAnsi="Times New Roman" w:cs="Times New Roman"/>
          <w:szCs w:val="21"/>
          <w:shd w:val="clear" w:color="auto" w:fill="FFFFFF"/>
        </w:rPr>
        <w:t>448</w:t>
      </w:r>
      <w:r w:rsidR="00FD6488" w:rsidRPr="009F65BD">
        <w:rPr>
          <w:rFonts w:ascii="Times New Roman" w:hAnsi="Times New Roman" w:cs="Times New Roman"/>
          <w:szCs w:val="21"/>
          <w:shd w:val="clear" w:color="auto" w:fill="FFFFFF"/>
        </w:rPr>
        <w:t>億ドルを支出していた。しかし</w:t>
      </w:r>
      <w:r w:rsidR="00780A76" w:rsidRPr="009F65BD">
        <w:rPr>
          <w:rFonts w:ascii="Times New Roman" w:hAnsi="Times New Roman" w:cs="Times New Roman"/>
          <w:szCs w:val="21"/>
          <w:shd w:val="clear" w:color="auto" w:fill="FFFFFF"/>
        </w:rPr>
        <w:t>20</w:t>
      </w:r>
      <w:r w:rsidR="0009590B" w:rsidRPr="009F65BD">
        <w:rPr>
          <w:rFonts w:ascii="Times New Roman" w:hAnsi="Times New Roman" w:cs="Times New Roman"/>
          <w:szCs w:val="21"/>
          <w:shd w:val="clear" w:color="auto" w:fill="FFFFFF"/>
        </w:rPr>
        <w:t>1</w:t>
      </w:r>
      <w:r w:rsidR="00780A76" w:rsidRPr="009F65BD">
        <w:rPr>
          <w:rFonts w:ascii="Times New Roman" w:hAnsi="Times New Roman" w:cs="Times New Roman"/>
          <w:szCs w:val="21"/>
          <w:shd w:val="clear" w:color="auto" w:fill="FFFFFF"/>
        </w:rPr>
        <w:t>6</w:t>
      </w:r>
      <w:r w:rsidR="00FD6488" w:rsidRPr="009F65BD">
        <w:rPr>
          <w:rFonts w:ascii="Times New Roman" w:hAnsi="Times New Roman" w:cs="Times New Roman"/>
          <w:szCs w:val="21"/>
          <w:shd w:val="clear" w:color="auto" w:fill="FFFFFF"/>
        </w:rPr>
        <w:t>年には総消費額は</w:t>
      </w:r>
      <w:r w:rsidR="00780A76" w:rsidRPr="009F65BD">
        <w:rPr>
          <w:rFonts w:ascii="Times New Roman" w:hAnsi="Times New Roman" w:cs="Times New Roman"/>
          <w:szCs w:val="21"/>
          <w:shd w:val="clear" w:color="auto" w:fill="FFFFFF"/>
        </w:rPr>
        <w:t>299</w:t>
      </w:r>
      <w:r w:rsidR="00FD6488" w:rsidRPr="009F65BD">
        <w:rPr>
          <w:rFonts w:ascii="Times New Roman" w:hAnsi="Times New Roman" w:cs="Times New Roman"/>
          <w:szCs w:val="21"/>
          <w:shd w:val="clear" w:color="auto" w:fill="FFFFFF"/>
        </w:rPr>
        <w:t>億ドル、ゲーミング支出は</w:t>
      </w:r>
      <w:r w:rsidR="00780A76" w:rsidRPr="009F65BD">
        <w:rPr>
          <w:rFonts w:ascii="Times New Roman" w:hAnsi="Times New Roman" w:cs="Times New Roman"/>
          <w:szCs w:val="21"/>
          <w:shd w:val="clear" w:color="auto" w:fill="FFFFFF"/>
        </w:rPr>
        <w:t>223</w:t>
      </w:r>
      <w:r w:rsidR="00FD6488" w:rsidRPr="009F65BD">
        <w:rPr>
          <w:rFonts w:ascii="Times New Roman" w:hAnsi="Times New Roman" w:cs="Times New Roman"/>
          <w:szCs w:val="21"/>
          <w:shd w:val="clear" w:color="auto" w:fill="FFFFFF"/>
        </w:rPr>
        <w:t>億ドルと急減している</w:t>
      </w:r>
      <w:r w:rsidR="00780A76" w:rsidRPr="009F65BD">
        <w:rPr>
          <w:rFonts w:ascii="Times New Roman" w:hAnsi="Times New Roman" w:cs="Times New Roman"/>
          <w:szCs w:val="21"/>
          <w:shd w:val="clear" w:color="auto" w:fill="FFFFFF"/>
        </w:rPr>
        <w:t>（</w:t>
      </w:r>
      <w:r w:rsidR="00FD6488" w:rsidRPr="009F65BD">
        <w:rPr>
          <w:rFonts w:ascii="Times New Roman" w:hAnsi="Times New Roman" w:cs="Times New Roman"/>
          <w:szCs w:val="21"/>
          <w:shd w:val="clear" w:color="auto" w:fill="FFFFFF"/>
        </w:rPr>
        <w:t>表</w:t>
      </w:r>
      <w:r w:rsidR="00780A76" w:rsidRPr="009F65BD">
        <w:rPr>
          <w:rFonts w:ascii="Times New Roman" w:hAnsi="Times New Roman" w:cs="Times New Roman"/>
          <w:szCs w:val="21"/>
          <w:shd w:val="clear" w:color="auto" w:fill="FFFFFF"/>
        </w:rPr>
        <w:t>7</w:t>
      </w:r>
      <w:r w:rsidR="00FD6488" w:rsidRPr="009F65BD">
        <w:rPr>
          <w:rFonts w:ascii="Times New Roman" w:hAnsi="Times New Roman" w:cs="Times New Roman"/>
          <w:szCs w:val="21"/>
          <w:shd w:val="clear" w:color="auto" w:fill="FFFFFF"/>
        </w:rPr>
        <w:t>－</w:t>
      </w:r>
      <w:r w:rsidR="00780A76" w:rsidRPr="009F65BD">
        <w:rPr>
          <w:rFonts w:ascii="Times New Roman" w:hAnsi="Times New Roman" w:cs="Times New Roman"/>
          <w:szCs w:val="21"/>
          <w:shd w:val="clear" w:color="auto" w:fill="FFFFFF"/>
        </w:rPr>
        <w:t>6</w:t>
      </w:r>
      <w:r w:rsidR="00780A76" w:rsidRPr="009F65BD">
        <w:rPr>
          <w:rFonts w:ascii="Times New Roman" w:hAnsi="Times New Roman" w:cs="Times New Roman"/>
          <w:szCs w:val="21"/>
          <w:shd w:val="clear" w:color="auto" w:fill="FFFFFF"/>
        </w:rPr>
        <w:t>）</w:t>
      </w:r>
      <w:r w:rsidR="00FD6488" w:rsidRPr="009F65BD">
        <w:rPr>
          <w:rFonts w:ascii="Times New Roman" w:hAnsi="Times New Roman" w:cs="Times New Roman"/>
          <w:szCs w:val="21"/>
          <w:shd w:val="clear" w:color="auto" w:fill="FFFFFF"/>
        </w:rPr>
        <w:t>。マカオ政府はカジノに</w:t>
      </w:r>
      <w:r w:rsidR="00FD6488" w:rsidRPr="009F65BD">
        <w:rPr>
          <w:rFonts w:ascii="Times New Roman" w:hAnsi="Times New Roman" w:cs="Times New Roman"/>
          <w:szCs w:val="21"/>
          <w:shd w:val="clear" w:color="auto" w:fill="FFFFFF"/>
        </w:rPr>
        <w:t>G</w:t>
      </w:r>
      <w:r w:rsidR="00FD6488" w:rsidRPr="009F65BD">
        <w:rPr>
          <w:rFonts w:ascii="Times New Roman" w:hAnsi="Times New Roman" w:cs="Times New Roman"/>
          <w:szCs w:val="21"/>
        </w:rPr>
        <w:t>aming Tax</w:t>
      </w:r>
      <w:r w:rsidR="00FD6488" w:rsidRPr="009F65BD">
        <w:rPr>
          <w:rFonts w:ascii="Times New Roman" w:hAnsi="Times New Roman" w:cs="Times New Roman"/>
          <w:szCs w:val="21"/>
        </w:rPr>
        <w:t>を課すとともに、ホテル、ナイトクラブ等に</w:t>
      </w:r>
      <w:r w:rsidR="00FD6488" w:rsidRPr="009F65BD">
        <w:rPr>
          <w:rFonts w:ascii="Times New Roman" w:hAnsi="Times New Roman" w:cs="Times New Roman"/>
          <w:szCs w:val="21"/>
          <w:shd w:val="clear" w:color="auto" w:fill="FFFFFF"/>
        </w:rPr>
        <w:t>Tourism Tax</w:t>
      </w:r>
      <w:r w:rsidR="00FD6488" w:rsidRPr="009F65BD">
        <w:rPr>
          <w:rFonts w:ascii="Times New Roman" w:hAnsi="Times New Roman" w:cs="Times New Roman"/>
          <w:szCs w:val="21"/>
          <w:shd w:val="clear" w:color="auto" w:fill="FFFFFF"/>
        </w:rPr>
        <w:t>を課しており、その額は</w:t>
      </w:r>
      <w:r w:rsidR="00780A76" w:rsidRPr="009F65BD">
        <w:rPr>
          <w:rFonts w:ascii="Times New Roman" w:hAnsi="Times New Roman" w:cs="Times New Roman"/>
          <w:szCs w:val="21"/>
          <w:shd w:val="clear" w:color="auto" w:fill="FFFFFF"/>
        </w:rPr>
        <w:t>20</w:t>
      </w:r>
      <w:r w:rsidR="0009590B" w:rsidRPr="009F65BD">
        <w:rPr>
          <w:rFonts w:ascii="Times New Roman" w:hAnsi="Times New Roman" w:cs="Times New Roman"/>
          <w:szCs w:val="21"/>
          <w:shd w:val="clear" w:color="auto" w:fill="FFFFFF"/>
        </w:rPr>
        <w:t>1</w:t>
      </w:r>
      <w:r w:rsidR="00780A76" w:rsidRPr="009F65BD">
        <w:rPr>
          <w:rFonts w:ascii="Times New Roman" w:hAnsi="Times New Roman" w:cs="Times New Roman"/>
          <w:szCs w:val="21"/>
          <w:shd w:val="clear" w:color="auto" w:fill="FFFFFF"/>
        </w:rPr>
        <w:t>4</w:t>
      </w:r>
      <w:r w:rsidR="00FD6488" w:rsidRPr="009F65BD">
        <w:rPr>
          <w:rFonts w:ascii="Times New Roman" w:hAnsi="Times New Roman" w:cs="Times New Roman"/>
          <w:szCs w:val="21"/>
          <w:shd w:val="clear" w:color="auto" w:fill="FFFFFF"/>
        </w:rPr>
        <w:t>年</w:t>
      </w:r>
      <w:r w:rsidR="0009590B" w:rsidRPr="009F65BD">
        <w:rPr>
          <w:rFonts w:ascii="Times New Roman" w:hAnsi="Times New Roman" w:cs="Times New Roman"/>
          <w:szCs w:val="21"/>
          <w:shd w:val="clear" w:color="auto" w:fill="FFFFFF"/>
        </w:rPr>
        <w:t>1</w:t>
      </w:r>
      <w:r w:rsidR="00780A76" w:rsidRPr="009F65BD">
        <w:rPr>
          <w:rFonts w:ascii="Times New Roman" w:hAnsi="Times New Roman" w:cs="Times New Roman"/>
          <w:szCs w:val="21"/>
          <w:shd w:val="clear" w:color="auto" w:fill="FFFFFF"/>
        </w:rPr>
        <w:t>62</w:t>
      </w:r>
      <w:r w:rsidR="00FD6488" w:rsidRPr="009F65BD">
        <w:rPr>
          <w:rFonts w:ascii="Times New Roman" w:hAnsi="Times New Roman" w:cs="Times New Roman"/>
          <w:szCs w:val="21"/>
          <w:shd w:val="clear" w:color="auto" w:fill="FFFFFF"/>
        </w:rPr>
        <w:t>億ドルにのぼったものの、</w:t>
      </w:r>
      <w:r w:rsidR="00780A76" w:rsidRPr="009F65BD">
        <w:rPr>
          <w:rFonts w:ascii="Times New Roman" w:hAnsi="Times New Roman" w:cs="Times New Roman"/>
          <w:szCs w:val="21"/>
          <w:shd w:val="clear" w:color="auto" w:fill="FFFFFF"/>
        </w:rPr>
        <w:t>20</w:t>
      </w:r>
      <w:r w:rsidR="0009590B" w:rsidRPr="009F65BD">
        <w:rPr>
          <w:rFonts w:ascii="Times New Roman" w:hAnsi="Times New Roman" w:cs="Times New Roman"/>
          <w:szCs w:val="21"/>
          <w:shd w:val="clear" w:color="auto" w:fill="FFFFFF"/>
        </w:rPr>
        <w:t>1</w:t>
      </w:r>
      <w:r w:rsidR="00780A76" w:rsidRPr="009F65BD">
        <w:rPr>
          <w:rFonts w:ascii="Times New Roman" w:hAnsi="Times New Roman" w:cs="Times New Roman"/>
          <w:szCs w:val="21"/>
          <w:shd w:val="clear" w:color="auto" w:fill="FFFFFF"/>
        </w:rPr>
        <w:t>6</w:t>
      </w:r>
      <w:r w:rsidR="00FD6488" w:rsidRPr="009F65BD">
        <w:rPr>
          <w:rFonts w:ascii="Times New Roman" w:hAnsi="Times New Roman" w:cs="Times New Roman"/>
          <w:szCs w:val="21"/>
          <w:shd w:val="clear" w:color="auto" w:fill="FFFFFF"/>
        </w:rPr>
        <w:t>年は</w:t>
      </w:r>
      <w:r w:rsidR="0009590B" w:rsidRPr="009F65BD">
        <w:rPr>
          <w:rFonts w:ascii="Times New Roman" w:hAnsi="Times New Roman" w:cs="Times New Roman"/>
          <w:szCs w:val="21"/>
          <w:shd w:val="clear" w:color="auto" w:fill="FFFFFF"/>
        </w:rPr>
        <w:t>1</w:t>
      </w:r>
      <w:r w:rsidR="00780A76" w:rsidRPr="009F65BD">
        <w:rPr>
          <w:rFonts w:ascii="Times New Roman" w:hAnsi="Times New Roman" w:cs="Times New Roman"/>
          <w:szCs w:val="21"/>
          <w:shd w:val="clear" w:color="auto" w:fill="FFFFFF"/>
        </w:rPr>
        <w:t>00</w:t>
      </w:r>
      <w:r w:rsidR="00FD6488" w:rsidRPr="009F65BD">
        <w:rPr>
          <w:rFonts w:ascii="Times New Roman" w:hAnsi="Times New Roman" w:cs="Times New Roman"/>
          <w:szCs w:val="21"/>
          <w:shd w:val="clear" w:color="auto" w:fill="FFFFFF"/>
        </w:rPr>
        <w:t>億ドルに急減している。中国本土からの訪問者数は減少していないが、ゲーミング支出は控えざるを得なかったことによる影響が表れている。</w:t>
      </w:r>
    </w:p>
    <w:p w:rsidR="00DD1A49" w:rsidRPr="009F65BD" w:rsidRDefault="008B3BCA" w:rsidP="00780A76">
      <w:pPr>
        <w:rPr>
          <w:rFonts w:ascii="Times New Roman" w:hAnsi="Times New Roman" w:cs="Times New Roman"/>
          <w:noProof/>
          <w:szCs w:val="21"/>
        </w:rPr>
      </w:pPr>
      <w:r w:rsidRPr="008B3BCA">
        <w:rPr>
          <w:rFonts w:ascii="Times New Roman" w:hAnsi="Times New Roman" w:cs="Times New Roman"/>
          <w:noProof/>
          <w:szCs w:val="21"/>
        </w:rPr>
        <w:drawing>
          <wp:inline distT="0" distB="0" distL="0" distR="0">
            <wp:extent cx="5400040" cy="1481939"/>
            <wp:effectExtent l="0" t="0" r="0" b="444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400040" cy="1481939"/>
                    </a:xfrm>
                    <a:prstGeom prst="rect">
                      <a:avLst/>
                    </a:prstGeom>
                    <a:noFill/>
                    <a:ln>
                      <a:noFill/>
                    </a:ln>
                  </pic:spPr>
                </pic:pic>
              </a:graphicData>
            </a:graphic>
          </wp:inline>
        </w:drawing>
      </w:r>
      <w:r w:rsidR="00595424" w:rsidRPr="009F65BD">
        <w:rPr>
          <w:rFonts w:ascii="Times New Roman" w:hAnsi="Times New Roman" w:cs="Times New Roman"/>
          <w:noProof/>
          <w:szCs w:val="21"/>
        </w:rPr>
        <w:t xml:space="preserve"> </w:t>
      </w:r>
    </w:p>
    <w:p w:rsidR="00467490" w:rsidRPr="009F65BD" w:rsidRDefault="008B3BCA" w:rsidP="00780A76">
      <w:pPr>
        <w:rPr>
          <w:rFonts w:ascii="Times New Roman" w:hAnsi="Times New Roman" w:cs="Times New Roman"/>
          <w:noProof/>
          <w:szCs w:val="21"/>
        </w:rPr>
      </w:pPr>
      <w:r w:rsidRPr="008B3BCA">
        <w:rPr>
          <w:rFonts w:ascii="Times New Roman" w:hAnsi="Times New Roman" w:cs="Times New Roman"/>
          <w:noProof/>
          <w:szCs w:val="21"/>
        </w:rPr>
        <w:lastRenderedPageBreak/>
        <w:drawing>
          <wp:inline distT="0" distB="0" distL="0" distR="0">
            <wp:extent cx="5400040" cy="835864"/>
            <wp:effectExtent l="0" t="0" r="0" b="254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400040" cy="835864"/>
                    </a:xfrm>
                    <a:prstGeom prst="rect">
                      <a:avLst/>
                    </a:prstGeom>
                    <a:noFill/>
                    <a:ln>
                      <a:noFill/>
                    </a:ln>
                  </pic:spPr>
                </pic:pic>
              </a:graphicData>
            </a:graphic>
          </wp:inline>
        </w:drawing>
      </w:r>
    </w:p>
    <w:p w:rsidR="009664E8" w:rsidRPr="009F65BD" w:rsidRDefault="003E3835" w:rsidP="00780A76">
      <w:pPr>
        <w:rPr>
          <w:rFonts w:ascii="Times New Roman" w:hAnsi="Times New Roman" w:cs="Times New Roman"/>
          <w:szCs w:val="21"/>
          <w:shd w:val="clear" w:color="auto" w:fill="FFFFFF"/>
        </w:rPr>
      </w:pPr>
      <w:r w:rsidRPr="003E3835">
        <w:rPr>
          <w:rFonts w:ascii="Times New Roman" w:hAnsi="Times New Roman" w:cs="Times New Roman"/>
          <w:noProof/>
          <w:szCs w:val="21"/>
          <w:shd w:val="clear" w:color="auto" w:fill="FFFFFF"/>
        </w:rPr>
        <w:drawing>
          <wp:inline distT="0" distB="0" distL="0" distR="0">
            <wp:extent cx="5303520" cy="105156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303520" cy="1051560"/>
                    </a:xfrm>
                    <a:prstGeom prst="rect">
                      <a:avLst/>
                    </a:prstGeom>
                    <a:noFill/>
                    <a:ln>
                      <a:noFill/>
                    </a:ln>
                  </pic:spPr>
                </pic:pic>
              </a:graphicData>
            </a:graphic>
          </wp:inline>
        </w:drawing>
      </w:r>
    </w:p>
    <w:p w:rsidR="00961786" w:rsidRPr="009F65BD" w:rsidRDefault="003E3835" w:rsidP="00780A76">
      <w:pPr>
        <w:rPr>
          <w:rFonts w:ascii="Times New Roman" w:hAnsi="Times New Roman" w:cs="Times New Roman"/>
          <w:szCs w:val="21"/>
          <w:shd w:val="clear" w:color="auto" w:fill="FFFFFF"/>
        </w:rPr>
      </w:pPr>
      <w:r w:rsidRPr="003E3835">
        <w:rPr>
          <w:rFonts w:ascii="Times New Roman" w:hAnsi="Times New Roman" w:cs="Times New Roman"/>
          <w:noProof/>
          <w:szCs w:val="21"/>
          <w:shd w:val="clear" w:color="auto" w:fill="FFFFFF"/>
        </w:rPr>
        <w:drawing>
          <wp:inline distT="0" distB="0" distL="0" distR="0">
            <wp:extent cx="5400040" cy="1018461"/>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400040" cy="1018461"/>
                    </a:xfrm>
                    <a:prstGeom prst="rect">
                      <a:avLst/>
                    </a:prstGeom>
                    <a:noFill/>
                    <a:ln>
                      <a:noFill/>
                    </a:ln>
                  </pic:spPr>
                </pic:pic>
              </a:graphicData>
            </a:graphic>
          </wp:inline>
        </w:drawing>
      </w:r>
    </w:p>
    <w:p w:rsidR="00467490" w:rsidRPr="009F65BD" w:rsidRDefault="009B0E3B" w:rsidP="00780A76">
      <w:pPr>
        <w:rPr>
          <w:rFonts w:ascii="Times New Roman" w:hAnsi="Times New Roman" w:cs="Times New Roman"/>
          <w:noProof/>
          <w:szCs w:val="21"/>
        </w:rPr>
      </w:pPr>
      <w:r w:rsidRPr="009B0E3B">
        <w:rPr>
          <w:rFonts w:ascii="Times New Roman" w:hAnsi="Times New Roman" w:cs="Times New Roman"/>
          <w:noProof/>
          <w:szCs w:val="21"/>
        </w:rPr>
        <w:drawing>
          <wp:inline distT="0" distB="0" distL="0" distR="0">
            <wp:extent cx="4507865" cy="1692275"/>
            <wp:effectExtent l="0" t="0" r="6985" b="317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07865" cy="1692275"/>
                    </a:xfrm>
                    <a:prstGeom prst="rect">
                      <a:avLst/>
                    </a:prstGeom>
                    <a:noFill/>
                    <a:ln>
                      <a:noFill/>
                    </a:ln>
                  </pic:spPr>
                </pic:pic>
              </a:graphicData>
            </a:graphic>
          </wp:inline>
        </w:drawing>
      </w:r>
    </w:p>
    <w:p w:rsidR="005F2397" w:rsidRPr="009F65BD" w:rsidRDefault="00474443" w:rsidP="00233F72">
      <w:pPr>
        <w:ind w:firstLineChars="100" w:firstLine="258"/>
        <w:rPr>
          <w:rFonts w:ascii="Times New Roman" w:hAnsi="Times New Roman" w:cs="Times New Roman"/>
          <w:szCs w:val="21"/>
        </w:rPr>
      </w:pPr>
      <w:r w:rsidRPr="009F65BD">
        <w:rPr>
          <w:rFonts w:ascii="Times New Roman" w:hAnsi="Times New Roman" w:cs="Times New Roman"/>
          <w:szCs w:val="21"/>
        </w:rPr>
        <w:t>シンガポール政府は</w:t>
      </w:r>
      <w:r w:rsidRPr="009F65BD">
        <w:rPr>
          <w:rFonts w:ascii="Times New Roman" w:hAnsi="Times New Roman" w:cs="Times New Roman"/>
          <w:szCs w:val="21"/>
        </w:rPr>
        <w:t>IR</w:t>
      </w:r>
      <w:r w:rsidRPr="009F65BD">
        <w:rPr>
          <w:rFonts w:ascii="Times New Roman" w:hAnsi="Times New Roman" w:cs="Times New Roman"/>
          <w:szCs w:val="21"/>
        </w:rPr>
        <w:t>としてカジノを認め、</w:t>
      </w:r>
      <w:r w:rsidRPr="009F65BD">
        <w:rPr>
          <w:rFonts w:ascii="Times New Roman" w:hAnsi="Times New Roman" w:cs="Times New Roman"/>
          <w:szCs w:val="21"/>
        </w:rPr>
        <w:t>2010</w:t>
      </w:r>
      <w:r w:rsidRPr="009F65BD">
        <w:rPr>
          <w:rFonts w:ascii="Times New Roman" w:hAnsi="Times New Roman" w:cs="Times New Roman"/>
          <w:szCs w:val="21"/>
        </w:rPr>
        <w:t>年から</w:t>
      </w:r>
      <w:r w:rsidRPr="009F65BD">
        <w:rPr>
          <w:rFonts w:ascii="Times New Roman" w:hAnsi="Times New Roman" w:cs="Times New Roman"/>
          <w:szCs w:val="21"/>
        </w:rPr>
        <w:t>2</w:t>
      </w:r>
      <w:r w:rsidRPr="009F65BD">
        <w:rPr>
          <w:rFonts w:ascii="Times New Roman" w:hAnsi="Times New Roman" w:cs="Times New Roman"/>
          <w:szCs w:val="21"/>
        </w:rPr>
        <w:t>カ所で運営されている。</w:t>
      </w:r>
      <w:r w:rsidR="00264736" w:rsidRPr="009F65BD">
        <w:rPr>
          <w:rFonts w:ascii="Times New Roman" w:hAnsi="Times New Roman" w:cs="Times New Roman"/>
          <w:szCs w:val="21"/>
        </w:rPr>
        <w:t>日本はシンガポールを手本として</w:t>
      </w:r>
      <w:r w:rsidR="00264736" w:rsidRPr="009F65BD">
        <w:rPr>
          <w:rFonts w:ascii="Times New Roman" w:hAnsi="Times New Roman" w:cs="Times New Roman"/>
          <w:szCs w:val="21"/>
        </w:rPr>
        <w:t>IR</w:t>
      </w:r>
      <w:r w:rsidR="00264736" w:rsidRPr="009F65BD">
        <w:rPr>
          <w:rFonts w:ascii="Times New Roman" w:hAnsi="Times New Roman" w:cs="Times New Roman"/>
          <w:szCs w:val="21"/>
        </w:rPr>
        <w:t>推進</w:t>
      </w:r>
      <w:r w:rsidR="00264736" w:rsidRPr="009F65BD">
        <w:rPr>
          <w:rFonts w:ascii="Times New Roman" w:hAnsi="Times New Roman" w:cs="Times New Roman"/>
          <w:color w:val="545454"/>
          <w:szCs w:val="21"/>
          <w:shd w:val="clear" w:color="auto" w:fill="FFFFFF"/>
        </w:rPr>
        <w:t>法を</w:t>
      </w:r>
      <w:r w:rsidR="00264736" w:rsidRPr="009F65BD">
        <w:rPr>
          <w:rFonts w:ascii="Times New Roman" w:hAnsi="Times New Roman" w:cs="Times New Roman"/>
          <w:szCs w:val="21"/>
        </w:rPr>
        <w:t>制定した。</w:t>
      </w:r>
      <w:r w:rsidRPr="009F65BD">
        <w:rPr>
          <w:rFonts w:ascii="Times New Roman" w:hAnsi="Times New Roman" w:cs="Times New Roman"/>
          <w:szCs w:val="21"/>
        </w:rPr>
        <w:t>シンガポールへ訪問する外国人観光客は国籍を問わず、</w:t>
      </w:r>
      <w:r w:rsidRPr="009F65BD">
        <w:rPr>
          <w:rFonts w:ascii="Times New Roman" w:hAnsi="Times New Roman" w:cs="Times New Roman"/>
          <w:szCs w:val="21"/>
        </w:rPr>
        <w:t>IR</w:t>
      </w:r>
      <w:r w:rsidRPr="009F65BD">
        <w:rPr>
          <w:rFonts w:ascii="Times New Roman" w:hAnsi="Times New Roman" w:cs="Times New Roman"/>
          <w:szCs w:val="21"/>
        </w:rPr>
        <w:t>が有料施設としては人気の訪問地となって</w:t>
      </w:r>
      <w:r>
        <w:rPr>
          <w:rFonts w:ascii="Times New Roman" w:hAnsi="Times New Roman" w:cs="Times New Roman" w:hint="eastAsia"/>
          <w:szCs w:val="21"/>
        </w:rPr>
        <w:t>いる</w:t>
      </w:r>
      <w:r w:rsidRPr="009F65BD">
        <w:rPr>
          <w:rFonts w:ascii="Times New Roman" w:hAnsi="Times New Roman" w:cs="Times New Roman"/>
          <w:szCs w:val="21"/>
        </w:rPr>
        <w:t>（表</w:t>
      </w:r>
      <w:r w:rsidRPr="009F65BD">
        <w:rPr>
          <w:rFonts w:ascii="Times New Roman" w:hAnsi="Times New Roman" w:cs="Times New Roman"/>
          <w:szCs w:val="21"/>
        </w:rPr>
        <w:t>7</w:t>
      </w:r>
      <w:r>
        <w:rPr>
          <w:rFonts w:ascii="Times New Roman" w:hAnsi="Times New Roman" w:cs="Times New Roman" w:hint="eastAsia"/>
          <w:szCs w:val="21"/>
        </w:rPr>
        <w:t>-7</w:t>
      </w:r>
      <w:r w:rsidRPr="009F65BD">
        <w:rPr>
          <w:rFonts w:ascii="Times New Roman" w:hAnsi="Times New Roman" w:cs="Times New Roman"/>
          <w:szCs w:val="21"/>
        </w:rPr>
        <w:t>）</w:t>
      </w:r>
      <w:r>
        <w:rPr>
          <w:rFonts w:ascii="Times New Roman" w:hAnsi="Times New Roman" w:cs="Times New Roman" w:hint="eastAsia"/>
          <w:szCs w:val="21"/>
        </w:rPr>
        <w:t>。</w:t>
      </w:r>
      <w:r w:rsidR="005F2397" w:rsidRPr="009F65BD">
        <w:rPr>
          <w:rFonts w:ascii="Times New Roman" w:hAnsi="Times New Roman" w:cs="Times New Roman"/>
          <w:szCs w:val="21"/>
        </w:rPr>
        <w:t>しかし、カジノ収入は</w:t>
      </w:r>
      <w:r w:rsidR="00780A76" w:rsidRPr="009F65BD">
        <w:rPr>
          <w:rFonts w:ascii="Times New Roman" w:hAnsi="Times New Roman" w:cs="Times New Roman"/>
          <w:szCs w:val="21"/>
        </w:rPr>
        <w:t>20</w:t>
      </w:r>
      <w:r w:rsidR="0009590B" w:rsidRPr="009F65BD">
        <w:rPr>
          <w:rFonts w:ascii="Times New Roman" w:hAnsi="Times New Roman" w:cs="Times New Roman"/>
          <w:szCs w:val="21"/>
        </w:rPr>
        <w:t>11</w:t>
      </w:r>
      <w:r w:rsidR="005F2397" w:rsidRPr="009F65BD">
        <w:rPr>
          <w:rFonts w:ascii="Times New Roman" w:hAnsi="Times New Roman" w:cs="Times New Roman"/>
          <w:szCs w:val="21"/>
        </w:rPr>
        <w:t>年をピークに低迷しており、必ずしもシンガポールの経</w:t>
      </w:r>
      <w:r w:rsidR="005F2397" w:rsidRPr="009F65BD">
        <w:rPr>
          <w:rFonts w:ascii="Times New Roman" w:hAnsi="Times New Roman" w:cs="Times New Roman"/>
          <w:szCs w:val="21"/>
        </w:rPr>
        <w:lastRenderedPageBreak/>
        <w:t>済状態に比例して上昇していない。カジノ専門誌</w:t>
      </w:r>
      <w:r w:rsidR="005F2397" w:rsidRPr="009F65BD">
        <w:rPr>
          <w:rFonts w:ascii="Times New Roman" w:hAnsi="Times New Roman" w:cs="Times New Roman"/>
          <w:szCs w:val="21"/>
        </w:rPr>
        <w:t>“</w:t>
      </w:r>
      <w:r w:rsidR="005F2397" w:rsidRPr="009F65BD">
        <w:rPr>
          <w:rFonts w:ascii="Times New Roman" w:hAnsi="Times New Roman" w:cs="Times New Roman"/>
          <w:i/>
          <w:szCs w:val="21"/>
        </w:rPr>
        <w:t>Casino News Daily</w:t>
      </w:r>
      <w:r w:rsidR="005F2397" w:rsidRPr="009F65BD">
        <w:rPr>
          <w:rFonts w:ascii="Times New Roman" w:hAnsi="Times New Roman" w:cs="Times New Roman"/>
          <w:szCs w:val="21"/>
        </w:rPr>
        <w:t>”</w:t>
      </w:r>
      <w:r w:rsidR="005F2397" w:rsidRPr="009F65BD">
        <w:rPr>
          <w:rFonts w:ascii="Times New Roman" w:hAnsi="Times New Roman" w:cs="Times New Roman"/>
          <w:szCs w:val="21"/>
        </w:rPr>
        <w:t>は、中国本土客数</w:t>
      </w:r>
      <w:r w:rsidR="005D05FF">
        <w:rPr>
          <w:rFonts w:ascii="Times New Roman" w:hAnsi="Times New Roman" w:cs="Times New Roman" w:hint="eastAsia"/>
          <w:szCs w:val="21"/>
        </w:rPr>
        <w:t>の減少を報道し、</w:t>
      </w:r>
      <w:r w:rsidR="005F2397" w:rsidRPr="009F65BD">
        <w:rPr>
          <w:rFonts w:ascii="Times New Roman" w:hAnsi="Times New Roman" w:cs="Times New Roman"/>
          <w:szCs w:val="21"/>
        </w:rPr>
        <w:t>その理由を中国国家主席が退廃的行為を制限しビザ発給に制約が生じたことにあると報道</w:t>
      </w:r>
      <w:r w:rsidR="005D05FF">
        <w:rPr>
          <w:rFonts w:ascii="Times New Roman" w:hAnsi="Times New Roman" w:cs="Times New Roman" w:hint="eastAsia"/>
          <w:szCs w:val="21"/>
        </w:rPr>
        <w:t>（</w:t>
      </w:r>
      <w:r w:rsidR="005D05FF" w:rsidRPr="009F65BD">
        <w:rPr>
          <w:rFonts w:ascii="Times New Roman" w:hAnsi="Times New Roman" w:cs="Times New Roman"/>
          <w:szCs w:val="21"/>
        </w:rPr>
        <w:t>2014</w:t>
      </w:r>
      <w:r w:rsidR="005D05FF" w:rsidRPr="009F65BD">
        <w:rPr>
          <w:rFonts w:ascii="Times New Roman" w:hAnsi="Times New Roman" w:cs="Times New Roman"/>
          <w:szCs w:val="21"/>
        </w:rPr>
        <w:t>年</w:t>
      </w:r>
      <w:r w:rsidR="005D05FF" w:rsidRPr="009F65BD">
        <w:rPr>
          <w:rFonts w:ascii="Times New Roman" w:hAnsi="Times New Roman" w:cs="Times New Roman"/>
          <w:szCs w:val="21"/>
        </w:rPr>
        <w:t>11</w:t>
      </w:r>
      <w:r w:rsidR="005D05FF" w:rsidRPr="009F65BD">
        <w:rPr>
          <w:rFonts w:ascii="Times New Roman" w:hAnsi="Times New Roman" w:cs="Times New Roman"/>
          <w:szCs w:val="21"/>
        </w:rPr>
        <w:t>月</w:t>
      </w:r>
      <w:r w:rsidR="005D05FF" w:rsidRPr="009F65BD">
        <w:rPr>
          <w:rFonts w:ascii="Times New Roman" w:hAnsi="Times New Roman" w:cs="Times New Roman"/>
          <w:szCs w:val="21"/>
        </w:rPr>
        <w:t>7</w:t>
      </w:r>
      <w:r w:rsidR="005D05FF" w:rsidRPr="009F65BD">
        <w:rPr>
          <w:rFonts w:ascii="Times New Roman" w:hAnsi="Times New Roman" w:cs="Times New Roman"/>
          <w:szCs w:val="21"/>
        </w:rPr>
        <w:t>日号</w:t>
      </w:r>
      <w:r w:rsidR="005D05FF">
        <w:rPr>
          <w:rFonts w:ascii="Times New Roman" w:hAnsi="Times New Roman" w:cs="Times New Roman" w:hint="eastAsia"/>
          <w:szCs w:val="21"/>
        </w:rPr>
        <w:t>）している。</w:t>
      </w:r>
      <w:r w:rsidR="005D05FF" w:rsidRPr="009F65BD">
        <w:rPr>
          <w:rFonts w:ascii="Times New Roman" w:hAnsi="Times New Roman" w:cs="Times New Roman"/>
          <w:szCs w:val="21"/>
        </w:rPr>
        <w:t>中国政府の影響を大きく受けることを念頭に置いておかなければならず、外交の主体ではない自治体にとっては地域振興策としては限界を抱えるものであることを認識しておかなければならない。</w:t>
      </w:r>
      <w:r w:rsidR="005D05FF">
        <w:rPr>
          <w:rFonts w:ascii="Times New Roman" w:hAnsi="Times New Roman" w:cs="Times New Roman" w:hint="eastAsia"/>
          <w:szCs w:val="21"/>
        </w:rPr>
        <w:t>また、シンガポール住民のカジノ入場者も減少し、入場料の引き下げを行ったことも報道（</w:t>
      </w:r>
      <w:r w:rsidR="005D05FF">
        <w:rPr>
          <w:rFonts w:ascii="Times New Roman" w:hAnsi="Times New Roman" w:cs="Times New Roman" w:hint="eastAsia"/>
          <w:szCs w:val="21"/>
        </w:rPr>
        <w:t>2017</w:t>
      </w:r>
      <w:r w:rsidR="005D05FF">
        <w:rPr>
          <w:rFonts w:ascii="Times New Roman" w:hAnsi="Times New Roman" w:cs="Times New Roman" w:hint="eastAsia"/>
          <w:szCs w:val="21"/>
        </w:rPr>
        <w:t>年</w:t>
      </w:r>
      <w:r w:rsidR="005D05FF">
        <w:rPr>
          <w:rFonts w:ascii="Times New Roman" w:hAnsi="Times New Roman" w:cs="Times New Roman" w:hint="eastAsia"/>
          <w:szCs w:val="21"/>
        </w:rPr>
        <w:t>11</w:t>
      </w:r>
      <w:r w:rsidR="005D05FF">
        <w:rPr>
          <w:rFonts w:ascii="Times New Roman" w:hAnsi="Times New Roman" w:cs="Times New Roman" w:hint="eastAsia"/>
          <w:szCs w:val="21"/>
        </w:rPr>
        <w:t>月</w:t>
      </w:r>
      <w:r w:rsidR="005D05FF">
        <w:rPr>
          <w:rFonts w:ascii="Times New Roman" w:hAnsi="Times New Roman" w:cs="Times New Roman" w:hint="eastAsia"/>
          <w:szCs w:val="21"/>
        </w:rPr>
        <w:t>23</w:t>
      </w:r>
      <w:r w:rsidR="005D05FF">
        <w:rPr>
          <w:rFonts w:ascii="Times New Roman" w:hAnsi="Times New Roman" w:cs="Times New Roman" w:hint="eastAsia"/>
          <w:szCs w:val="21"/>
        </w:rPr>
        <w:t>日）している。</w:t>
      </w:r>
    </w:p>
    <w:p w:rsidR="00D66B28" w:rsidRPr="009F65BD" w:rsidRDefault="00FB2196" w:rsidP="00780A76">
      <w:pPr>
        <w:rPr>
          <w:rFonts w:ascii="Times New Roman" w:hAnsi="Times New Roman" w:cs="Times New Roman"/>
          <w:szCs w:val="21"/>
        </w:rPr>
      </w:pPr>
      <w:r w:rsidRPr="00FB2196">
        <w:rPr>
          <w:rFonts w:ascii="Times New Roman" w:hAnsi="Times New Roman" w:cs="Times New Roman"/>
          <w:noProof/>
          <w:szCs w:val="21"/>
        </w:rPr>
        <w:drawing>
          <wp:inline distT="0" distB="0" distL="0" distR="0">
            <wp:extent cx="3665855" cy="139573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665855" cy="1395730"/>
                    </a:xfrm>
                    <a:prstGeom prst="rect">
                      <a:avLst/>
                    </a:prstGeom>
                    <a:noFill/>
                    <a:ln>
                      <a:noFill/>
                    </a:ln>
                  </pic:spPr>
                </pic:pic>
              </a:graphicData>
            </a:graphic>
          </wp:inline>
        </w:drawing>
      </w:r>
    </w:p>
    <w:p w:rsidR="005D05FF" w:rsidRDefault="005D05FF" w:rsidP="00780A76">
      <w:pPr>
        <w:rPr>
          <w:rFonts w:ascii="Times New Roman" w:hAnsi="Times New Roman" w:cs="Times New Roman"/>
          <w:b/>
          <w:szCs w:val="21"/>
        </w:rPr>
      </w:pPr>
    </w:p>
    <w:p w:rsidR="0027308A" w:rsidRPr="009F65BD" w:rsidRDefault="00D66B28" w:rsidP="00780A76">
      <w:pPr>
        <w:rPr>
          <w:rFonts w:ascii="Times New Roman" w:hAnsi="Times New Roman" w:cs="Times New Roman"/>
          <w:b/>
          <w:szCs w:val="21"/>
        </w:rPr>
      </w:pPr>
      <w:r w:rsidRPr="009F65BD">
        <w:rPr>
          <w:rFonts w:ascii="Times New Roman" w:hAnsi="Times New Roman" w:cs="Times New Roman"/>
          <w:b/>
          <w:szCs w:val="21"/>
        </w:rPr>
        <w:t>8</w:t>
      </w:r>
      <w:r w:rsidR="00480A29" w:rsidRPr="009F65BD">
        <w:rPr>
          <w:rFonts w:ascii="Times New Roman" w:hAnsi="Times New Roman" w:cs="Times New Roman"/>
          <w:b/>
          <w:szCs w:val="21"/>
        </w:rPr>
        <w:t xml:space="preserve">　</w:t>
      </w:r>
      <w:r w:rsidR="00BE4EAC" w:rsidRPr="009F65BD">
        <w:rPr>
          <w:rFonts w:ascii="Times New Roman" w:hAnsi="Times New Roman" w:cs="Times New Roman"/>
          <w:b/>
          <w:szCs w:val="21"/>
        </w:rPr>
        <w:t>地域</w:t>
      </w:r>
      <w:r w:rsidR="001A71E3" w:rsidRPr="009F65BD">
        <w:rPr>
          <w:rFonts w:ascii="Times New Roman" w:hAnsi="Times New Roman" w:cs="Times New Roman"/>
          <w:b/>
          <w:szCs w:val="21"/>
        </w:rPr>
        <w:t>づくり、街づくり</w:t>
      </w:r>
      <w:r w:rsidR="009664E8" w:rsidRPr="009F65BD">
        <w:rPr>
          <w:rFonts w:ascii="Times New Roman" w:hAnsi="Times New Roman" w:cs="Times New Roman"/>
          <w:b/>
          <w:szCs w:val="21"/>
        </w:rPr>
        <w:t>策として</w:t>
      </w:r>
      <w:r w:rsidR="001A71E3" w:rsidRPr="009F65BD">
        <w:rPr>
          <w:rFonts w:ascii="Times New Roman" w:hAnsi="Times New Roman" w:cs="Times New Roman"/>
          <w:b/>
          <w:szCs w:val="21"/>
        </w:rPr>
        <w:t>の</w:t>
      </w:r>
      <w:r w:rsidR="00F9002E" w:rsidRPr="009F65BD">
        <w:rPr>
          <w:rFonts w:ascii="Times New Roman" w:hAnsi="Times New Roman" w:cs="Times New Roman"/>
          <w:b/>
          <w:szCs w:val="21"/>
        </w:rPr>
        <w:t>外客誘致</w:t>
      </w:r>
      <w:r w:rsidR="008306F9" w:rsidRPr="009F65BD">
        <w:rPr>
          <w:rFonts w:ascii="Times New Roman" w:hAnsi="Times New Roman" w:cs="Times New Roman"/>
          <w:b/>
          <w:szCs w:val="21"/>
        </w:rPr>
        <w:t>策</w:t>
      </w:r>
      <w:r w:rsidR="009664E8" w:rsidRPr="009F65BD">
        <w:rPr>
          <w:rFonts w:ascii="Times New Roman" w:hAnsi="Times New Roman" w:cs="Times New Roman"/>
          <w:b/>
          <w:szCs w:val="21"/>
        </w:rPr>
        <w:t>の</w:t>
      </w:r>
      <w:r w:rsidR="001A71E3" w:rsidRPr="009F65BD">
        <w:rPr>
          <w:rFonts w:ascii="Times New Roman" w:hAnsi="Times New Roman" w:cs="Times New Roman"/>
          <w:b/>
          <w:szCs w:val="21"/>
        </w:rPr>
        <w:t>課題と</w:t>
      </w:r>
      <w:r w:rsidR="003A0DC6" w:rsidRPr="009F65BD">
        <w:rPr>
          <w:rFonts w:ascii="Times New Roman" w:hAnsi="Times New Roman" w:cs="Times New Roman"/>
          <w:b/>
          <w:szCs w:val="21"/>
        </w:rPr>
        <w:t>方向</w:t>
      </w:r>
      <w:r w:rsidR="001A71E3" w:rsidRPr="009F65BD">
        <w:rPr>
          <w:rFonts w:ascii="Times New Roman" w:hAnsi="Times New Roman" w:cs="Times New Roman"/>
          <w:b/>
          <w:szCs w:val="21"/>
        </w:rPr>
        <w:t>性</w:t>
      </w:r>
    </w:p>
    <w:p w:rsidR="00D66B28" w:rsidRPr="009F65BD" w:rsidRDefault="00D66B28" w:rsidP="00780A76">
      <w:pPr>
        <w:rPr>
          <w:rFonts w:ascii="Times New Roman" w:hAnsi="Times New Roman" w:cs="Times New Roman"/>
          <w:szCs w:val="21"/>
        </w:rPr>
      </w:pPr>
    </w:p>
    <w:p w:rsidR="003A0DC6" w:rsidRPr="009F65BD" w:rsidRDefault="00AB0555" w:rsidP="00D66B28">
      <w:pPr>
        <w:ind w:firstLineChars="100" w:firstLine="258"/>
        <w:rPr>
          <w:rFonts w:ascii="Times New Roman" w:hAnsi="Times New Roman" w:cs="Times New Roman"/>
          <w:szCs w:val="21"/>
        </w:rPr>
      </w:pPr>
      <w:r w:rsidRPr="009F65BD">
        <w:rPr>
          <w:rFonts w:ascii="Times New Roman" w:hAnsi="Times New Roman" w:cs="Times New Roman"/>
          <w:szCs w:val="21"/>
        </w:rPr>
        <w:t>国の</w:t>
      </w:r>
      <w:r w:rsidR="00F24FCB" w:rsidRPr="009F65BD">
        <w:rPr>
          <w:rFonts w:ascii="Times New Roman" w:hAnsi="Times New Roman" w:cs="Times New Roman"/>
          <w:szCs w:val="21"/>
        </w:rPr>
        <w:t>国際観光政策</w:t>
      </w:r>
      <w:r w:rsidRPr="009F65BD">
        <w:rPr>
          <w:rFonts w:ascii="Times New Roman" w:hAnsi="Times New Roman" w:cs="Times New Roman"/>
          <w:szCs w:val="21"/>
        </w:rPr>
        <w:t>目標は</w:t>
      </w:r>
      <w:r w:rsidR="00906B2A">
        <w:rPr>
          <w:rFonts w:ascii="Times New Roman" w:hAnsi="Times New Roman" w:cs="Times New Roman" w:hint="eastAsia"/>
          <w:szCs w:val="21"/>
        </w:rPr>
        <w:t>国際的に遜色のない</w:t>
      </w:r>
      <w:r w:rsidR="00F24FCB" w:rsidRPr="009F65BD">
        <w:rPr>
          <w:rFonts w:ascii="Times New Roman" w:hAnsi="Times New Roman" w:cs="Times New Roman"/>
          <w:szCs w:val="21"/>
        </w:rPr>
        <w:t>外客数</w:t>
      </w:r>
      <w:r w:rsidR="00906B2A">
        <w:rPr>
          <w:rFonts w:ascii="Times New Roman" w:hAnsi="Times New Roman" w:cs="Times New Roman" w:hint="eastAsia"/>
          <w:szCs w:val="21"/>
        </w:rPr>
        <w:t>の確保</w:t>
      </w:r>
      <w:r w:rsidR="00F24FCB" w:rsidRPr="009F65BD">
        <w:rPr>
          <w:rFonts w:ascii="Times New Roman" w:hAnsi="Times New Roman" w:cs="Times New Roman"/>
          <w:szCs w:val="21"/>
        </w:rPr>
        <w:t>であるが、その</w:t>
      </w:r>
      <w:r w:rsidR="00EB3429" w:rsidRPr="009F65BD">
        <w:rPr>
          <w:rFonts w:ascii="Times New Roman" w:hAnsi="Times New Roman" w:cs="Times New Roman"/>
          <w:szCs w:val="21"/>
        </w:rPr>
        <w:t>目標</w:t>
      </w:r>
      <w:r w:rsidR="00F24FCB" w:rsidRPr="009F65BD">
        <w:rPr>
          <w:rFonts w:ascii="Times New Roman" w:hAnsi="Times New Roman" w:cs="Times New Roman"/>
          <w:szCs w:val="21"/>
        </w:rPr>
        <w:t>は達成</w:t>
      </w:r>
      <w:r w:rsidR="00B2448E" w:rsidRPr="009F65BD">
        <w:rPr>
          <w:rFonts w:ascii="Times New Roman" w:hAnsi="Times New Roman" w:cs="Times New Roman"/>
          <w:szCs w:val="21"/>
        </w:rPr>
        <w:t>可能</w:t>
      </w:r>
      <w:r w:rsidR="009056A4" w:rsidRPr="009F65BD">
        <w:rPr>
          <w:rFonts w:ascii="Times New Roman" w:hAnsi="Times New Roman" w:cs="Times New Roman"/>
          <w:szCs w:val="21"/>
        </w:rPr>
        <w:t>となって</w:t>
      </w:r>
      <w:r w:rsidR="00AE1878" w:rsidRPr="009F65BD">
        <w:rPr>
          <w:rFonts w:ascii="Times New Roman" w:hAnsi="Times New Roman" w:cs="Times New Roman"/>
          <w:szCs w:val="21"/>
        </w:rPr>
        <w:t>きて</w:t>
      </w:r>
      <w:r w:rsidR="00773F78" w:rsidRPr="009F65BD">
        <w:rPr>
          <w:rFonts w:ascii="Times New Roman" w:hAnsi="Times New Roman" w:cs="Times New Roman"/>
          <w:szCs w:val="21"/>
        </w:rPr>
        <w:t>いる。</w:t>
      </w:r>
      <w:r w:rsidR="00906B2A">
        <w:rPr>
          <w:rFonts w:ascii="Times New Roman" w:hAnsi="Times New Roman" w:cs="Times New Roman" w:hint="eastAsia"/>
          <w:szCs w:val="21"/>
        </w:rPr>
        <w:t>その結果、</w:t>
      </w:r>
      <w:r w:rsidR="00906B2A" w:rsidRPr="009F65BD">
        <w:rPr>
          <w:rFonts w:ascii="Times New Roman" w:hAnsi="Times New Roman" w:cs="Times New Roman"/>
          <w:szCs w:val="21"/>
        </w:rPr>
        <w:t>富岳遠望奇譚</w:t>
      </w:r>
      <w:r w:rsidR="00906B2A" w:rsidRPr="00906B2A">
        <w:rPr>
          <w:rFonts w:ascii="Times New Roman" w:hAnsi="Times New Roman" w:cs="Times New Roman" w:hint="eastAsia"/>
          <w:color w:val="FF0000"/>
          <w:szCs w:val="21"/>
          <w:vertAlign w:val="superscript"/>
        </w:rPr>
        <w:t>20</w:t>
      </w:r>
      <w:r w:rsidR="00906B2A" w:rsidRPr="009F65BD">
        <w:rPr>
          <w:rFonts w:ascii="Times New Roman" w:hAnsi="Times New Roman" w:cs="Times New Roman"/>
          <w:szCs w:val="21"/>
        </w:rPr>
        <w:t>に近い</w:t>
      </w:r>
      <w:r w:rsidRPr="009F65BD">
        <w:rPr>
          <w:rFonts w:ascii="Times New Roman" w:hAnsi="Times New Roman" w:cs="Times New Roman"/>
          <w:szCs w:val="21"/>
        </w:rPr>
        <w:t>手放し</w:t>
      </w:r>
      <w:r w:rsidR="009056A4" w:rsidRPr="009F65BD">
        <w:rPr>
          <w:rFonts w:ascii="Times New Roman" w:hAnsi="Times New Roman" w:cs="Times New Roman"/>
          <w:szCs w:val="21"/>
        </w:rPr>
        <w:t>の</w:t>
      </w:r>
      <w:r w:rsidRPr="009F65BD">
        <w:rPr>
          <w:rFonts w:ascii="Times New Roman" w:hAnsi="Times New Roman" w:cs="Times New Roman"/>
          <w:szCs w:val="21"/>
        </w:rPr>
        <w:t>日本文化礼賛論が</w:t>
      </w:r>
      <w:r w:rsidR="0080778B" w:rsidRPr="009F65BD">
        <w:rPr>
          <w:rFonts w:ascii="Times New Roman" w:hAnsi="Times New Roman" w:cs="Times New Roman"/>
          <w:szCs w:val="21"/>
        </w:rPr>
        <w:t>目立ち始めている</w:t>
      </w:r>
      <w:r w:rsidR="00773F78" w:rsidRPr="009F65BD">
        <w:rPr>
          <w:rFonts w:ascii="Times New Roman" w:hAnsi="Times New Roman" w:cs="Times New Roman"/>
          <w:szCs w:val="21"/>
        </w:rPr>
        <w:t>が、</w:t>
      </w:r>
      <w:r w:rsidR="00342729" w:rsidRPr="009F65BD">
        <w:rPr>
          <w:rFonts w:ascii="Times New Roman" w:hAnsi="Times New Roman" w:cs="Times New Roman"/>
          <w:szCs w:val="21"/>
        </w:rPr>
        <w:t>むしろ</w:t>
      </w:r>
      <w:r w:rsidR="00302AFE" w:rsidRPr="009F65BD">
        <w:rPr>
          <w:rFonts w:ascii="Times New Roman" w:hAnsi="Times New Roman" w:cs="Times New Roman"/>
          <w:szCs w:val="21"/>
        </w:rPr>
        <w:t>ブーム到来前</w:t>
      </w:r>
      <w:r w:rsidR="00773F78" w:rsidRPr="009F65BD">
        <w:rPr>
          <w:rFonts w:ascii="Times New Roman" w:hAnsi="Times New Roman" w:cs="Times New Roman"/>
          <w:szCs w:val="21"/>
        </w:rPr>
        <w:t>の</w:t>
      </w:r>
      <w:r w:rsidR="00302AFE" w:rsidRPr="009F65BD">
        <w:rPr>
          <w:rFonts w:ascii="Times New Roman" w:hAnsi="Times New Roman" w:cs="Times New Roman"/>
          <w:szCs w:val="21"/>
        </w:rPr>
        <w:t>中国人</w:t>
      </w:r>
      <w:r w:rsidR="00773F78" w:rsidRPr="009F65BD">
        <w:rPr>
          <w:rFonts w:ascii="Times New Roman" w:hAnsi="Times New Roman" w:cs="Times New Roman"/>
          <w:szCs w:val="21"/>
        </w:rPr>
        <w:t>旅行者</w:t>
      </w:r>
      <w:r w:rsidR="00302AFE" w:rsidRPr="009F65BD">
        <w:rPr>
          <w:rFonts w:ascii="Times New Roman" w:hAnsi="Times New Roman" w:cs="Times New Roman"/>
          <w:szCs w:val="21"/>
        </w:rPr>
        <w:t>の素直な日本旅行の感想</w:t>
      </w:r>
      <w:r w:rsidR="00780A76" w:rsidRPr="009F65BD">
        <w:rPr>
          <w:rFonts w:ascii="Times New Roman" w:hAnsi="Times New Roman" w:cs="Times New Roman"/>
          <w:color w:val="FF0000"/>
          <w:szCs w:val="21"/>
          <w:vertAlign w:val="superscript"/>
        </w:rPr>
        <w:t>2</w:t>
      </w:r>
      <w:r w:rsidR="00906B2A">
        <w:rPr>
          <w:rFonts w:ascii="Times New Roman" w:hAnsi="Times New Roman" w:cs="Times New Roman" w:hint="eastAsia"/>
          <w:color w:val="FF0000"/>
          <w:szCs w:val="21"/>
          <w:vertAlign w:val="superscript"/>
        </w:rPr>
        <w:t>1</w:t>
      </w:r>
      <w:r w:rsidR="00773F78" w:rsidRPr="009F65BD">
        <w:rPr>
          <w:rFonts w:ascii="Times New Roman" w:hAnsi="Times New Roman" w:cs="Times New Roman"/>
          <w:szCs w:val="21"/>
        </w:rPr>
        <w:t>を思い起こす必要がある。</w:t>
      </w:r>
      <w:r w:rsidR="007763D9">
        <w:rPr>
          <w:rFonts w:ascii="Times New Roman" w:hAnsi="Times New Roman" w:cs="Times New Roman" w:hint="eastAsia"/>
          <w:szCs w:val="21"/>
        </w:rPr>
        <w:t>外客数の目標が達成された後の</w:t>
      </w:r>
      <w:r w:rsidR="009056A4" w:rsidRPr="009F65BD">
        <w:rPr>
          <w:rFonts w:ascii="Times New Roman" w:hAnsi="Times New Roman" w:cs="Times New Roman"/>
          <w:szCs w:val="21"/>
        </w:rPr>
        <w:t>国</w:t>
      </w:r>
      <w:r w:rsidR="007763D9">
        <w:rPr>
          <w:rFonts w:ascii="Times New Roman" w:hAnsi="Times New Roman" w:cs="Times New Roman" w:hint="eastAsia"/>
          <w:szCs w:val="21"/>
        </w:rPr>
        <w:t>は</w:t>
      </w:r>
      <w:r w:rsidR="00F24FCB" w:rsidRPr="009F65BD">
        <w:rPr>
          <w:rFonts w:ascii="Times New Roman" w:hAnsi="Times New Roman" w:cs="Times New Roman"/>
          <w:szCs w:val="21"/>
        </w:rPr>
        <w:t>、</w:t>
      </w:r>
      <w:r w:rsidR="0099082A" w:rsidRPr="009F65BD">
        <w:rPr>
          <w:rFonts w:ascii="Times New Roman" w:hAnsi="Times New Roman" w:cs="Times New Roman"/>
          <w:szCs w:val="21"/>
        </w:rPr>
        <w:t>自治体では実施できない、</w:t>
      </w:r>
      <w:r w:rsidR="007A11DA" w:rsidRPr="009F65BD">
        <w:rPr>
          <w:rFonts w:ascii="Times New Roman" w:hAnsi="Times New Roman" w:cs="Times New Roman"/>
          <w:szCs w:val="21"/>
        </w:rPr>
        <w:t>ヒトの移動等の円滑化をはかる人流構造の改革</w:t>
      </w:r>
      <w:r w:rsidR="00F24FCB" w:rsidRPr="009F65BD">
        <w:rPr>
          <w:rFonts w:ascii="Times New Roman" w:hAnsi="Times New Roman" w:cs="Times New Roman"/>
          <w:szCs w:val="21"/>
        </w:rPr>
        <w:t>促進</w:t>
      </w:r>
      <w:r w:rsidR="0080778B" w:rsidRPr="009F65BD">
        <w:rPr>
          <w:rFonts w:ascii="Times New Roman" w:hAnsi="Times New Roman" w:cs="Times New Roman"/>
          <w:szCs w:val="21"/>
        </w:rPr>
        <w:t>に</w:t>
      </w:r>
      <w:r w:rsidR="003A0DC6" w:rsidRPr="009F65BD">
        <w:rPr>
          <w:rFonts w:ascii="Times New Roman" w:hAnsi="Times New Roman" w:cs="Times New Roman"/>
          <w:szCs w:val="21"/>
        </w:rPr>
        <w:t>重点</w:t>
      </w:r>
      <w:r w:rsidR="0080778B" w:rsidRPr="009F65BD">
        <w:rPr>
          <w:rFonts w:ascii="Times New Roman" w:hAnsi="Times New Roman" w:cs="Times New Roman"/>
          <w:szCs w:val="21"/>
        </w:rPr>
        <w:t>を</w:t>
      </w:r>
      <w:r w:rsidR="0080778B" w:rsidRPr="009F65BD">
        <w:rPr>
          <w:rFonts w:ascii="Times New Roman" w:hAnsi="Times New Roman" w:cs="Times New Roman"/>
          <w:szCs w:val="21"/>
        </w:rPr>
        <w:lastRenderedPageBreak/>
        <w:t>移行</w:t>
      </w:r>
      <w:r w:rsidR="007A11DA" w:rsidRPr="009F65BD">
        <w:rPr>
          <w:rFonts w:ascii="Times New Roman" w:hAnsi="Times New Roman" w:cs="Times New Roman"/>
          <w:szCs w:val="21"/>
        </w:rPr>
        <w:t>すべきである</w:t>
      </w:r>
      <w:r w:rsidR="00F24FCB" w:rsidRPr="009F65BD">
        <w:rPr>
          <w:rFonts w:ascii="Times New Roman" w:hAnsi="Times New Roman" w:cs="Times New Roman"/>
          <w:szCs w:val="21"/>
        </w:rPr>
        <w:t>。</w:t>
      </w:r>
    </w:p>
    <w:p w:rsidR="00A95BA6" w:rsidRPr="009F65BD" w:rsidRDefault="008A0BC4" w:rsidP="00D66B28">
      <w:pPr>
        <w:ind w:firstLineChars="100" w:firstLine="258"/>
        <w:rPr>
          <w:rFonts w:ascii="Times New Roman" w:hAnsi="Times New Roman" w:cs="Times New Roman"/>
          <w:szCs w:val="21"/>
        </w:rPr>
      </w:pPr>
      <w:r>
        <w:rPr>
          <w:rFonts w:ascii="Times New Roman" w:hAnsi="Times New Roman" w:cs="Times New Roman" w:hint="eastAsia"/>
          <w:szCs w:val="21"/>
        </w:rPr>
        <w:t>これまで、</w:t>
      </w:r>
      <w:r w:rsidR="00A95BA6" w:rsidRPr="009F65BD">
        <w:rPr>
          <w:rFonts w:ascii="Times New Roman" w:hAnsi="Times New Roman" w:cs="Times New Roman"/>
          <w:szCs w:val="21"/>
        </w:rPr>
        <w:t>自治体</w:t>
      </w:r>
      <w:r>
        <w:rPr>
          <w:rFonts w:ascii="Times New Roman" w:hAnsi="Times New Roman" w:cs="Times New Roman" w:hint="eastAsia"/>
          <w:szCs w:val="21"/>
        </w:rPr>
        <w:t>の</w:t>
      </w:r>
      <w:r w:rsidR="00CF6433" w:rsidRPr="009F65BD">
        <w:rPr>
          <w:rFonts w:ascii="Times New Roman" w:hAnsi="Times New Roman" w:cs="Times New Roman"/>
          <w:szCs w:val="21"/>
        </w:rPr>
        <w:t>外客誘致策</w:t>
      </w:r>
      <w:r w:rsidR="00A95BA6" w:rsidRPr="009F65BD">
        <w:rPr>
          <w:rFonts w:ascii="Times New Roman" w:hAnsi="Times New Roman" w:cs="Times New Roman"/>
          <w:szCs w:val="21"/>
        </w:rPr>
        <w:t>課題を、</w:t>
      </w:r>
      <w:r>
        <w:rPr>
          <w:rFonts w:ascii="Times New Roman" w:hAnsi="Times New Roman" w:cs="Times New Roman" w:hint="eastAsia"/>
          <w:szCs w:val="21"/>
        </w:rPr>
        <w:t>地域の特性に応じて論じてきたが</w:t>
      </w:r>
      <w:r w:rsidR="005B7B58" w:rsidRPr="009F65BD">
        <w:rPr>
          <w:rFonts w:ascii="Times New Roman" w:hAnsi="Times New Roman" w:cs="Times New Roman"/>
          <w:szCs w:val="21"/>
        </w:rPr>
        <w:t>、本章では</w:t>
      </w:r>
      <w:r>
        <w:rPr>
          <w:rFonts w:ascii="Times New Roman" w:hAnsi="Times New Roman" w:cs="Times New Roman" w:hint="eastAsia"/>
          <w:szCs w:val="21"/>
        </w:rPr>
        <w:t>さらに</w:t>
      </w:r>
      <w:r w:rsidR="005B7B58" w:rsidRPr="009F65BD">
        <w:rPr>
          <w:rFonts w:ascii="Times New Roman" w:hAnsi="Times New Roman" w:cs="Times New Roman"/>
          <w:szCs w:val="21"/>
        </w:rPr>
        <w:t>総合的</w:t>
      </w:r>
      <w:r w:rsidR="00D87E95" w:rsidRPr="009F65BD">
        <w:rPr>
          <w:rFonts w:ascii="Times New Roman" w:hAnsi="Times New Roman" w:cs="Times New Roman"/>
          <w:szCs w:val="21"/>
        </w:rPr>
        <w:t>に考慮しておくべき</w:t>
      </w:r>
      <w:r w:rsidR="000C02B8" w:rsidRPr="009F65BD">
        <w:rPr>
          <w:rFonts w:ascii="Times New Roman" w:hAnsi="Times New Roman" w:cs="Times New Roman"/>
          <w:szCs w:val="21"/>
        </w:rPr>
        <w:t>課題</w:t>
      </w:r>
      <w:r w:rsidR="00D87E95" w:rsidRPr="009F65BD">
        <w:rPr>
          <w:rFonts w:ascii="Times New Roman" w:hAnsi="Times New Roman" w:cs="Times New Roman"/>
          <w:szCs w:val="21"/>
        </w:rPr>
        <w:t>を</w:t>
      </w:r>
      <w:r w:rsidR="005B7B58" w:rsidRPr="009F65BD">
        <w:rPr>
          <w:rFonts w:ascii="Times New Roman" w:hAnsi="Times New Roman" w:cs="Times New Roman"/>
          <w:szCs w:val="21"/>
        </w:rPr>
        <w:t>整理</w:t>
      </w:r>
      <w:r w:rsidR="00D87E95" w:rsidRPr="009F65BD">
        <w:rPr>
          <w:rFonts w:ascii="Times New Roman" w:hAnsi="Times New Roman" w:cs="Times New Roman"/>
          <w:szCs w:val="21"/>
        </w:rPr>
        <w:t>し</w:t>
      </w:r>
      <w:r w:rsidR="003A0DC6" w:rsidRPr="009F65BD">
        <w:rPr>
          <w:rFonts w:ascii="Times New Roman" w:hAnsi="Times New Roman" w:cs="Times New Roman"/>
          <w:szCs w:val="21"/>
        </w:rPr>
        <w:t>、今後の</w:t>
      </w:r>
      <w:r w:rsidR="00826DB0" w:rsidRPr="009F65BD">
        <w:rPr>
          <w:rFonts w:ascii="Times New Roman" w:hAnsi="Times New Roman" w:cs="Times New Roman"/>
          <w:szCs w:val="21"/>
        </w:rPr>
        <w:t>政策の</w:t>
      </w:r>
      <w:r w:rsidR="003A0DC6" w:rsidRPr="009F65BD">
        <w:rPr>
          <w:rFonts w:ascii="Times New Roman" w:hAnsi="Times New Roman" w:cs="Times New Roman"/>
          <w:szCs w:val="21"/>
        </w:rPr>
        <w:t>方向性を示しておく</w:t>
      </w:r>
      <w:r w:rsidR="005B7B58" w:rsidRPr="009F65BD">
        <w:rPr>
          <w:rFonts w:ascii="Times New Roman" w:hAnsi="Times New Roman" w:cs="Times New Roman"/>
          <w:szCs w:val="21"/>
        </w:rPr>
        <w:t>。</w:t>
      </w:r>
    </w:p>
    <w:p w:rsidR="00D66B28" w:rsidRPr="009F65BD" w:rsidRDefault="00D66B28" w:rsidP="00780A76">
      <w:pPr>
        <w:rPr>
          <w:rFonts w:ascii="Times New Roman" w:hAnsi="Times New Roman" w:cs="Times New Roman"/>
          <w:szCs w:val="21"/>
        </w:rPr>
      </w:pPr>
    </w:p>
    <w:p w:rsidR="008306F9" w:rsidRPr="009F65BD" w:rsidRDefault="00D66B28" w:rsidP="00780A76">
      <w:pPr>
        <w:rPr>
          <w:rFonts w:ascii="Times New Roman" w:hAnsi="Times New Roman" w:cs="Times New Roman"/>
          <w:b/>
          <w:szCs w:val="21"/>
        </w:rPr>
      </w:pPr>
      <w:r w:rsidRPr="009F65BD">
        <w:rPr>
          <w:rFonts w:ascii="Times New Roman" w:hAnsi="Times New Roman" w:cs="Times New Roman"/>
          <w:b/>
          <w:szCs w:val="21"/>
        </w:rPr>
        <w:t>8-1</w:t>
      </w:r>
      <w:r w:rsidR="008306F9" w:rsidRPr="009F65BD">
        <w:rPr>
          <w:rFonts w:ascii="Times New Roman" w:hAnsi="Times New Roman" w:cs="Times New Roman"/>
          <w:b/>
          <w:szCs w:val="21"/>
        </w:rPr>
        <w:t xml:space="preserve">　増大する中国</w:t>
      </w:r>
      <w:r w:rsidR="008A0BC4">
        <w:rPr>
          <w:rFonts w:ascii="Times New Roman" w:hAnsi="Times New Roman" w:cs="Times New Roman" w:hint="eastAsia"/>
          <w:b/>
          <w:szCs w:val="21"/>
        </w:rPr>
        <w:t>本土来訪者</w:t>
      </w:r>
      <w:r w:rsidR="008306F9" w:rsidRPr="009F65BD">
        <w:rPr>
          <w:rFonts w:ascii="Times New Roman" w:hAnsi="Times New Roman" w:cs="Times New Roman"/>
          <w:b/>
          <w:szCs w:val="21"/>
        </w:rPr>
        <w:t>の影響</w:t>
      </w:r>
      <w:r w:rsidR="00E43893" w:rsidRPr="009F65BD">
        <w:rPr>
          <w:rFonts w:ascii="Times New Roman" w:hAnsi="Times New Roman" w:cs="Times New Roman"/>
          <w:b/>
          <w:szCs w:val="21"/>
        </w:rPr>
        <w:t>への対応</w:t>
      </w:r>
    </w:p>
    <w:p w:rsidR="00D66B28" w:rsidRPr="008A0BC4" w:rsidRDefault="00D66B28" w:rsidP="00780A76">
      <w:pPr>
        <w:rPr>
          <w:rFonts w:ascii="Times New Roman" w:hAnsi="Times New Roman" w:cs="Times New Roman"/>
          <w:noProof/>
          <w:szCs w:val="21"/>
        </w:rPr>
      </w:pPr>
    </w:p>
    <w:p w:rsidR="00FC7583" w:rsidRPr="009F65BD" w:rsidRDefault="00FC7583" w:rsidP="00FC7583">
      <w:pPr>
        <w:ind w:firstLineChars="100" w:firstLine="258"/>
        <w:rPr>
          <w:rFonts w:ascii="Times New Roman" w:hAnsi="Times New Roman" w:cs="Times New Roman"/>
          <w:szCs w:val="21"/>
        </w:rPr>
      </w:pPr>
      <w:r w:rsidRPr="009F65BD">
        <w:rPr>
          <w:rFonts w:ascii="Times New Roman" w:hAnsi="Times New Roman" w:cs="Times New Roman"/>
          <w:szCs w:val="21"/>
        </w:rPr>
        <w:t>欧米の出国率、入国率が</w:t>
      </w:r>
      <w:r w:rsidRPr="009F65BD">
        <w:rPr>
          <w:rFonts w:ascii="Times New Roman" w:hAnsi="Times New Roman" w:cs="Times New Roman"/>
          <w:szCs w:val="21"/>
        </w:rPr>
        <w:t>3</w:t>
      </w:r>
      <w:r w:rsidRPr="009F65BD">
        <w:rPr>
          <w:rFonts w:ascii="Times New Roman" w:hAnsi="Times New Roman" w:cs="Times New Roman"/>
          <w:szCs w:val="21"/>
        </w:rPr>
        <w:t>～</w:t>
      </w:r>
      <w:r w:rsidRPr="009F65BD">
        <w:rPr>
          <w:rFonts w:ascii="Times New Roman" w:hAnsi="Times New Roman" w:cs="Times New Roman"/>
          <w:szCs w:val="21"/>
        </w:rPr>
        <w:t>6</w:t>
      </w:r>
      <w:r w:rsidRPr="009F65BD">
        <w:rPr>
          <w:rFonts w:ascii="Times New Roman" w:hAnsi="Times New Roman" w:cs="Times New Roman"/>
          <w:szCs w:val="21"/>
        </w:rPr>
        <w:t>割程度であることを勘案すると、中国本土経済が順調に推移すれば中国</w:t>
      </w:r>
      <w:r w:rsidR="001C16A9">
        <w:rPr>
          <w:rFonts w:ascii="Times New Roman" w:hAnsi="Times New Roman" w:cs="Times New Roman" w:hint="eastAsia"/>
          <w:szCs w:val="21"/>
        </w:rPr>
        <w:t>本土居住者の</w:t>
      </w:r>
      <w:r w:rsidRPr="009F65BD">
        <w:rPr>
          <w:rFonts w:ascii="Times New Roman" w:hAnsi="Times New Roman" w:cs="Times New Roman"/>
          <w:szCs w:val="21"/>
        </w:rPr>
        <w:t>海外旅行者</w:t>
      </w:r>
      <w:r w:rsidR="001C16A9">
        <w:rPr>
          <w:rFonts w:ascii="Times New Roman" w:hAnsi="Times New Roman" w:cs="Times New Roman" w:hint="eastAsia"/>
          <w:szCs w:val="21"/>
        </w:rPr>
        <w:t>数</w:t>
      </w:r>
      <w:r w:rsidRPr="009F65BD">
        <w:rPr>
          <w:rFonts w:ascii="Times New Roman" w:hAnsi="Times New Roman" w:cs="Times New Roman"/>
          <w:szCs w:val="21"/>
        </w:rPr>
        <w:t>は</w:t>
      </w:r>
      <w:r w:rsidRPr="009F65BD">
        <w:rPr>
          <w:rFonts w:ascii="Times New Roman" w:hAnsi="Times New Roman" w:cs="Times New Roman"/>
          <w:szCs w:val="21"/>
        </w:rPr>
        <w:t>4</w:t>
      </w:r>
      <w:r w:rsidRPr="009F65BD">
        <w:rPr>
          <w:rFonts w:ascii="Times New Roman" w:hAnsi="Times New Roman" w:cs="Times New Roman"/>
          <w:szCs w:val="21"/>
        </w:rPr>
        <w:t>億人程度、うち訪日数は</w:t>
      </w:r>
      <w:r w:rsidR="001C16A9">
        <w:rPr>
          <w:rFonts w:ascii="Times New Roman" w:hAnsi="Times New Roman" w:cs="Times New Roman" w:hint="eastAsia"/>
          <w:szCs w:val="21"/>
        </w:rPr>
        <w:t>3</w:t>
      </w:r>
      <w:r w:rsidR="001C16A9">
        <w:rPr>
          <w:rFonts w:ascii="Times New Roman" w:hAnsi="Times New Roman" w:cs="Times New Roman" w:hint="eastAsia"/>
          <w:szCs w:val="21"/>
        </w:rPr>
        <w:t>倍増の</w:t>
      </w:r>
      <w:r w:rsidRPr="009F65BD">
        <w:rPr>
          <w:rFonts w:ascii="Times New Roman" w:hAnsi="Times New Roman" w:cs="Times New Roman"/>
          <w:szCs w:val="21"/>
        </w:rPr>
        <w:t>2</w:t>
      </w:r>
      <w:r w:rsidRPr="009F65BD">
        <w:rPr>
          <w:rFonts w:ascii="Times New Roman" w:hAnsi="Times New Roman" w:cs="Times New Roman"/>
          <w:szCs w:val="21"/>
        </w:rPr>
        <w:t>千万人程度に落ち着くことになる。</w:t>
      </w:r>
    </w:p>
    <w:p w:rsidR="002D12B0" w:rsidRPr="009F65BD" w:rsidRDefault="00C71F88" w:rsidP="008A0BC4">
      <w:pPr>
        <w:ind w:firstLineChars="100" w:firstLine="258"/>
        <w:rPr>
          <w:rFonts w:ascii="Times New Roman" w:hAnsi="Times New Roman" w:cs="Times New Roman"/>
          <w:noProof/>
          <w:szCs w:val="21"/>
        </w:rPr>
      </w:pPr>
      <w:r w:rsidRPr="009F65BD">
        <w:rPr>
          <w:rFonts w:ascii="Times New Roman" w:hAnsi="Times New Roman" w:cs="Times New Roman"/>
          <w:noProof/>
          <w:szCs w:val="21"/>
        </w:rPr>
        <w:t>マスターカード社が</w:t>
      </w:r>
      <w:r w:rsidR="008306F9" w:rsidRPr="009F65BD">
        <w:rPr>
          <w:rFonts w:ascii="Times New Roman" w:hAnsi="Times New Roman" w:cs="Times New Roman"/>
          <w:noProof/>
          <w:szCs w:val="21"/>
        </w:rPr>
        <w:t>“</w:t>
      </w:r>
      <w:r w:rsidR="008306F9" w:rsidRPr="009F65BD">
        <w:rPr>
          <w:rFonts w:ascii="Times New Roman" w:hAnsi="Times New Roman" w:cs="Times New Roman"/>
          <w:i/>
          <w:noProof/>
          <w:szCs w:val="21"/>
        </w:rPr>
        <w:t>The Future of Outbound Travel in Asia/Pacific”</w:t>
      </w:r>
      <w:r w:rsidR="00D66B28" w:rsidRPr="009F65BD">
        <w:rPr>
          <w:rFonts w:ascii="Times New Roman" w:hAnsi="Times New Roman" w:cs="Times New Roman"/>
          <w:noProof/>
          <w:szCs w:val="21"/>
        </w:rPr>
        <w:t>と題して作成した、アジア及び太平洋諸国の出国者数の予測を行っている</w:t>
      </w:r>
      <w:r w:rsidR="008306F9" w:rsidRPr="009F65BD">
        <w:rPr>
          <w:rFonts w:ascii="Times New Roman" w:hAnsi="Times New Roman" w:cs="Times New Roman"/>
          <w:noProof/>
          <w:szCs w:val="21"/>
        </w:rPr>
        <w:t>。</w:t>
      </w:r>
      <w:r w:rsidR="00EA7258" w:rsidRPr="009F65BD">
        <w:rPr>
          <w:rFonts w:ascii="Times New Roman" w:hAnsi="Times New Roman" w:cs="Times New Roman"/>
          <w:color w:val="444444"/>
          <w:szCs w:val="21"/>
        </w:rPr>
        <w:t>同社による行ってみたい外国の地に関する調査結果</w:t>
      </w:r>
      <w:r w:rsidR="00780A76" w:rsidRPr="009F65BD">
        <w:rPr>
          <w:rFonts w:ascii="Times New Roman" w:hAnsi="Times New Roman" w:cs="Times New Roman"/>
          <w:color w:val="FF0000"/>
          <w:szCs w:val="21"/>
          <w:vertAlign w:val="superscript"/>
        </w:rPr>
        <w:t>2</w:t>
      </w:r>
      <w:r w:rsidR="008A0BC4">
        <w:rPr>
          <w:rFonts w:ascii="Times New Roman" w:hAnsi="Times New Roman" w:cs="Times New Roman" w:hint="eastAsia"/>
          <w:color w:val="FF0000"/>
          <w:szCs w:val="21"/>
          <w:vertAlign w:val="superscript"/>
        </w:rPr>
        <w:t>2</w:t>
      </w:r>
      <w:r w:rsidR="00EA7258" w:rsidRPr="009F65BD">
        <w:rPr>
          <w:rFonts w:ascii="Times New Roman" w:hAnsi="Times New Roman" w:cs="Times New Roman"/>
          <w:color w:val="444444"/>
          <w:szCs w:val="21"/>
        </w:rPr>
        <w:t>は、ロンドン、パリ、ニューヨークが中国人の</w:t>
      </w:r>
      <w:r w:rsidR="0080778B" w:rsidRPr="009F65BD">
        <w:rPr>
          <w:rFonts w:ascii="Times New Roman" w:hAnsi="Times New Roman" w:cs="Times New Roman"/>
          <w:color w:val="444444"/>
          <w:szCs w:val="21"/>
        </w:rPr>
        <w:t>憧れ</w:t>
      </w:r>
      <w:r w:rsidR="00EA7258" w:rsidRPr="009F65BD">
        <w:rPr>
          <w:rFonts w:ascii="Times New Roman" w:hAnsi="Times New Roman" w:cs="Times New Roman"/>
          <w:color w:val="444444"/>
          <w:szCs w:val="21"/>
        </w:rPr>
        <w:t>の地である。</w:t>
      </w:r>
      <w:r w:rsidR="009E2BE7">
        <w:rPr>
          <w:rFonts w:ascii="Times New Roman" w:hAnsi="Times New Roman" w:cs="Times New Roman" w:hint="eastAsia"/>
          <w:color w:val="444444"/>
          <w:szCs w:val="21"/>
        </w:rPr>
        <w:t>従ってこれらの地は、</w:t>
      </w:r>
      <w:r w:rsidR="002D12B0" w:rsidRPr="009F65BD">
        <w:rPr>
          <w:rFonts w:ascii="Times New Roman" w:hAnsi="Times New Roman" w:cs="Times New Roman"/>
          <w:noProof/>
          <w:szCs w:val="21"/>
        </w:rPr>
        <w:t>中国の</w:t>
      </w:r>
      <w:r w:rsidR="009E2BE7">
        <w:rPr>
          <w:rFonts w:ascii="Times New Roman" w:hAnsi="Times New Roman" w:cs="Times New Roman" w:hint="eastAsia"/>
          <w:noProof/>
          <w:szCs w:val="21"/>
        </w:rPr>
        <w:t>都市ごとの分析に加えて</w:t>
      </w:r>
      <w:r w:rsidR="002D12B0" w:rsidRPr="009F65BD">
        <w:rPr>
          <w:rFonts w:ascii="Times New Roman" w:hAnsi="Times New Roman" w:cs="Times New Roman"/>
          <w:noProof/>
          <w:szCs w:val="21"/>
        </w:rPr>
        <w:t>来訪目的まで調査</w:t>
      </w:r>
      <w:r w:rsidR="00314444" w:rsidRPr="009F65BD">
        <w:rPr>
          <w:rFonts w:ascii="Times New Roman" w:hAnsi="Times New Roman" w:cs="Times New Roman"/>
          <w:noProof/>
          <w:szCs w:val="21"/>
        </w:rPr>
        <w:t>し</w:t>
      </w:r>
      <w:r w:rsidR="009E2BE7">
        <w:rPr>
          <w:rFonts w:ascii="Times New Roman" w:hAnsi="Times New Roman" w:cs="Times New Roman" w:hint="eastAsia"/>
          <w:noProof/>
          <w:szCs w:val="21"/>
        </w:rPr>
        <w:t>て</w:t>
      </w:r>
      <w:r w:rsidR="00314444" w:rsidRPr="009F65BD">
        <w:rPr>
          <w:rFonts w:ascii="Times New Roman" w:hAnsi="Times New Roman" w:cs="Times New Roman"/>
          <w:noProof/>
          <w:szCs w:val="21"/>
        </w:rPr>
        <w:t>いる</w:t>
      </w:r>
      <w:r w:rsidR="002D12B0" w:rsidRPr="009F65BD">
        <w:rPr>
          <w:rFonts w:ascii="Times New Roman" w:hAnsi="Times New Roman" w:cs="Times New Roman"/>
          <w:noProof/>
          <w:szCs w:val="21"/>
        </w:rPr>
        <w:t>。</w:t>
      </w:r>
      <w:r w:rsidR="002D12B0" w:rsidRPr="009F65BD">
        <w:rPr>
          <w:rFonts w:ascii="Times New Roman" w:hAnsi="Times New Roman" w:cs="Times New Roman"/>
          <w:noProof/>
          <w:szCs w:val="21"/>
        </w:rPr>
        <w:t>VFR</w:t>
      </w:r>
      <w:r w:rsidR="009E2BE7">
        <w:rPr>
          <w:rFonts w:ascii="Times New Roman" w:hAnsi="Times New Roman" w:cs="Times New Roman" w:hint="eastAsia"/>
          <w:noProof/>
          <w:szCs w:val="21"/>
        </w:rPr>
        <w:t>に</w:t>
      </w:r>
      <w:r w:rsidR="002D12B0" w:rsidRPr="009F65BD">
        <w:rPr>
          <w:rFonts w:ascii="Times New Roman" w:hAnsi="Times New Roman" w:cs="Times New Roman"/>
          <w:noProof/>
          <w:szCs w:val="21"/>
        </w:rPr>
        <w:t>リピーター</w:t>
      </w:r>
      <w:r w:rsidR="009E2BE7">
        <w:rPr>
          <w:rFonts w:ascii="Times New Roman" w:hAnsi="Times New Roman" w:cs="Times New Roman" w:hint="eastAsia"/>
          <w:noProof/>
          <w:szCs w:val="21"/>
        </w:rPr>
        <w:t>が</w:t>
      </w:r>
      <w:r w:rsidR="002D12B0" w:rsidRPr="009F65BD">
        <w:rPr>
          <w:rFonts w:ascii="Times New Roman" w:hAnsi="Times New Roman" w:cs="Times New Roman"/>
          <w:noProof/>
          <w:szCs w:val="21"/>
        </w:rPr>
        <w:t>多いことも理解している。</w:t>
      </w:r>
      <w:r w:rsidR="00EF065C" w:rsidRPr="009F65BD">
        <w:rPr>
          <w:rFonts w:ascii="Times New Roman" w:hAnsi="Times New Roman" w:cs="Times New Roman"/>
          <w:noProof/>
          <w:szCs w:val="21"/>
        </w:rPr>
        <w:t>欧米</w:t>
      </w:r>
      <w:r w:rsidR="0080778B" w:rsidRPr="009F65BD">
        <w:rPr>
          <w:rFonts w:ascii="Times New Roman" w:hAnsi="Times New Roman" w:cs="Times New Roman"/>
          <w:noProof/>
          <w:szCs w:val="21"/>
        </w:rPr>
        <w:t>志向</w:t>
      </w:r>
      <w:r w:rsidR="00773574" w:rsidRPr="009F65BD">
        <w:rPr>
          <w:rFonts w:ascii="Times New Roman" w:hAnsi="Times New Roman" w:cs="Times New Roman"/>
          <w:noProof/>
          <w:szCs w:val="21"/>
        </w:rPr>
        <w:t>が</w:t>
      </w:r>
      <w:r w:rsidR="009E2BE7">
        <w:rPr>
          <w:rFonts w:ascii="Times New Roman" w:hAnsi="Times New Roman" w:cs="Times New Roman" w:hint="eastAsia"/>
          <w:noProof/>
          <w:szCs w:val="21"/>
        </w:rPr>
        <w:t>強い自治体も、</w:t>
      </w:r>
      <w:r w:rsidR="000569FC" w:rsidRPr="009F65BD">
        <w:rPr>
          <w:rFonts w:ascii="Times New Roman" w:hAnsi="Times New Roman" w:cs="Times New Roman"/>
          <w:noProof/>
          <w:szCs w:val="21"/>
        </w:rPr>
        <w:t>中国出境游研究所、百度、携程旅行等の中国の動向に注目しておく必要がある</w:t>
      </w:r>
      <w:r w:rsidR="00780A76" w:rsidRPr="009F65BD">
        <w:rPr>
          <w:rFonts w:ascii="Times New Roman" w:hAnsi="Times New Roman" w:cs="Times New Roman"/>
          <w:noProof/>
          <w:color w:val="FF0000"/>
          <w:szCs w:val="21"/>
          <w:vertAlign w:val="superscript"/>
        </w:rPr>
        <w:t>2</w:t>
      </w:r>
      <w:r w:rsidR="00C16292">
        <w:rPr>
          <w:rFonts w:ascii="Times New Roman" w:hAnsi="Times New Roman" w:cs="Times New Roman" w:hint="eastAsia"/>
          <w:noProof/>
          <w:color w:val="FF0000"/>
          <w:szCs w:val="21"/>
          <w:vertAlign w:val="superscript"/>
        </w:rPr>
        <w:t>3</w:t>
      </w:r>
      <w:r w:rsidR="000569FC" w:rsidRPr="009F65BD">
        <w:rPr>
          <w:rFonts w:ascii="Times New Roman" w:hAnsi="Times New Roman" w:cs="Times New Roman"/>
          <w:noProof/>
          <w:szCs w:val="21"/>
        </w:rPr>
        <w:t>。</w:t>
      </w:r>
      <w:r w:rsidR="00C16292">
        <w:rPr>
          <w:rFonts w:ascii="Times New Roman" w:hAnsi="Times New Roman" w:cs="Times New Roman" w:hint="eastAsia"/>
          <w:noProof/>
          <w:szCs w:val="21"/>
        </w:rPr>
        <w:t>同時に世界各地で開発・普及する観光資源等はいち</w:t>
      </w:r>
      <w:r w:rsidR="002A21BD" w:rsidRPr="009F65BD">
        <w:rPr>
          <w:rFonts w:ascii="Times New Roman" w:hAnsi="Times New Roman" w:cs="Times New Roman"/>
          <w:noProof/>
          <w:szCs w:val="21"/>
        </w:rPr>
        <w:t>早く中国</w:t>
      </w:r>
      <w:r w:rsidR="00C16292">
        <w:rPr>
          <w:rFonts w:ascii="Times New Roman" w:hAnsi="Times New Roman" w:cs="Times New Roman" w:hint="eastAsia"/>
          <w:noProof/>
          <w:szCs w:val="21"/>
        </w:rPr>
        <w:t>各観光地</w:t>
      </w:r>
      <w:r w:rsidR="002A21BD" w:rsidRPr="009F65BD">
        <w:rPr>
          <w:rFonts w:ascii="Times New Roman" w:hAnsi="Times New Roman" w:cs="Times New Roman"/>
          <w:noProof/>
          <w:szCs w:val="21"/>
        </w:rPr>
        <w:t>に</w:t>
      </w:r>
      <w:r w:rsidR="00C16292">
        <w:rPr>
          <w:rFonts w:ascii="Times New Roman" w:hAnsi="Times New Roman" w:cs="Times New Roman" w:hint="eastAsia"/>
          <w:noProof/>
          <w:szCs w:val="21"/>
        </w:rPr>
        <w:t>導入され</w:t>
      </w:r>
      <w:r w:rsidR="002A21BD" w:rsidRPr="009F65BD">
        <w:rPr>
          <w:rFonts w:ascii="Times New Roman" w:hAnsi="Times New Roman" w:cs="Times New Roman"/>
          <w:noProof/>
          <w:szCs w:val="21"/>
        </w:rPr>
        <w:t>、</w:t>
      </w:r>
      <w:r w:rsidR="00C16292">
        <w:rPr>
          <w:rFonts w:ascii="Times New Roman" w:hAnsi="Times New Roman" w:cs="Times New Roman" w:hint="eastAsia"/>
          <w:noProof/>
          <w:szCs w:val="21"/>
        </w:rPr>
        <w:t>それを</w:t>
      </w:r>
      <w:r w:rsidR="002A21BD" w:rsidRPr="009F65BD">
        <w:rPr>
          <w:rFonts w:ascii="Times New Roman" w:hAnsi="Times New Roman" w:cs="Times New Roman"/>
          <w:noProof/>
          <w:szCs w:val="21"/>
        </w:rPr>
        <w:t>進化させる速度も速くなっている。</w:t>
      </w:r>
      <w:r w:rsidR="0004007F" w:rsidRPr="009F65BD">
        <w:rPr>
          <w:rFonts w:ascii="Times New Roman" w:hAnsi="Times New Roman" w:cs="Times New Roman"/>
          <w:noProof/>
          <w:szCs w:val="21"/>
        </w:rPr>
        <w:t>このことを地域住民に理解させ</w:t>
      </w:r>
      <w:r w:rsidR="00C16292">
        <w:rPr>
          <w:rFonts w:ascii="Times New Roman" w:hAnsi="Times New Roman" w:cs="Times New Roman" w:hint="eastAsia"/>
          <w:noProof/>
          <w:szCs w:val="21"/>
        </w:rPr>
        <w:t>られる</w:t>
      </w:r>
      <w:r w:rsidR="0004007F" w:rsidRPr="009F65BD">
        <w:rPr>
          <w:rFonts w:ascii="Times New Roman" w:hAnsi="Times New Roman" w:cs="Times New Roman"/>
          <w:noProof/>
          <w:szCs w:val="21"/>
        </w:rPr>
        <w:t>自治体の外客誘致策は効果が期待できるはずである。</w:t>
      </w:r>
    </w:p>
    <w:p w:rsidR="00F14586" w:rsidRPr="009F65BD" w:rsidRDefault="00F14586" w:rsidP="00780A76">
      <w:pPr>
        <w:rPr>
          <w:rFonts w:ascii="Times New Roman" w:hAnsi="Times New Roman" w:cs="Times New Roman"/>
          <w:b/>
          <w:noProof/>
          <w:szCs w:val="21"/>
        </w:rPr>
      </w:pPr>
    </w:p>
    <w:p w:rsidR="00D03360" w:rsidRPr="009F65BD" w:rsidRDefault="00913242" w:rsidP="00780A76">
      <w:pPr>
        <w:rPr>
          <w:rFonts w:ascii="Times New Roman" w:hAnsi="Times New Roman" w:cs="Times New Roman"/>
          <w:b/>
          <w:szCs w:val="21"/>
        </w:rPr>
      </w:pPr>
      <w:r w:rsidRPr="009F65BD">
        <w:rPr>
          <w:rFonts w:ascii="Times New Roman" w:hAnsi="Times New Roman" w:cs="Times New Roman"/>
          <w:b/>
          <w:noProof/>
          <w:szCs w:val="21"/>
        </w:rPr>
        <w:t>8</w:t>
      </w:r>
      <w:r w:rsidR="00D66B28" w:rsidRPr="009F65BD">
        <w:rPr>
          <w:rFonts w:ascii="Times New Roman" w:hAnsi="Times New Roman" w:cs="Times New Roman"/>
          <w:b/>
          <w:noProof/>
          <w:szCs w:val="21"/>
        </w:rPr>
        <w:t>-</w:t>
      </w:r>
      <w:r w:rsidR="006850AD">
        <w:rPr>
          <w:rFonts w:ascii="Times New Roman" w:hAnsi="Times New Roman" w:cs="Times New Roman" w:hint="eastAsia"/>
          <w:b/>
          <w:noProof/>
          <w:szCs w:val="21"/>
        </w:rPr>
        <w:t>2</w:t>
      </w:r>
      <w:r w:rsidR="00D66B28" w:rsidRPr="009F65BD">
        <w:rPr>
          <w:rFonts w:ascii="Times New Roman" w:hAnsi="Times New Roman" w:cs="Times New Roman"/>
          <w:b/>
          <w:noProof/>
          <w:szCs w:val="21"/>
        </w:rPr>
        <w:t xml:space="preserve">　</w:t>
      </w:r>
      <w:r w:rsidR="006850AD" w:rsidRPr="00526CD7">
        <w:rPr>
          <w:rFonts w:ascii="Times New Roman" w:hAnsi="Times New Roman" w:cs="Times New Roman"/>
          <w:b/>
          <w:szCs w:val="21"/>
        </w:rPr>
        <w:t>旅行者の意識・行動のボーダレス化</w:t>
      </w:r>
      <w:r w:rsidR="006850AD">
        <w:rPr>
          <w:rFonts w:ascii="Times New Roman" w:hAnsi="Times New Roman" w:cs="Times New Roman" w:hint="eastAsia"/>
          <w:b/>
          <w:szCs w:val="21"/>
        </w:rPr>
        <w:t>と行動</w:t>
      </w:r>
      <w:r w:rsidR="008A5F6E" w:rsidRPr="009F65BD">
        <w:rPr>
          <w:rFonts w:ascii="Times New Roman" w:hAnsi="Times New Roman" w:cs="Times New Roman"/>
          <w:b/>
          <w:szCs w:val="21"/>
        </w:rPr>
        <w:t>分析手法の変化</w:t>
      </w:r>
      <w:r w:rsidR="00741B0F" w:rsidRPr="009F65BD">
        <w:rPr>
          <w:rFonts w:ascii="Times New Roman" w:hAnsi="Times New Roman" w:cs="Times New Roman"/>
          <w:b/>
          <w:szCs w:val="21"/>
        </w:rPr>
        <w:t>への対応</w:t>
      </w:r>
    </w:p>
    <w:p w:rsidR="00D66B28" w:rsidRPr="006850AD" w:rsidRDefault="00D66B28" w:rsidP="00780A76">
      <w:pPr>
        <w:rPr>
          <w:rFonts w:ascii="Times New Roman" w:hAnsi="Times New Roman" w:cs="Times New Roman"/>
          <w:szCs w:val="21"/>
        </w:rPr>
      </w:pPr>
    </w:p>
    <w:p w:rsidR="00F14586" w:rsidRPr="009F65BD" w:rsidRDefault="00D03360" w:rsidP="00913242">
      <w:pPr>
        <w:ind w:firstLineChars="100" w:firstLine="258"/>
        <w:rPr>
          <w:rFonts w:ascii="Times New Roman" w:hAnsi="Times New Roman" w:cs="Times New Roman"/>
          <w:szCs w:val="21"/>
        </w:rPr>
      </w:pPr>
      <w:r w:rsidRPr="009F65BD">
        <w:rPr>
          <w:rFonts w:ascii="Times New Roman" w:hAnsi="Times New Roman" w:cs="Times New Roman"/>
          <w:szCs w:val="21"/>
        </w:rPr>
        <w:t>これまで</w:t>
      </w:r>
      <w:r w:rsidR="0007014E" w:rsidRPr="009F65BD">
        <w:rPr>
          <w:rFonts w:ascii="Times New Roman" w:hAnsi="Times New Roman" w:cs="Times New Roman"/>
          <w:szCs w:val="21"/>
        </w:rPr>
        <w:t>訪問</w:t>
      </w:r>
      <w:r w:rsidRPr="009F65BD">
        <w:rPr>
          <w:rFonts w:ascii="Times New Roman" w:hAnsi="Times New Roman" w:cs="Times New Roman"/>
          <w:szCs w:val="21"/>
        </w:rPr>
        <w:t>外客</w:t>
      </w:r>
      <w:r w:rsidR="0007014E" w:rsidRPr="009F65BD">
        <w:rPr>
          <w:rFonts w:ascii="Times New Roman" w:hAnsi="Times New Roman" w:cs="Times New Roman"/>
          <w:szCs w:val="21"/>
        </w:rPr>
        <w:t>の分析に力点が置かれてきた</w:t>
      </w:r>
      <w:r w:rsidR="00AC519A" w:rsidRPr="009F65BD">
        <w:rPr>
          <w:rFonts w:ascii="Times New Roman" w:hAnsi="Times New Roman" w:cs="Times New Roman"/>
          <w:szCs w:val="21"/>
        </w:rPr>
        <w:t>が、</w:t>
      </w:r>
      <w:r w:rsidRPr="009F65BD">
        <w:rPr>
          <w:rFonts w:ascii="Times New Roman" w:hAnsi="Times New Roman" w:cs="Times New Roman"/>
          <w:szCs w:val="21"/>
        </w:rPr>
        <w:t>旅行収支等は各国の人流構造を反映しているにすぎず、</w:t>
      </w:r>
      <w:r w:rsidR="0007014E" w:rsidRPr="009F65BD">
        <w:rPr>
          <w:rFonts w:ascii="Times New Roman" w:hAnsi="Times New Roman" w:cs="Times New Roman"/>
          <w:szCs w:val="21"/>
        </w:rPr>
        <w:t>将来戦略を立てるには不十分であり、</w:t>
      </w:r>
      <w:r w:rsidRPr="009F65BD">
        <w:rPr>
          <w:rFonts w:ascii="Times New Roman" w:hAnsi="Times New Roman" w:cs="Times New Roman"/>
          <w:szCs w:val="21"/>
        </w:rPr>
        <w:t>人流構造</w:t>
      </w:r>
      <w:r w:rsidR="0007014E" w:rsidRPr="009F65BD">
        <w:rPr>
          <w:rFonts w:ascii="Times New Roman" w:hAnsi="Times New Roman" w:cs="Times New Roman"/>
          <w:szCs w:val="21"/>
        </w:rPr>
        <w:t>全体を</w:t>
      </w:r>
      <w:r w:rsidR="00A244F2" w:rsidRPr="009F65BD">
        <w:rPr>
          <w:rFonts w:ascii="Times New Roman" w:hAnsi="Times New Roman" w:cs="Times New Roman"/>
          <w:szCs w:val="21"/>
        </w:rPr>
        <w:t>把握</w:t>
      </w:r>
      <w:r w:rsidR="0007014E" w:rsidRPr="009F65BD">
        <w:rPr>
          <w:rFonts w:ascii="Times New Roman" w:hAnsi="Times New Roman" w:cs="Times New Roman"/>
          <w:szCs w:val="21"/>
        </w:rPr>
        <w:t>しておく必要がある。</w:t>
      </w:r>
      <w:r w:rsidR="00293C66" w:rsidRPr="009F65BD">
        <w:rPr>
          <w:rFonts w:ascii="Times New Roman" w:hAnsi="Times New Roman" w:cs="Times New Roman"/>
          <w:szCs w:val="21"/>
        </w:rPr>
        <w:t>越境</w:t>
      </w:r>
      <w:r w:rsidRPr="009F65BD">
        <w:rPr>
          <w:rFonts w:ascii="Times New Roman" w:hAnsi="Times New Roman" w:cs="Times New Roman"/>
          <w:szCs w:val="21"/>
        </w:rPr>
        <w:t>統計</w:t>
      </w:r>
      <w:r w:rsidR="00293C66" w:rsidRPr="009F65BD">
        <w:rPr>
          <w:rFonts w:ascii="Times New Roman" w:hAnsi="Times New Roman" w:cs="Times New Roman"/>
          <w:szCs w:val="21"/>
        </w:rPr>
        <w:t>数は国の大きさ、政治体制の影響を受けるものであり、周辺国の経済発展と相互に影響しあう。</w:t>
      </w:r>
      <w:r w:rsidRPr="009F65BD">
        <w:rPr>
          <w:rFonts w:ascii="Times New Roman" w:hAnsi="Times New Roman" w:cs="Times New Roman"/>
          <w:szCs w:val="21"/>
        </w:rPr>
        <w:t>シェンゲン条約の普及した欧州</w:t>
      </w:r>
      <w:r w:rsidR="00293C66" w:rsidRPr="009F65BD">
        <w:rPr>
          <w:rFonts w:ascii="Times New Roman" w:hAnsi="Times New Roman" w:cs="Times New Roman"/>
          <w:szCs w:val="21"/>
        </w:rPr>
        <w:t>主要国</w:t>
      </w:r>
      <w:r w:rsidR="0098491F" w:rsidRPr="009F65BD">
        <w:rPr>
          <w:rFonts w:ascii="Times New Roman" w:hAnsi="Times New Roman" w:cs="Times New Roman"/>
          <w:szCs w:val="21"/>
        </w:rPr>
        <w:t>においては、国境の意味が薄れ、</w:t>
      </w:r>
      <w:r w:rsidR="007C7D54" w:rsidRPr="009F65BD">
        <w:rPr>
          <w:rFonts w:ascii="Times New Roman" w:hAnsi="Times New Roman" w:cs="Times New Roman"/>
          <w:szCs w:val="21"/>
        </w:rPr>
        <w:t>国内</w:t>
      </w:r>
      <w:r w:rsidR="00AA29DA">
        <w:rPr>
          <w:rFonts w:ascii="Times New Roman" w:hAnsi="Times New Roman" w:cs="Times New Roman" w:hint="eastAsia"/>
          <w:szCs w:val="21"/>
        </w:rPr>
        <w:t>旅行と国外</w:t>
      </w:r>
      <w:r w:rsidR="00AA29DA">
        <w:rPr>
          <w:rFonts w:ascii="Times New Roman" w:hAnsi="Times New Roman" w:cs="Times New Roman"/>
          <w:szCs w:val="21"/>
        </w:rPr>
        <w:t>旅行</w:t>
      </w:r>
      <w:r w:rsidR="00AA29DA">
        <w:rPr>
          <w:rFonts w:ascii="Times New Roman" w:hAnsi="Times New Roman" w:cs="Times New Roman" w:hint="eastAsia"/>
          <w:szCs w:val="21"/>
        </w:rPr>
        <w:t>を同じものとして</w:t>
      </w:r>
      <w:r w:rsidR="0098491F" w:rsidRPr="009F65BD">
        <w:rPr>
          <w:rFonts w:ascii="Times New Roman" w:hAnsi="Times New Roman" w:cs="Times New Roman"/>
          <w:szCs w:val="21"/>
        </w:rPr>
        <w:t>行動分析</w:t>
      </w:r>
      <w:r w:rsidR="007C7D54" w:rsidRPr="009F65BD">
        <w:rPr>
          <w:rFonts w:ascii="Times New Roman" w:hAnsi="Times New Roman" w:cs="Times New Roman"/>
          <w:szCs w:val="21"/>
        </w:rPr>
        <w:t>を行っている</w:t>
      </w:r>
      <w:r w:rsidR="00780A76" w:rsidRPr="009F65BD">
        <w:rPr>
          <w:rFonts w:ascii="Times New Roman" w:hAnsi="Times New Roman" w:cs="Times New Roman"/>
          <w:noProof/>
          <w:szCs w:val="21"/>
        </w:rPr>
        <w:t>（</w:t>
      </w:r>
      <w:r w:rsidR="0098491F" w:rsidRPr="009F65BD">
        <w:rPr>
          <w:rFonts w:ascii="Times New Roman" w:hAnsi="Times New Roman" w:cs="Times New Roman"/>
          <w:noProof/>
          <w:szCs w:val="21"/>
        </w:rPr>
        <w:t>表</w:t>
      </w:r>
      <w:r w:rsidR="006850AD">
        <w:rPr>
          <w:rFonts w:ascii="Times New Roman" w:hAnsi="Times New Roman" w:cs="Times New Roman" w:hint="eastAsia"/>
          <w:noProof/>
          <w:szCs w:val="21"/>
        </w:rPr>
        <w:t>8-</w:t>
      </w:r>
      <w:r w:rsidR="00205AA6">
        <w:rPr>
          <w:rFonts w:ascii="Times New Roman" w:hAnsi="Times New Roman" w:cs="Times New Roman" w:hint="eastAsia"/>
          <w:noProof/>
          <w:szCs w:val="21"/>
        </w:rPr>
        <w:t>1</w:t>
      </w:r>
      <w:r w:rsidR="006850AD">
        <w:rPr>
          <w:rFonts w:ascii="Times New Roman" w:hAnsi="Times New Roman" w:cs="Times New Roman" w:hint="eastAsia"/>
          <w:noProof/>
          <w:szCs w:val="21"/>
        </w:rPr>
        <w:t>、</w:t>
      </w:r>
      <w:r w:rsidR="00780A76" w:rsidRPr="009F65BD">
        <w:rPr>
          <w:rFonts w:ascii="Times New Roman" w:hAnsi="Times New Roman" w:cs="Times New Roman"/>
          <w:noProof/>
          <w:szCs w:val="21"/>
        </w:rPr>
        <w:t>8</w:t>
      </w:r>
      <w:r w:rsidR="0098491F" w:rsidRPr="009F65BD">
        <w:rPr>
          <w:rFonts w:ascii="Times New Roman" w:hAnsi="Times New Roman" w:cs="Times New Roman"/>
          <w:noProof/>
          <w:szCs w:val="21"/>
        </w:rPr>
        <w:t>-</w:t>
      </w:r>
      <w:r w:rsidR="00205AA6">
        <w:rPr>
          <w:rFonts w:ascii="Times New Roman" w:hAnsi="Times New Roman" w:cs="Times New Roman" w:hint="eastAsia"/>
          <w:noProof/>
          <w:szCs w:val="21"/>
        </w:rPr>
        <w:t>2</w:t>
      </w:r>
      <w:r w:rsidR="00780A76" w:rsidRPr="009F65BD">
        <w:rPr>
          <w:rFonts w:ascii="Times New Roman" w:hAnsi="Times New Roman" w:cs="Times New Roman"/>
          <w:noProof/>
          <w:szCs w:val="21"/>
        </w:rPr>
        <w:t>）</w:t>
      </w:r>
      <w:r w:rsidR="0098491F" w:rsidRPr="009F65BD">
        <w:rPr>
          <w:rFonts w:ascii="Times New Roman" w:hAnsi="Times New Roman" w:cs="Times New Roman"/>
          <w:noProof/>
          <w:szCs w:val="21"/>
        </w:rPr>
        <w:t>。</w:t>
      </w:r>
      <w:r w:rsidR="00293C66" w:rsidRPr="009F65BD">
        <w:rPr>
          <w:rFonts w:ascii="Times New Roman" w:hAnsi="Times New Roman" w:cs="Times New Roman"/>
          <w:noProof/>
          <w:szCs w:val="21"/>
        </w:rPr>
        <w:t>この</w:t>
      </w:r>
      <w:r w:rsidR="00293C66" w:rsidRPr="009F65BD">
        <w:rPr>
          <w:rFonts w:ascii="Times New Roman" w:hAnsi="Times New Roman" w:cs="Times New Roman"/>
          <w:szCs w:val="21"/>
        </w:rPr>
        <w:t>国内外を同等に分析する傾向は台湾の旅行行動分析にも表れている。</w:t>
      </w:r>
    </w:p>
    <w:p w:rsidR="008A5F6E" w:rsidRPr="009F65BD" w:rsidRDefault="00780A76" w:rsidP="00AA29DA">
      <w:pPr>
        <w:ind w:firstLineChars="100" w:firstLine="258"/>
        <w:rPr>
          <w:rFonts w:ascii="Times New Roman" w:hAnsi="Times New Roman" w:cs="Times New Roman"/>
          <w:noProof/>
          <w:szCs w:val="21"/>
        </w:rPr>
      </w:pPr>
      <w:r w:rsidRPr="009F65BD">
        <w:rPr>
          <w:rFonts w:ascii="Times New Roman" w:hAnsi="Times New Roman" w:cs="Times New Roman"/>
          <w:noProof/>
          <w:szCs w:val="21"/>
        </w:rPr>
        <w:t>20</w:t>
      </w:r>
      <w:r w:rsidR="0009590B" w:rsidRPr="009F65BD">
        <w:rPr>
          <w:rFonts w:ascii="Times New Roman" w:hAnsi="Times New Roman" w:cs="Times New Roman"/>
          <w:noProof/>
          <w:szCs w:val="21"/>
        </w:rPr>
        <w:t>1</w:t>
      </w:r>
      <w:r w:rsidRPr="009F65BD">
        <w:rPr>
          <w:rFonts w:ascii="Times New Roman" w:hAnsi="Times New Roman" w:cs="Times New Roman"/>
          <w:noProof/>
          <w:szCs w:val="21"/>
        </w:rPr>
        <w:t>4</w:t>
      </w:r>
      <w:r w:rsidR="008A5F6E" w:rsidRPr="009F65BD">
        <w:rPr>
          <w:rFonts w:ascii="Times New Roman" w:hAnsi="Times New Roman" w:cs="Times New Roman"/>
          <w:noProof/>
          <w:szCs w:val="21"/>
        </w:rPr>
        <w:t>年の</w:t>
      </w:r>
      <w:r w:rsidR="00AA29DA">
        <w:rPr>
          <w:rFonts w:ascii="Times New Roman" w:hAnsi="Times New Roman" w:cs="Times New Roman" w:hint="eastAsia"/>
          <w:noProof/>
          <w:szCs w:val="21"/>
        </w:rPr>
        <w:t>欧州主要三か国</w:t>
      </w:r>
      <w:r w:rsidR="008A5F6E" w:rsidRPr="009F65BD">
        <w:rPr>
          <w:rFonts w:ascii="Times New Roman" w:hAnsi="Times New Roman" w:cs="Times New Roman"/>
          <w:noProof/>
          <w:szCs w:val="21"/>
        </w:rPr>
        <w:t>英仏独</w:t>
      </w:r>
      <w:r w:rsidR="00AA29DA">
        <w:rPr>
          <w:rFonts w:ascii="Times New Roman" w:hAnsi="Times New Roman" w:cs="Times New Roman" w:hint="eastAsia"/>
          <w:noProof/>
          <w:szCs w:val="21"/>
        </w:rPr>
        <w:t>の</w:t>
      </w:r>
      <w:r w:rsidR="008A5F6E" w:rsidRPr="009F65BD">
        <w:rPr>
          <w:rFonts w:ascii="Times New Roman" w:hAnsi="Times New Roman" w:cs="Times New Roman"/>
          <w:noProof/>
          <w:szCs w:val="21"/>
        </w:rPr>
        <w:t>居住者の宿泊旅行を比較すると、年間旅行回数に大きな違い</w:t>
      </w:r>
      <w:r w:rsidR="00AA29DA">
        <w:rPr>
          <w:rFonts w:ascii="Times New Roman" w:hAnsi="Times New Roman" w:cs="Times New Roman" w:hint="eastAsia"/>
          <w:noProof/>
          <w:szCs w:val="21"/>
        </w:rPr>
        <w:t>が</w:t>
      </w:r>
      <w:r w:rsidR="008A5F6E" w:rsidRPr="009F65BD">
        <w:rPr>
          <w:rFonts w:ascii="Times New Roman" w:hAnsi="Times New Roman" w:cs="Times New Roman"/>
          <w:noProof/>
          <w:szCs w:val="21"/>
        </w:rPr>
        <w:t>ない</w:t>
      </w:r>
      <w:r w:rsidR="00AA29DA">
        <w:rPr>
          <w:rFonts w:ascii="Times New Roman" w:hAnsi="Times New Roman" w:cs="Times New Roman" w:hint="eastAsia"/>
          <w:noProof/>
          <w:szCs w:val="21"/>
        </w:rPr>
        <w:t>。</w:t>
      </w:r>
      <w:r w:rsidR="008A5F6E" w:rsidRPr="009F65BD">
        <w:rPr>
          <w:rFonts w:ascii="Times New Roman" w:hAnsi="Times New Roman" w:cs="Times New Roman"/>
          <w:noProof/>
          <w:szCs w:val="21"/>
        </w:rPr>
        <w:t>国内宿泊旅行は、仏国居住者が</w:t>
      </w:r>
      <w:r w:rsidR="0009590B" w:rsidRPr="009F65BD">
        <w:rPr>
          <w:rFonts w:ascii="Times New Roman" w:hAnsi="Times New Roman" w:cs="Times New Roman"/>
          <w:noProof/>
          <w:szCs w:val="21"/>
        </w:rPr>
        <w:t>1</w:t>
      </w:r>
      <w:r w:rsidRPr="009F65BD">
        <w:rPr>
          <w:rFonts w:ascii="Times New Roman" w:hAnsi="Times New Roman" w:cs="Times New Roman"/>
          <w:noProof/>
          <w:szCs w:val="21"/>
        </w:rPr>
        <w:t>6</w:t>
      </w:r>
      <w:r w:rsidR="008A5F6E" w:rsidRPr="009F65BD">
        <w:rPr>
          <w:rFonts w:ascii="Times New Roman" w:hAnsi="Times New Roman" w:cs="Times New Roman"/>
          <w:noProof/>
          <w:szCs w:val="21"/>
        </w:rPr>
        <w:t>泊と際立って多く、独国居住者</w:t>
      </w:r>
      <w:r w:rsidR="00AA29DA">
        <w:rPr>
          <w:rFonts w:ascii="Times New Roman" w:hAnsi="Times New Roman" w:cs="Times New Roman" w:hint="eastAsia"/>
          <w:noProof/>
          <w:szCs w:val="21"/>
        </w:rPr>
        <w:t>は</w:t>
      </w:r>
      <w:r w:rsidR="008A5F6E" w:rsidRPr="009F65BD">
        <w:rPr>
          <w:rFonts w:ascii="Times New Roman" w:hAnsi="Times New Roman" w:cs="Times New Roman"/>
          <w:noProof/>
          <w:szCs w:val="21"/>
        </w:rPr>
        <w:t>約</w:t>
      </w:r>
      <w:r w:rsidRPr="009F65BD">
        <w:rPr>
          <w:rFonts w:ascii="Times New Roman" w:hAnsi="Times New Roman" w:cs="Times New Roman"/>
          <w:noProof/>
          <w:szCs w:val="21"/>
        </w:rPr>
        <w:t>7</w:t>
      </w:r>
      <w:r w:rsidR="008A5F6E" w:rsidRPr="009F65BD">
        <w:rPr>
          <w:rFonts w:ascii="Times New Roman" w:hAnsi="Times New Roman" w:cs="Times New Roman"/>
          <w:noProof/>
          <w:szCs w:val="21"/>
        </w:rPr>
        <w:t>泊、英国居住者</w:t>
      </w:r>
      <w:r w:rsidR="00AA29DA">
        <w:rPr>
          <w:rFonts w:ascii="Times New Roman" w:hAnsi="Times New Roman" w:cs="Times New Roman" w:hint="eastAsia"/>
          <w:noProof/>
          <w:szCs w:val="21"/>
        </w:rPr>
        <w:t>は</w:t>
      </w:r>
      <w:r w:rsidRPr="009F65BD">
        <w:rPr>
          <w:rFonts w:ascii="Times New Roman" w:hAnsi="Times New Roman" w:cs="Times New Roman"/>
          <w:noProof/>
          <w:szCs w:val="21"/>
        </w:rPr>
        <w:t>5</w:t>
      </w:r>
      <w:r w:rsidR="008A5F6E" w:rsidRPr="009F65BD">
        <w:rPr>
          <w:rFonts w:ascii="Times New Roman" w:hAnsi="Times New Roman" w:cs="Times New Roman"/>
          <w:noProof/>
          <w:szCs w:val="21"/>
        </w:rPr>
        <w:t>泊である。国外宿泊旅行は、逆に仏国居住者が最も少なく、独国居住者が多いものの、英国居住者は一回当たりの宿泊日数が多く消費金額も多い。仏国は国内に旅行先となる地域を独国、英国よりも多く抱えているからであ</w:t>
      </w:r>
      <w:r w:rsidR="006E5974">
        <w:rPr>
          <w:rFonts w:ascii="Times New Roman" w:hAnsi="Times New Roman" w:cs="Times New Roman" w:hint="eastAsia"/>
          <w:noProof/>
          <w:szCs w:val="21"/>
        </w:rPr>
        <w:t>ろう</w:t>
      </w:r>
      <w:r w:rsidR="008A5F6E" w:rsidRPr="009F65BD">
        <w:rPr>
          <w:rFonts w:ascii="Times New Roman" w:hAnsi="Times New Roman" w:cs="Times New Roman"/>
          <w:noProof/>
          <w:szCs w:val="21"/>
        </w:rPr>
        <w:t>。シェンゲン条約、共通通貨制度、ＥＵといった人流の壁を低くしている欧州内居住者は、国境を問題にせず</w:t>
      </w:r>
      <w:r w:rsidR="00DF1DC8" w:rsidRPr="009F65BD">
        <w:rPr>
          <w:rFonts w:ascii="Times New Roman" w:hAnsi="Times New Roman" w:cs="Times New Roman"/>
          <w:noProof/>
          <w:szCs w:val="21"/>
        </w:rPr>
        <w:t>旅行</w:t>
      </w:r>
      <w:r w:rsidR="008A5F6E" w:rsidRPr="009F65BD">
        <w:rPr>
          <w:rFonts w:ascii="Times New Roman" w:hAnsi="Times New Roman" w:cs="Times New Roman"/>
          <w:noProof/>
          <w:szCs w:val="21"/>
        </w:rPr>
        <w:t>目的地を選択</w:t>
      </w:r>
      <w:r w:rsidR="006E5974">
        <w:rPr>
          <w:rFonts w:ascii="Times New Roman" w:hAnsi="Times New Roman" w:cs="Times New Roman" w:hint="eastAsia"/>
          <w:noProof/>
          <w:szCs w:val="21"/>
        </w:rPr>
        <w:t>している</w:t>
      </w:r>
      <w:r w:rsidR="00DF1DC8" w:rsidRPr="009F65BD">
        <w:rPr>
          <w:rFonts w:ascii="Times New Roman" w:hAnsi="Times New Roman" w:cs="Times New Roman"/>
          <w:noProof/>
          <w:szCs w:val="21"/>
        </w:rPr>
        <w:t>のであ</w:t>
      </w:r>
      <w:r w:rsidR="006E5974">
        <w:rPr>
          <w:rFonts w:ascii="Times New Roman" w:hAnsi="Times New Roman" w:cs="Times New Roman" w:hint="eastAsia"/>
          <w:noProof/>
          <w:szCs w:val="21"/>
        </w:rPr>
        <w:t>ろう</w:t>
      </w:r>
      <w:r w:rsidR="008A5F6E" w:rsidRPr="009F65BD">
        <w:rPr>
          <w:rFonts w:ascii="Times New Roman" w:hAnsi="Times New Roman" w:cs="Times New Roman"/>
          <w:noProof/>
          <w:szCs w:val="21"/>
        </w:rPr>
        <w:t>。</w:t>
      </w:r>
    </w:p>
    <w:p w:rsidR="009C1449" w:rsidRDefault="00595F42" w:rsidP="00780A76">
      <w:pPr>
        <w:rPr>
          <w:rFonts w:ascii="Times New Roman" w:hAnsi="Times New Roman" w:cs="Times New Roman"/>
          <w:noProof/>
          <w:szCs w:val="21"/>
        </w:rPr>
      </w:pPr>
      <w:r w:rsidRPr="00595F42">
        <w:rPr>
          <w:rFonts w:ascii="Times New Roman" w:hAnsi="Times New Roman" w:cs="Times New Roman"/>
          <w:noProof/>
          <w:szCs w:val="21"/>
        </w:rPr>
        <w:lastRenderedPageBreak/>
        <w:drawing>
          <wp:inline distT="0" distB="0" distL="0" distR="0">
            <wp:extent cx="5069205" cy="5735320"/>
            <wp:effectExtent l="0" t="0" r="0" b="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069205" cy="5735320"/>
                    </a:xfrm>
                    <a:prstGeom prst="rect">
                      <a:avLst/>
                    </a:prstGeom>
                    <a:noFill/>
                    <a:ln>
                      <a:noFill/>
                    </a:ln>
                  </pic:spPr>
                </pic:pic>
              </a:graphicData>
            </a:graphic>
          </wp:inline>
        </w:drawing>
      </w:r>
    </w:p>
    <w:p w:rsidR="00595F42" w:rsidRDefault="00595F42" w:rsidP="00780A76">
      <w:pPr>
        <w:rPr>
          <w:rFonts w:ascii="Times New Roman" w:hAnsi="Times New Roman" w:cs="Times New Roman"/>
          <w:noProof/>
          <w:szCs w:val="21"/>
        </w:rPr>
      </w:pPr>
      <w:r w:rsidRPr="00595F42">
        <w:rPr>
          <w:rFonts w:ascii="Times New Roman" w:hAnsi="Times New Roman" w:cs="Times New Roman" w:hint="eastAsia"/>
          <w:noProof/>
          <w:szCs w:val="21"/>
        </w:rPr>
        <w:lastRenderedPageBreak/>
        <w:drawing>
          <wp:inline distT="0" distB="0" distL="0" distR="0">
            <wp:extent cx="5400040" cy="3066493"/>
            <wp:effectExtent l="0" t="0" r="0" b="635"/>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400040" cy="3066493"/>
                    </a:xfrm>
                    <a:prstGeom prst="rect">
                      <a:avLst/>
                    </a:prstGeom>
                    <a:noFill/>
                    <a:ln>
                      <a:noFill/>
                    </a:ln>
                  </pic:spPr>
                </pic:pic>
              </a:graphicData>
            </a:graphic>
          </wp:inline>
        </w:drawing>
      </w:r>
    </w:p>
    <w:p w:rsidR="00595F42" w:rsidRPr="009F65BD" w:rsidRDefault="00595F42" w:rsidP="00780A76">
      <w:pPr>
        <w:rPr>
          <w:rFonts w:ascii="Times New Roman" w:hAnsi="Times New Roman" w:cs="Times New Roman"/>
          <w:noProof/>
          <w:szCs w:val="21"/>
        </w:rPr>
      </w:pPr>
    </w:p>
    <w:p w:rsidR="00B045B6" w:rsidRPr="009F65BD" w:rsidRDefault="00B045B6" w:rsidP="00780A76">
      <w:pPr>
        <w:rPr>
          <w:rFonts w:ascii="Times New Roman" w:hAnsi="Times New Roman" w:cs="Times New Roman"/>
          <w:b/>
          <w:noProof/>
          <w:szCs w:val="21"/>
        </w:rPr>
      </w:pPr>
      <w:r w:rsidRPr="009F65BD">
        <w:rPr>
          <w:rFonts w:ascii="Times New Roman" w:hAnsi="Times New Roman" w:cs="Times New Roman"/>
          <w:b/>
          <w:noProof/>
          <w:szCs w:val="21"/>
        </w:rPr>
        <w:t>結語</w:t>
      </w:r>
    </w:p>
    <w:p w:rsidR="009C1449" w:rsidRPr="009F65BD" w:rsidRDefault="009C1449" w:rsidP="00780A76">
      <w:pPr>
        <w:rPr>
          <w:rFonts w:ascii="Times New Roman" w:hAnsi="Times New Roman" w:cs="Times New Roman"/>
          <w:noProof/>
          <w:szCs w:val="21"/>
        </w:rPr>
      </w:pPr>
    </w:p>
    <w:p w:rsidR="000F0FB0" w:rsidRPr="009F65BD" w:rsidRDefault="00BC275A" w:rsidP="009C1449">
      <w:pPr>
        <w:ind w:firstLineChars="100" w:firstLine="258"/>
        <w:rPr>
          <w:rFonts w:ascii="Times New Roman" w:hAnsi="Times New Roman" w:cs="Times New Roman"/>
          <w:noProof/>
          <w:szCs w:val="21"/>
        </w:rPr>
      </w:pPr>
      <w:r w:rsidRPr="009F65BD">
        <w:rPr>
          <w:rFonts w:ascii="Times New Roman" w:hAnsi="Times New Roman" w:cs="Times New Roman"/>
          <w:noProof/>
          <w:szCs w:val="21"/>
        </w:rPr>
        <w:t>成熟した</w:t>
      </w:r>
      <w:r w:rsidR="000F0FB0" w:rsidRPr="009F65BD">
        <w:rPr>
          <w:rFonts w:ascii="Times New Roman" w:hAnsi="Times New Roman" w:cs="Times New Roman"/>
          <w:noProof/>
          <w:szCs w:val="21"/>
        </w:rPr>
        <w:t>旅行者の行動は、</w:t>
      </w:r>
      <w:r w:rsidR="00C1612F" w:rsidRPr="009F65BD">
        <w:rPr>
          <w:rFonts w:ascii="Times New Roman" w:hAnsi="Times New Roman" w:cs="Times New Roman"/>
          <w:noProof/>
          <w:szCs w:val="21"/>
        </w:rPr>
        <w:t>国ではなく、</w:t>
      </w:r>
      <w:r w:rsidRPr="009F65BD">
        <w:rPr>
          <w:rFonts w:ascii="Times New Roman" w:hAnsi="Times New Roman" w:cs="Times New Roman"/>
          <w:noProof/>
          <w:szCs w:val="21"/>
        </w:rPr>
        <w:t>どの都市、地域に出かけるかという意識に変化する。</w:t>
      </w:r>
      <w:r w:rsidR="000F3DFB" w:rsidRPr="009F65BD">
        <w:rPr>
          <w:rFonts w:ascii="Times New Roman" w:hAnsi="Times New Roman" w:cs="Times New Roman"/>
          <w:noProof/>
          <w:szCs w:val="21"/>
        </w:rPr>
        <w:t>自治体が行う</w:t>
      </w:r>
      <w:r w:rsidRPr="009F65BD">
        <w:rPr>
          <w:rFonts w:ascii="Times New Roman" w:hAnsi="Times New Roman" w:cs="Times New Roman"/>
          <w:noProof/>
          <w:szCs w:val="21"/>
        </w:rPr>
        <w:t>旅行者行動の分析も</w:t>
      </w:r>
      <w:r w:rsidR="000F0FB0" w:rsidRPr="009F65BD">
        <w:rPr>
          <w:rFonts w:ascii="Times New Roman" w:hAnsi="Times New Roman" w:cs="Times New Roman"/>
          <w:noProof/>
          <w:szCs w:val="21"/>
        </w:rPr>
        <w:t>、</w:t>
      </w:r>
      <w:r w:rsidR="00C1612F" w:rsidRPr="009F65BD">
        <w:rPr>
          <w:rFonts w:ascii="Times New Roman" w:hAnsi="Times New Roman" w:cs="Times New Roman"/>
          <w:noProof/>
          <w:szCs w:val="21"/>
        </w:rPr>
        <w:t>どの都市、地域からどの都市、地域を訪問するかという、</w:t>
      </w:r>
      <w:r w:rsidR="000F0FB0" w:rsidRPr="009F65BD">
        <w:rPr>
          <w:rFonts w:ascii="Times New Roman" w:hAnsi="Times New Roman" w:cs="Times New Roman"/>
          <w:noProof/>
          <w:szCs w:val="21"/>
        </w:rPr>
        <w:t>地域特性に応じて行われなければ</w:t>
      </w:r>
      <w:r w:rsidR="00790A25" w:rsidRPr="009F65BD">
        <w:rPr>
          <w:rFonts w:ascii="Times New Roman" w:hAnsi="Times New Roman" w:cs="Times New Roman"/>
          <w:noProof/>
          <w:szCs w:val="21"/>
        </w:rPr>
        <w:t>役立たなくなる</w:t>
      </w:r>
      <w:r w:rsidR="000F0FB0" w:rsidRPr="009F65BD">
        <w:rPr>
          <w:rFonts w:ascii="Times New Roman" w:hAnsi="Times New Roman" w:cs="Times New Roman"/>
          <w:noProof/>
          <w:szCs w:val="21"/>
        </w:rPr>
        <w:t>。</w:t>
      </w:r>
      <w:r w:rsidRPr="009F65BD">
        <w:rPr>
          <w:rFonts w:ascii="Times New Roman" w:hAnsi="Times New Roman" w:cs="Times New Roman"/>
          <w:noProof/>
          <w:szCs w:val="21"/>
        </w:rPr>
        <w:t>極東では中国に</w:t>
      </w:r>
      <w:r w:rsidR="001D158D" w:rsidRPr="009F65BD">
        <w:rPr>
          <w:rFonts w:ascii="Times New Roman" w:hAnsi="Times New Roman" w:cs="Times New Roman"/>
          <w:noProof/>
          <w:szCs w:val="21"/>
        </w:rPr>
        <w:t>人口が一千万人を超える巨大都市</w:t>
      </w:r>
      <w:r w:rsidR="00565386" w:rsidRPr="009F65BD">
        <w:rPr>
          <w:rFonts w:ascii="Times New Roman" w:hAnsi="Times New Roman" w:cs="Times New Roman"/>
          <w:noProof/>
          <w:szCs w:val="21"/>
        </w:rPr>
        <w:t>が</w:t>
      </w:r>
      <w:r w:rsidR="00B72547" w:rsidRPr="009F65BD">
        <w:rPr>
          <w:rFonts w:ascii="Times New Roman" w:hAnsi="Times New Roman" w:cs="Times New Roman"/>
          <w:noProof/>
          <w:szCs w:val="21"/>
        </w:rPr>
        <w:t>数多く</w:t>
      </w:r>
      <w:r w:rsidR="001D158D" w:rsidRPr="009F65BD">
        <w:rPr>
          <w:rFonts w:ascii="Times New Roman" w:hAnsi="Times New Roman" w:cs="Times New Roman"/>
          <w:noProof/>
          <w:szCs w:val="21"/>
        </w:rPr>
        <w:t>存在</w:t>
      </w:r>
      <w:r w:rsidR="00205AA6">
        <w:rPr>
          <w:rFonts w:ascii="Times New Roman" w:hAnsi="Times New Roman" w:cs="Times New Roman" w:hint="eastAsia"/>
          <w:noProof/>
          <w:szCs w:val="21"/>
        </w:rPr>
        <w:t>（表</w:t>
      </w:r>
      <w:r w:rsidR="00205AA6">
        <w:rPr>
          <w:rFonts w:ascii="Times New Roman" w:hAnsi="Times New Roman" w:cs="Times New Roman" w:hint="eastAsia"/>
          <w:noProof/>
          <w:szCs w:val="21"/>
        </w:rPr>
        <w:t>8-3</w:t>
      </w:r>
      <w:r w:rsidR="00205AA6">
        <w:rPr>
          <w:rFonts w:ascii="Times New Roman" w:hAnsi="Times New Roman" w:cs="Times New Roman" w:hint="eastAsia"/>
          <w:noProof/>
          <w:szCs w:val="21"/>
        </w:rPr>
        <w:t>）</w:t>
      </w:r>
      <w:r w:rsidR="001D158D" w:rsidRPr="009F65BD">
        <w:rPr>
          <w:rFonts w:ascii="Times New Roman" w:hAnsi="Times New Roman" w:cs="Times New Roman"/>
          <w:noProof/>
          <w:szCs w:val="21"/>
        </w:rPr>
        <w:t>し、都市間人流の大半が中国大陸</w:t>
      </w:r>
      <w:r w:rsidR="00790A25" w:rsidRPr="009F65BD">
        <w:rPr>
          <w:rFonts w:ascii="Times New Roman" w:hAnsi="Times New Roman" w:cs="Times New Roman"/>
          <w:noProof/>
          <w:szCs w:val="21"/>
        </w:rPr>
        <w:t>関係のもの</w:t>
      </w:r>
      <w:r w:rsidR="001D158D" w:rsidRPr="009F65BD">
        <w:rPr>
          <w:rFonts w:ascii="Times New Roman" w:hAnsi="Times New Roman" w:cs="Times New Roman"/>
          <w:noProof/>
          <w:szCs w:val="21"/>
        </w:rPr>
        <w:t>となってゆく。</w:t>
      </w:r>
      <w:r w:rsidR="000F0FB0" w:rsidRPr="009F65BD">
        <w:rPr>
          <w:rFonts w:ascii="Times New Roman" w:hAnsi="Times New Roman" w:cs="Times New Roman"/>
          <w:noProof/>
          <w:szCs w:val="21"/>
        </w:rPr>
        <w:t>その意味では欧州とは違った形で、</w:t>
      </w:r>
      <w:r w:rsidR="001D158D" w:rsidRPr="009F65BD">
        <w:rPr>
          <w:rFonts w:ascii="Times New Roman" w:hAnsi="Times New Roman" w:cs="Times New Roman"/>
          <w:noProof/>
          <w:szCs w:val="21"/>
        </w:rPr>
        <w:t>極東における</w:t>
      </w:r>
      <w:r w:rsidR="000F0FB0" w:rsidRPr="009F65BD">
        <w:rPr>
          <w:rFonts w:ascii="Times New Roman" w:hAnsi="Times New Roman" w:cs="Times New Roman"/>
          <w:noProof/>
          <w:szCs w:val="21"/>
        </w:rPr>
        <w:t>旅行者意識のボーダレス化が生まれる</w:t>
      </w:r>
      <w:r w:rsidR="00790A25" w:rsidRPr="009F65BD">
        <w:rPr>
          <w:rFonts w:ascii="Times New Roman" w:hAnsi="Times New Roman" w:cs="Times New Roman"/>
          <w:noProof/>
          <w:szCs w:val="21"/>
        </w:rPr>
        <w:t>可能性が高い</w:t>
      </w:r>
      <w:r w:rsidR="00337AA9" w:rsidRPr="009F65BD">
        <w:rPr>
          <w:rFonts w:ascii="Times New Roman" w:hAnsi="Times New Roman" w:cs="Times New Roman"/>
          <w:noProof/>
          <w:szCs w:val="21"/>
        </w:rPr>
        <w:t>。</w:t>
      </w:r>
      <w:r w:rsidR="00B72547" w:rsidRPr="009F65BD">
        <w:rPr>
          <w:rFonts w:ascii="Times New Roman" w:hAnsi="Times New Roman" w:cs="Times New Roman"/>
          <w:noProof/>
          <w:szCs w:val="21"/>
        </w:rPr>
        <w:t>米国が国の</w:t>
      </w:r>
      <w:r w:rsidR="00681266" w:rsidRPr="009F65BD">
        <w:rPr>
          <w:rFonts w:ascii="Times New Roman" w:hAnsi="Times New Roman" w:cs="Times New Roman"/>
          <w:noProof/>
          <w:szCs w:val="21"/>
        </w:rPr>
        <w:t>国際</w:t>
      </w:r>
      <w:r w:rsidR="00B72547" w:rsidRPr="009F65BD">
        <w:rPr>
          <w:rFonts w:ascii="Times New Roman" w:hAnsi="Times New Roman" w:cs="Times New Roman"/>
          <w:noProof/>
          <w:szCs w:val="21"/>
        </w:rPr>
        <w:t>観光</w:t>
      </w:r>
      <w:r w:rsidR="007E38C9" w:rsidRPr="009F65BD">
        <w:rPr>
          <w:rFonts w:ascii="Times New Roman" w:hAnsi="Times New Roman" w:cs="Times New Roman"/>
          <w:noProof/>
          <w:szCs w:val="21"/>
        </w:rPr>
        <w:t>施策</w:t>
      </w:r>
      <w:r w:rsidR="00B72547" w:rsidRPr="009F65BD">
        <w:rPr>
          <w:rFonts w:ascii="Times New Roman" w:hAnsi="Times New Roman" w:cs="Times New Roman"/>
          <w:noProof/>
          <w:szCs w:val="21"/>
        </w:rPr>
        <w:t>を</w:t>
      </w:r>
      <w:r w:rsidR="00C1612F" w:rsidRPr="009F65BD">
        <w:rPr>
          <w:rFonts w:ascii="Times New Roman" w:hAnsi="Times New Roman" w:cs="Times New Roman"/>
          <w:noProof/>
          <w:szCs w:val="21"/>
        </w:rPr>
        <w:t>行わない</w:t>
      </w:r>
      <w:r w:rsidR="00B72547" w:rsidRPr="009F65BD">
        <w:rPr>
          <w:rFonts w:ascii="Times New Roman" w:hAnsi="Times New Roman" w:cs="Times New Roman"/>
          <w:noProof/>
          <w:szCs w:val="21"/>
        </w:rPr>
        <w:t>ように、</w:t>
      </w:r>
      <w:r w:rsidR="00337AA9" w:rsidRPr="009F65BD">
        <w:rPr>
          <w:rFonts w:ascii="Times New Roman" w:hAnsi="Times New Roman" w:cs="Times New Roman"/>
          <w:noProof/>
          <w:szCs w:val="21"/>
        </w:rPr>
        <w:t>地域振興策としての国際観光</w:t>
      </w:r>
      <w:r w:rsidR="007E38C9" w:rsidRPr="009F65BD">
        <w:rPr>
          <w:rFonts w:ascii="Times New Roman" w:hAnsi="Times New Roman" w:cs="Times New Roman"/>
          <w:noProof/>
          <w:szCs w:val="21"/>
        </w:rPr>
        <w:t>施策</w:t>
      </w:r>
      <w:r w:rsidR="00337AA9" w:rsidRPr="009F65BD">
        <w:rPr>
          <w:rFonts w:ascii="Times New Roman" w:hAnsi="Times New Roman" w:cs="Times New Roman"/>
          <w:noProof/>
          <w:szCs w:val="21"/>
        </w:rPr>
        <w:t>も</w:t>
      </w:r>
      <w:r w:rsidR="00B72547" w:rsidRPr="009F65BD">
        <w:rPr>
          <w:rFonts w:ascii="Times New Roman" w:hAnsi="Times New Roman" w:cs="Times New Roman"/>
          <w:noProof/>
          <w:szCs w:val="21"/>
        </w:rPr>
        <w:t>、</w:t>
      </w:r>
      <w:r w:rsidR="00790A25" w:rsidRPr="009F65BD">
        <w:rPr>
          <w:rFonts w:ascii="Times New Roman" w:hAnsi="Times New Roman" w:cs="Times New Roman"/>
          <w:noProof/>
          <w:szCs w:val="21"/>
        </w:rPr>
        <w:t>国</w:t>
      </w:r>
      <w:r w:rsidR="000F0FB0" w:rsidRPr="009F65BD">
        <w:rPr>
          <w:rFonts w:ascii="Times New Roman" w:hAnsi="Times New Roman" w:cs="Times New Roman"/>
          <w:noProof/>
          <w:szCs w:val="21"/>
        </w:rPr>
        <w:t>というひとくくりではなく</w:t>
      </w:r>
      <w:r w:rsidR="00B72547" w:rsidRPr="009F65BD">
        <w:rPr>
          <w:rFonts w:ascii="Times New Roman" w:hAnsi="Times New Roman" w:cs="Times New Roman"/>
          <w:noProof/>
          <w:szCs w:val="21"/>
        </w:rPr>
        <w:t>なる。</w:t>
      </w:r>
      <w:r w:rsidR="000F0FB0" w:rsidRPr="009F65BD">
        <w:rPr>
          <w:rFonts w:ascii="Times New Roman" w:hAnsi="Times New Roman" w:cs="Times New Roman"/>
          <w:noProof/>
          <w:szCs w:val="21"/>
        </w:rPr>
        <w:t>中国大陸のどこから</w:t>
      </w:r>
      <w:r w:rsidR="000F0FB0" w:rsidRPr="009F65BD">
        <w:rPr>
          <w:rFonts w:ascii="Times New Roman" w:hAnsi="Times New Roman" w:cs="Times New Roman"/>
          <w:noProof/>
          <w:szCs w:val="21"/>
        </w:rPr>
        <w:lastRenderedPageBreak/>
        <w:t>の旅行者であるかにより対応が図られてゆくこととなり、もはやそこ</w:t>
      </w:r>
      <w:r w:rsidR="00FA137C">
        <w:rPr>
          <w:rFonts w:ascii="Times New Roman" w:hAnsi="Times New Roman" w:cs="Times New Roman" w:hint="eastAsia"/>
          <w:noProof/>
          <w:szCs w:val="21"/>
        </w:rPr>
        <w:t>で</w:t>
      </w:r>
      <w:r w:rsidR="00FA137C">
        <w:rPr>
          <w:rFonts w:ascii="Times New Roman" w:hAnsi="Times New Roman" w:cs="Times New Roman"/>
          <w:noProof/>
          <w:szCs w:val="21"/>
        </w:rPr>
        <w:t>は国境</w:t>
      </w:r>
      <w:r w:rsidR="00FA137C">
        <w:rPr>
          <w:rFonts w:ascii="Times New Roman" w:hAnsi="Times New Roman" w:cs="Times New Roman" w:hint="eastAsia"/>
          <w:noProof/>
          <w:szCs w:val="21"/>
        </w:rPr>
        <w:t>意識は</w:t>
      </w:r>
      <w:r w:rsidR="000F0FB0" w:rsidRPr="009F65BD">
        <w:rPr>
          <w:rFonts w:ascii="Times New Roman" w:hAnsi="Times New Roman" w:cs="Times New Roman"/>
          <w:noProof/>
          <w:szCs w:val="21"/>
        </w:rPr>
        <w:t>消滅している。</w:t>
      </w:r>
      <w:r w:rsidR="001D158D" w:rsidRPr="009F65BD">
        <w:rPr>
          <w:rFonts w:ascii="Times New Roman" w:hAnsi="Times New Roman" w:cs="Times New Roman"/>
          <w:noProof/>
          <w:szCs w:val="21"/>
        </w:rPr>
        <w:t>そうなれば、日本の自治体が字句「国際観光」を標榜して観光政策を</w:t>
      </w:r>
      <w:r w:rsidR="00AC519A" w:rsidRPr="009F65BD">
        <w:rPr>
          <w:rFonts w:ascii="Times New Roman" w:hAnsi="Times New Roman" w:cs="Times New Roman"/>
          <w:noProof/>
          <w:szCs w:val="21"/>
        </w:rPr>
        <w:t>展開</w:t>
      </w:r>
      <w:r w:rsidR="001D158D" w:rsidRPr="009F65BD">
        <w:rPr>
          <w:rFonts w:ascii="Times New Roman" w:hAnsi="Times New Roman" w:cs="Times New Roman"/>
          <w:noProof/>
          <w:szCs w:val="21"/>
        </w:rPr>
        <w:t>する意味はなくな</w:t>
      </w:r>
      <w:r w:rsidR="006146BF" w:rsidRPr="009F65BD">
        <w:rPr>
          <w:rFonts w:ascii="Times New Roman" w:hAnsi="Times New Roman" w:cs="Times New Roman"/>
          <w:noProof/>
          <w:szCs w:val="21"/>
        </w:rPr>
        <w:t>る</w:t>
      </w:r>
      <w:r w:rsidR="001D158D" w:rsidRPr="009F65BD">
        <w:rPr>
          <w:rFonts w:ascii="Times New Roman" w:hAnsi="Times New Roman" w:cs="Times New Roman"/>
          <w:noProof/>
          <w:szCs w:val="21"/>
        </w:rPr>
        <w:t>。</w:t>
      </w:r>
      <w:r w:rsidR="008F6151" w:rsidRPr="009F65BD">
        <w:rPr>
          <w:rFonts w:ascii="Times New Roman" w:hAnsi="Times New Roman" w:cs="Times New Roman"/>
          <w:noProof/>
          <w:szCs w:val="21"/>
        </w:rPr>
        <w:t>「内主外従」でもなく「内外無差別」にな</w:t>
      </w:r>
      <w:r w:rsidR="00F9002E" w:rsidRPr="009F65BD">
        <w:rPr>
          <w:rFonts w:ascii="Times New Roman" w:hAnsi="Times New Roman" w:cs="Times New Roman"/>
          <w:noProof/>
          <w:szCs w:val="21"/>
        </w:rPr>
        <w:t>り、その結果、国以上に自治体の実施する観光政策は逆に国際的になるのである。</w:t>
      </w:r>
    </w:p>
    <w:p w:rsidR="009C1449" w:rsidRPr="009F65BD" w:rsidRDefault="00D86256" w:rsidP="00780A76">
      <w:pPr>
        <w:rPr>
          <w:rFonts w:ascii="Times New Roman" w:hAnsi="Times New Roman" w:cs="Times New Roman"/>
          <w:szCs w:val="21"/>
        </w:rPr>
      </w:pPr>
      <w:r w:rsidRPr="00D86256">
        <w:rPr>
          <w:rFonts w:ascii="Times New Roman" w:hAnsi="Times New Roman" w:cs="Times New Roman"/>
          <w:noProof/>
          <w:szCs w:val="21"/>
        </w:rPr>
        <w:drawing>
          <wp:inline distT="0" distB="0" distL="0" distR="0">
            <wp:extent cx="5400040" cy="1823062"/>
            <wp:effectExtent l="0" t="0" r="0" b="635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400040" cy="1823062"/>
                    </a:xfrm>
                    <a:prstGeom prst="rect">
                      <a:avLst/>
                    </a:prstGeom>
                    <a:noFill/>
                    <a:ln>
                      <a:noFill/>
                    </a:ln>
                  </pic:spPr>
                </pic:pic>
              </a:graphicData>
            </a:graphic>
          </wp:inline>
        </w:drawing>
      </w:r>
    </w:p>
    <w:p w:rsidR="00413C9E" w:rsidRPr="009F65BD" w:rsidRDefault="00413C9E" w:rsidP="00780A76">
      <w:pPr>
        <w:rPr>
          <w:rFonts w:ascii="Times New Roman" w:hAnsi="Times New Roman" w:cs="Times New Roman"/>
          <w:szCs w:val="21"/>
        </w:rPr>
      </w:pPr>
      <w:r w:rsidRPr="009F65BD">
        <w:rPr>
          <w:rFonts w:ascii="Times New Roman" w:hAnsi="Times New Roman" w:cs="Times New Roman"/>
          <w:szCs w:val="21"/>
        </w:rPr>
        <w:t>注</w:t>
      </w:r>
    </w:p>
    <w:p w:rsidR="000434BB" w:rsidRPr="009F65BD" w:rsidRDefault="000434BB" w:rsidP="000434BB">
      <w:pPr>
        <w:rPr>
          <w:rFonts w:ascii="Times New Roman" w:hAnsi="Times New Roman" w:cs="Times New Roman"/>
          <w:noProof/>
          <w:szCs w:val="21"/>
        </w:rPr>
      </w:pPr>
      <w:r>
        <w:rPr>
          <w:rFonts w:ascii="Times New Roman" w:hAnsi="Times New Roman" w:cs="Times New Roman" w:hint="eastAsia"/>
          <w:noProof/>
          <w:szCs w:val="21"/>
        </w:rPr>
        <w:t>1</w:t>
      </w:r>
      <w:r w:rsidRPr="009F65BD">
        <w:rPr>
          <w:rFonts w:ascii="Times New Roman" w:hAnsi="Times New Roman" w:cs="Times New Roman"/>
          <w:noProof/>
          <w:szCs w:val="21"/>
        </w:rPr>
        <w:t xml:space="preserve">　</w:t>
      </w:r>
      <w:r w:rsidRPr="009F65BD">
        <w:rPr>
          <w:rFonts w:ascii="Times New Roman" w:hAnsi="Times New Roman" w:cs="Times New Roman"/>
          <w:szCs w:val="21"/>
        </w:rPr>
        <w:t>寺前秀一著「概念「「楽しみ」のための旅」と字句「観光」の遭遇」横浜市立大学論叢社会科学系列</w:t>
      </w:r>
      <w:r w:rsidRPr="009F65BD">
        <w:rPr>
          <w:rFonts w:ascii="Times New Roman" w:hAnsi="Times New Roman" w:cs="Times New Roman"/>
          <w:szCs w:val="21"/>
        </w:rPr>
        <w:t>68</w:t>
      </w:r>
      <w:r w:rsidRPr="009F65BD">
        <w:rPr>
          <w:rFonts w:ascii="Times New Roman" w:hAnsi="Times New Roman" w:cs="Times New Roman"/>
          <w:szCs w:val="21"/>
        </w:rPr>
        <w:t>巻</w:t>
      </w:r>
      <w:r w:rsidRPr="009F65BD">
        <w:rPr>
          <w:rFonts w:ascii="Times New Roman" w:hAnsi="Times New Roman" w:cs="Times New Roman"/>
          <w:szCs w:val="21"/>
        </w:rPr>
        <w:t>1</w:t>
      </w:r>
      <w:r w:rsidRPr="009F65BD">
        <w:rPr>
          <w:rFonts w:ascii="Times New Roman" w:hAnsi="Times New Roman" w:cs="Times New Roman"/>
          <w:szCs w:val="21"/>
        </w:rPr>
        <w:t>号</w:t>
      </w:r>
      <w:r w:rsidRPr="009F65BD">
        <w:rPr>
          <w:rFonts w:ascii="Times New Roman" w:hAnsi="Times New Roman" w:cs="Times New Roman"/>
          <w:szCs w:val="21"/>
        </w:rPr>
        <w:t>2016</w:t>
      </w:r>
      <w:r w:rsidRPr="009F65BD">
        <w:rPr>
          <w:rFonts w:ascii="Times New Roman" w:hAnsi="Times New Roman" w:cs="Times New Roman"/>
          <w:szCs w:val="21"/>
        </w:rPr>
        <w:t>年</w:t>
      </w:r>
      <w:r w:rsidRPr="009F65BD">
        <w:rPr>
          <w:rFonts w:ascii="Times New Roman" w:hAnsi="Times New Roman" w:cs="Times New Roman"/>
          <w:szCs w:val="21"/>
        </w:rPr>
        <w:t>12</w:t>
      </w:r>
      <w:r w:rsidRPr="009F65BD">
        <w:rPr>
          <w:rFonts w:ascii="Times New Roman" w:hAnsi="Times New Roman" w:cs="Times New Roman"/>
          <w:szCs w:val="21"/>
        </w:rPr>
        <w:t>月</w:t>
      </w:r>
    </w:p>
    <w:p w:rsidR="00D9786A" w:rsidRDefault="000434BB" w:rsidP="00780A76">
      <w:pPr>
        <w:rPr>
          <w:rFonts w:ascii="Times New Roman" w:hAnsi="Times New Roman" w:cs="Times New Roman"/>
          <w:szCs w:val="21"/>
        </w:rPr>
      </w:pPr>
      <w:r>
        <w:rPr>
          <w:rFonts w:ascii="Times New Roman" w:hAnsi="Times New Roman" w:cs="Times New Roman" w:hint="eastAsia"/>
          <w:szCs w:val="21"/>
        </w:rPr>
        <w:t>2</w:t>
      </w:r>
      <w:r w:rsidR="00413C9E" w:rsidRPr="009F65BD">
        <w:rPr>
          <w:rFonts w:ascii="Times New Roman" w:hAnsi="Times New Roman" w:cs="Times New Roman"/>
          <w:szCs w:val="21"/>
        </w:rPr>
        <w:t xml:space="preserve">　</w:t>
      </w:r>
      <w:r w:rsidR="00D9786A">
        <w:rPr>
          <w:rFonts w:ascii="Times New Roman" w:hAnsi="Times New Roman" w:cs="Times New Roman" w:hint="eastAsia"/>
          <w:szCs w:val="21"/>
        </w:rPr>
        <w:t>寺前秀一著『観光政策学』イプシロン企画出版</w:t>
      </w:r>
      <w:r w:rsidR="00D9786A">
        <w:rPr>
          <w:rFonts w:ascii="Times New Roman" w:hAnsi="Times New Roman" w:cs="Times New Roman" w:hint="eastAsia"/>
          <w:szCs w:val="21"/>
        </w:rPr>
        <w:t>2007</w:t>
      </w:r>
      <w:r w:rsidR="00D9786A">
        <w:rPr>
          <w:rFonts w:ascii="Times New Roman" w:hAnsi="Times New Roman" w:cs="Times New Roman" w:hint="eastAsia"/>
          <w:szCs w:val="21"/>
        </w:rPr>
        <w:t>年</w:t>
      </w:r>
    </w:p>
    <w:p w:rsidR="00D16B81" w:rsidRPr="009F65BD" w:rsidRDefault="000434BB" w:rsidP="00780A76">
      <w:pPr>
        <w:rPr>
          <w:rFonts w:ascii="Times New Roman" w:hAnsi="Times New Roman" w:cs="Times New Roman"/>
          <w:szCs w:val="21"/>
        </w:rPr>
      </w:pPr>
      <w:r>
        <w:rPr>
          <w:rFonts w:ascii="Times New Roman" w:hAnsi="Times New Roman" w:cs="Times New Roman" w:hint="eastAsia"/>
          <w:szCs w:val="21"/>
        </w:rPr>
        <w:t>3</w:t>
      </w:r>
      <w:r w:rsidR="00D9786A">
        <w:rPr>
          <w:rFonts w:ascii="Times New Roman" w:hAnsi="Times New Roman" w:cs="Times New Roman" w:hint="eastAsia"/>
          <w:szCs w:val="21"/>
        </w:rPr>
        <w:t xml:space="preserve">　</w:t>
      </w:r>
      <w:r w:rsidR="00413C9E" w:rsidRPr="009F65BD">
        <w:rPr>
          <w:rFonts w:ascii="Times New Roman" w:hAnsi="Times New Roman" w:cs="Times New Roman"/>
          <w:szCs w:val="21"/>
        </w:rPr>
        <w:t>寺前秀一著「地域観光政策に関する考察」『</w:t>
      </w:r>
      <w:r w:rsidR="00653BC7">
        <w:rPr>
          <w:rFonts w:ascii="Times New Roman" w:hAnsi="Times New Roman" w:cs="Times New Roman" w:hint="eastAsia"/>
          <w:szCs w:val="21"/>
        </w:rPr>
        <w:t xml:space="preserve">高崎経済大学　</w:t>
      </w:r>
      <w:r w:rsidR="00413C9E" w:rsidRPr="009F65BD">
        <w:rPr>
          <w:rFonts w:ascii="Times New Roman" w:hAnsi="Times New Roman" w:cs="Times New Roman"/>
          <w:szCs w:val="21"/>
        </w:rPr>
        <w:t>地域政策研究』</w:t>
      </w:r>
      <w:r w:rsidR="0009590B" w:rsidRPr="009F65BD">
        <w:rPr>
          <w:rFonts w:ascii="Times New Roman" w:hAnsi="Times New Roman" w:cs="Times New Roman"/>
          <w:szCs w:val="21"/>
        </w:rPr>
        <w:t>11</w:t>
      </w:r>
      <w:r w:rsidR="00413C9E" w:rsidRPr="009F65BD">
        <w:rPr>
          <w:rFonts w:ascii="Times New Roman" w:hAnsi="Times New Roman" w:cs="Times New Roman"/>
          <w:szCs w:val="21"/>
        </w:rPr>
        <w:t>巻</w:t>
      </w:r>
      <w:r w:rsidR="0009590B" w:rsidRPr="009F65BD">
        <w:rPr>
          <w:rFonts w:ascii="Times New Roman" w:hAnsi="Times New Roman" w:cs="Times New Roman"/>
          <w:szCs w:val="21"/>
        </w:rPr>
        <w:t>1</w:t>
      </w:r>
      <w:r w:rsidR="00413C9E" w:rsidRPr="009F65BD">
        <w:rPr>
          <w:rFonts w:ascii="Times New Roman" w:hAnsi="Times New Roman" w:cs="Times New Roman"/>
          <w:szCs w:val="21"/>
        </w:rPr>
        <w:t xml:space="preserve">号　</w:t>
      </w:r>
      <w:r w:rsidR="00780A76" w:rsidRPr="009F65BD">
        <w:rPr>
          <w:rFonts w:ascii="Times New Roman" w:hAnsi="Times New Roman" w:cs="Times New Roman"/>
          <w:szCs w:val="21"/>
        </w:rPr>
        <w:t>2008</w:t>
      </w:r>
      <w:r w:rsidR="00413C9E" w:rsidRPr="009F65BD">
        <w:rPr>
          <w:rFonts w:ascii="Times New Roman" w:hAnsi="Times New Roman" w:cs="Times New Roman"/>
          <w:szCs w:val="21"/>
        </w:rPr>
        <w:t>年</w:t>
      </w:r>
      <w:r w:rsidR="00780A76" w:rsidRPr="009F65BD">
        <w:rPr>
          <w:rFonts w:ascii="Times New Roman" w:hAnsi="Times New Roman" w:cs="Times New Roman"/>
          <w:szCs w:val="21"/>
        </w:rPr>
        <w:t>7</w:t>
      </w:r>
      <w:r w:rsidR="00413C9E" w:rsidRPr="009F65BD">
        <w:rPr>
          <w:rFonts w:ascii="Times New Roman" w:hAnsi="Times New Roman" w:cs="Times New Roman"/>
          <w:szCs w:val="21"/>
        </w:rPr>
        <w:t>月</w:t>
      </w:r>
    </w:p>
    <w:p w:rsidR="00FD6243" w:rsidRDefault="000434BB" w:rsidP="00780A76">
      <w:pPr>
        <w:rPr>
          <w:rFonts w:ascii="Times New Roman" w:hAnsi="Times New Roman" w:cs="Times New Roman"/>
          <w:noProof/>
          <w:szCs w:val="21"/>
        </w:rPr>
      </w:pPr>
      <w:r>
        <w:rPr>
          <w:rFonts w:ascii="Times New Roman" w:hAnsi="Times New Roman" w:cs="Times New Roman" w:hint="eastAsia"/>
          <w:noProof/>
          <w:szCs w:val="21"/>
        </w:rPr>
        <w:t>4</w:t>
      </w:r>
      <w:r w:rsidR="00FD6243">
        <w:rPr>
          <w:rFonts w:ascii="Times New Roman" w:hAnsi="Times New Roman" w:cs="Times New Roman" w:hint="eastAsia"/>
          <w:noProof/>
          <w:szCs w:val="21"/>
        </w:rPr>
        <w:t xml:space="preserve">　寺前秀一著『観光政策・制度入門』㈱ぎょうせい</w:t>
      </w:r>
      <w:r w:rsidR="00FD6243">
        <w:rPr>
          <w:rFonts w:ascii="Times New Roman" w:hAnsi="Times New Roman" w:cs="Times New Roman" w:hint="eastAsia"/>
          <w:noProof/>
          <w:szCs w:val="21"/>
        </w:rPr>
        <w:t>2006</w:t>
      </w:r>
      <w:r w:rsidR="00FD6243">
        <w:rPr>
          <w:rFonts w:ascii="Times New Roman" w:hAnsi="Times New Roman" w:cs="Times New Roman" w:hint="eastAsia"/>
          <w:noProof/>
          <w:szCs w:val="21"/>
        </w:rPr>
        <w:t>年</w:t>
      </w:r>
      <w:r w:rsidR="00FD6243">
        <w:rPr>
          <w:rFonts w:ascii="Times New Roman" w:hAnsi="Times New Roman" w:cs="Times New Roman" w:hint="eastAsia"/>
          <w:noProof/>
          <w:szCs w:val="21"/>
        </w:rPr>
        <w:t>pp73-112</w:t>
      </w:r>
    </w:p>
    <w:p w:rsidR="008C6901" w:rsidRPr="009F65BD" w:rsidRDefault="000434BB" w:rsidP="00780A76">
      <w:pPr>
        <w:rPr>
          <w:rFonts w:ascii="Times New Roman" w:hAnsi="Times New Roman" w:cs="Times New Roman"/>
          <w:noProof/>
          <w:szCs w:val="21"/>
        </w:rPr>
      </w:pPr>
      <w:r>
        <w:rPr>
          <w:rFonts w:ascii="Times New Roman" w:hAnsi="Times New Roman" w:cs="Times New Roman" w:hint="eastAsia"/>
          <w:noProof/>
          <w:szCs w:val="21"/>
        </w:rPr>
        <w:t>5</w:t>
      </w:r>
      <w:r w:rsidR="008C6901" w:rsidRPr="009F65BD">
        <w:rPr>
          <w:rFonts w:ascii="Times New Roman" w:hAnsi="Times New Roman" w:cs="Times New Roman"/>
          <w:noProof/>
          <w:szCs w:val="21"/>
        </w:rPr>
        <w:t xml:space="preserve">　田中優子・松岡正剛『日本問答』</w:t>
      </w:r>
      <w:r w:rsidR="00780A76" w:rsidRPr="009F65BD">
        <w:rPr>
          <w:rFonts w:ascii="Times New Roman" w:hAnsi="Times New Roman" w:cs="Times New Roman"/>
          <w:noProof/>
          <w:szCs w:val="21"/>
        </w:rPr>
        <w:t>20</w:t>
      </w:r>
      <w:r w:rsidR="0009590B" w:rsidRPr="009F65BD">
        <w:rPr>
          <w:rFonts w:ascii="Times New Roman" w:hAnsi="Times New Roman" w:cs="Times New Roman"/>
          <w:noProof/>
          <w:szCs w:val="21"/>
        </w:rPr>
        <w:t>1</w:t>
      </w:r>
      <w:r w:rsidR="00780A76" w:rsidRPr="009F65BD">
        <w:rPr>
          <w:rFonts w:ascii="Times New Roman" w:hAnsi="Times New Roman" w:cs="Times New Roman"/>
          <w:noProof/>
          <w:szCs w:val="21"/>
        </w:rPr>
        <w:t>7</w:t>
      </w:r>
      <w:r w:rsidR="008C6901" w:rsidRPr="009F65BD">
        <w:rPr>
          <w:rFonts w:ascii="Times New Roman" w:hAnsi="Times New Roman" w:cs="Times New Roman"/>
          <w:noProof/>
          <w:szCs w:val="21"/>
        </w:rPr>
        <w:t>年岩波新書</w:t>
      </w:r>
      <w:r w:rsidR="008C6901" w:rsidRPr="009F65BD">
        <w:rPr>
          <w:rFonts w:ascii="Times New Roman" w:hAnsi="Times New Roman" w:cs="Times New Roman"/>
          <w:noProof/>
          <w:szCs w:val="21"/>
        </w:rPr>
        <w:t>pp</w:t>
      </w:r>
      <w:r w:rsidR="00780A76" w:rsidRPr="009F65BD">
        <w:rPr>
          <w:rFonts w:ascii="Times New Roman" w:hAnsi="Times New Roman" w:cs="Times New Roman"/>
          <w:noProof/>
          <w:szCs w:val="21"/>
        </w:rPr>
        <w:t>293</w:t>
      </w:r>
      <w:r w:rsidR="008C6901" w:rsidRPr="009F65BD">
        <w:rPr>
          <w:rFonts w:ascii="Times New Roman" w:hAnsi="Times New Roman" w:cs="Times New Roman"/>
          <w:noProof/>
          <w:szCs w:val="21"/>
        </w:rPr>
        <w:t>-</w:t>
      </w:r>
      <w:r w:rsidR="00780A76" w:rsidRPr="009F65BD">
        <w:rPr>
          <w:rFonts w:ascii="Times New Roman" w:hAnsi="Times New Roman" w:cs="Times New Roman"/>
          <w:noProof/>
          <w:szCs w:val="21"/>
        </w:rPr>
        <w:t>294</w:t>
      </w:r>
    </w:p>
    <w:p w:rsidR="00413C9E" w:rsidRPr="009F65BD" w:rsidRDefault="000434BB" w:rsidP="00780A76">
      <w:pPr>
        <w:rPr>
          <w:rFonts w:ascii="Times New Roman" w:hAnsi="Times New Roman" w:cs="Times New Roman"/>
          <w:noProof/>
          <w:szCs w:val="21"/>
        </w:rPr>
      </w:pPr>
      <w:r>
        <w:rPr>
          <w:rFonts w:ascii="Times New Roman" w:hAnsi="Times New Roman" w:cs="Times New Roman" w:hint="eastAsia"/>
          <w:noProof/>
          <w:szCs w:val="21"/>
        </w:rPr>
        <w:t>6</w:t>
      </w:r>
      <w:r w:rsidR="0080762A" w:rsidRPr="009F65BD">
        <w:rPr>
          <w:rFonts w:ascii="Times New Roman" w:hAnsi="Times New Roman" w:cs="Times New Roman"/>
          <w:noProof/>
          <w:szCs w:val="21"/>
        </w:rPr>
        <w:t xml:space="preserve">　</w:t>
      </w:r>
      <w:r w:rsidR="00615E35">
        <w:rPr>
          <w:rFonts w:hint="eastAsia"/>
        </w:rPr>
        <w:t>深尾京司他</w:t>
      </w:r>
      <w:r w:rsidR="00615E35">
        <w:rPr>
          <w:rFonts w:hint="eastAsia"/>
        </w:rPr>
        <w:t>2</w:t>
      </w:r>
      <w:r w:rsidR="00615E35">
        <w:rPr>
          <w:rFonts w:hint="eastAsia"/>
        </w:rPr>
        <w:t>名編</w:t>
      </w:r>
      <w:r w:rsidR="0080762A" w:rsidRPr="009F65BD">
        <w:rPr>
          <w:rFonts w:ascii="Times New Roman" w:hAnsi="Times New Roman" w:cs="Times New Roman"/>
          <w:noProof/>
          <w:szCs w:val="21"/>
        </w:rPr>
        <w:t>『日本経済の歴史</w:t>
      </w:r>
      <w:r w:rsidR="00780A76" w:rsidRPr="009F65BD">
        <w:rPr>
          <w:rFonts w:ascii="Times New Roman" w:hAnsi="Times New Roman" w:cs="Times New Roman"/>
          <w:noProof/>
          <w:szCs w:val="21"/>
        </w:rPr>
        <w:t>2</w:t>
      </w:r>
      <w:r w:rsidR="0080762A" w:rsidRPr="009F65BD">
        <w:rPr>
          <w:rFonts w:ascii="Times New Roman" w:hAnsi="Times New Roman" w:cs="Times New Roman"/>
          <w:noProof/>
          <w:szCs w:val="21"/>
        </w:rPr>
        <w:t>近世』</w:t>
      </w:r>
      <w:r w:rsidR="00615E35">
        <w:rPr>
          <w:rFonts w:ascii="Times New Roman" w:hAnsi="Times New Roman" w:cs="Times New Roman" w:hint="eastAsia"/>
          <w:noProof/>
          <w:szCs w:val="21"/>
        </w:rPr>
        <w:t>岩波講座</w:t>
      </w:r>
      <w:r w:rsidR="0080762A" w:rsidRPr="009F65BD">
        <w:rPr>
          <w:rFonts w:ascii="Times New Roman" w:hAnsi="Times New Roman" w:cs="Times New Roman"/>
          <w:noProof/>
          <w:szCs w:val="21"/>
        </w:rPr>
        <w:t>p.</w:t>
      </w:r>
      <w:r w:rsidR="0009590B" w:rsidRPr="009F65BD">
        <w:rPr>
          <w:rFonts w:ascii="Times New Roman" w:hAnsi="Times New Roman" w:cs="Times New Roman"/>
          <w:noProof/>
          <w:szCs w:val="21"/>
        </w:rPr>
        <w:t>1</w:t>
      </w:r>
      <w:r w:rsidR="00780A76" w:rsidRPr="009F65BD">
        <w:rPr>
          <w:rFonts w:ascii="Times New Roman" w:hAnsi="Times New Roman" w:cs="Times New Roman"/>
          <w:noProof/>
          <w:szCs w:val="21"/>
        </w:rPr>
        <w:t>9</w:t>
      </w:r>
    </w:p>
    <w:p w:rsidR="00DC64DF" w:rsidRDefault="000434BB" w:rsidP="00780A76">
      <w:pPr>
        <w:rPr>
          <w:rFonts w:ascii="Times New Roman" w:hAnsi="Times New Roman" w:cs="Times New Roman"/>
          <w:noProof/>
          <w:szCs w:val="21"/>
        </w:rPr>
      </w:pPr>
      <w:r>
        <w:rPr>
          <w:rFonts w:ascii="Times New Roman" w:hAnsi="Times New Roman" w:cs="Times New Roman" w:hint="eastAsia"/>
          <w:noProof/>
          <w:szCs w:val="21"/>
        </w:rPr>
        <w:t>7</w:t>
      </w:r>
      <w:r w:rsidR="00043A7D" w:rsidRPr="009F65BD">
        <w:rPr>
          <w:rFonts w:ascii="Times New Roman" w:hAnsi="Times New Roman" w:cs="Times New Roman"/>
          <w:noProof/>
          <w:szCs w:val="21"/>
        </w:rPr>
        <w:t xml:space="preserve">　</w:t>
      </w:r>
      <w:r w:rsidR="00DC64DF">
        <w:rPr>
          <w:rFonts w:ascii="Times New Roman" w:hAnsi="Times New Roman" w:cs="Times New Roman" w:hint="eastAsia"/>
          <w:noProof/>
          <w:szCs w:val="21"/>
        </w:rPr>
        <w:t>CNN</w:t>
      </w:r>
      <w:r w:rsidR="00DC64DF">
        <w:rPr>
          <w:rFonts w:ascii="Times New Roman" w:hAnsi="Times New Roman" w:cs="Times New Roman" w:hint="eastAsia"/>
          <w:noProof/>
          <w:szCs w:val="21"/>
        </w:rPr>
        <w:t xml:space="preserve">　</w:t>
      </w:r>
      <w:r w:rsidR="00DC64DF">
        <w:rPr>
          <w:rFonts w:ascii="Times New Roman" w:hAnsi="Times New Roman" w:cs="Times New Roman" w:hint="eastAsia"/>
          <w:noProof/>
          <w:szCs w:val="21"/>
        </w:rPr>
        <w:t>2014</w:t>
      </w:r>
      <w:r w:rsidR="00DC64DF">
        <w:rPr>
          <w:rFonts w:ascii="Times New Roman" w:hAnsi="Times New Roman" w:cs="Times New Roman" w:hint="eastAsia"/>
          <w:noProof/>
          <w:szCs w:val="21"/>
        </w:rPr>
        <w:t>年</w:t>
      </w:r>
      <w:r w:rsidR="00DC64DF">
        <w:rPr>
          <w:rFonts w:ascii="Times New Roman" w:hAnsi="Times New Roman" w:cs="Times New Roman" w:hint="eastAsia"/>
          <w:noProof/>
          <w:szCs w:val="21"/>
        </w:rPr>
        <w:t>1</w:t>
      </w:r>
      <w:r w:rsidR="00DC64DF">
        <w:rPr>
          <w:rFonts w:ascii="Times New Roman" w:hAnsi="Times New Roman" w:cs="Times New Roman" w:hint="eastAsia"/>
          <w:noProof/>
          <w:szCs w:val="21"/>
        </w:rPr>
        <w:t>月</w:t>
      </w:r>
      <w:r w:rsidR="00DC64DF">
        <w:rPr>
          <w:rFonts w:ascii="Times New Roman" w:hAnsi="Times New Roman" w:cs="Times New Roman" w:hint="eastAsia"/>
          <w:noProof/>
          <w:szCs w:val="21"/>
        </w:rPr>
        <w:t>24</w:t>
      </w:r>
      <w:r w:rsidR="00DC64DF">
        <w:rPr>
          <w:rFonts w:ascii="Times New Roman" w:hAnsi="Times New Roman" w:cs="Times New Roman" w:hint="eastAsia"/>
          <w:noProof/>
          <w:szCs w:val="21"/>
        </w:rPr>
        <w:t>日</w:t>
      </w:r>
    </w:p>
    <w:p w:rsidR="00413C9E" w:rsidRPr="009F65BD" w:rsidRDefault="00780A76" w:rsidP="00780A76">
      <w:pPr>
        <w:rPr>
          <w:rFonts w:ascii="Times New Roman" w:hAnsi="Times New Roman" w:cs="Times New Roman"/>
          <w:noProof/>
          <w:szCs w:val="21"/>
        </w:rPr>
      </w:pPr>
      <w:r w:rsidRPr="009F65BD">
        <w:rPr>
          <w:rFonts w:ascii="Times New Roman" w:hAnsi="Times New Roman" w:cs="Times New Roman"/>
          <w:noProof/>
          <w:szCs w:val="21"/>
        </w:rPr>
        <w:t>&lt;</w:t>
      </w:r>
      <w:r w:rsidR="00DC64DF" w:rsidRPr="00DC64DF">
        <w:rPr>
          <w:rFonts w:ascii="Times New Roman" w:hAnsi="Times New Roman" w:cs="Times New Roman"/>
          <w:color w:val="0D0D0D" w:themeColor="text1" w:themeTint="F2"/>
          <w:szCs w:val="21"/>
          <w:shd w:val="clear" w:color="auto" w:fill="FFFFFF"/>
        </w:rPr>
        <w:t>https://www.cnn.co.jp/travel/35042899.html</w:t>
      </w:r>
      <w:r w:rsidR="00BF6120" w:rsidRPr="009F65BD">
        <w:rPr>
          <w:rFonts w:ascii="Times New Roman" w:hAnsi="Times New Roman" w:cs="Times New Roman"/>
          <w:noProof/>
          <w:szCs w:val="21"/>
        </w:rPr>
        <w:t>閲覧日</w:t>
      </w:r>
      <w:r w:rsidR="00BF6120" w:rsidRPr="009F65BD">
        <w:rPr>
          <w:rFonts w:ascii="Times New Roman" w:hAnsi="Times New Roman" w:cs="Times New Roman"/>
          <w:noProof/>
          <w:szCs w:val="21"/>
        </w:rPr>
        <w:t>2018</w:t>
      </w:r>
      <w:r w:rsidR="00BF6120" w:rsidRPr="009F65BD">
        <w:rPr>
          <w:rFonts w:ascii="Times New Roman" w:hAnsi="Times New Roman" w:cs="Times New Roman"/>
          <w:noProof/>
          <w:szCs w:val="21"/>
        </w:rPr>
        <w:t>年</w:t>
      </w:r>
      <w:r w:rsidR="00BF6120" w:rsidRPr="009F65BD">
        <w:rPr>
          <w:rFonts w:ascii="Times New Roman" w:hAnsi="Times New Roman" w:cs="Times New Roman"/>
          <w:noProof/>
          <w:szCs w:val="21"/>
        </w:rPr>
        <w:t>1</w:t>
      </w:r>
      <w:r w:rsidR="00BF6120" w:rsidRPr="009F65BD">
        <w:rPr>
          <w:rFonts w:ascii="Times New Roman" w:hAnsi="Times New Roman" w:cs="Times New Roman"/>
          <w:noProof/>
          <w:szCs w:val="21"/>
        </w:rPr>
        <w:t>月</w:t>
      </w:r>
      <w:r w:rsidR="00BF6120" w:rsidRPr="009F65BD">
        <w:rPr>
          <w:rFonts w:ascii="Times New Roman" w:hAnsi="Times New Roman" w:cs="Times New Roman"/>
          <w:noProof/>
          <w:szCs w:val="21"/>
        </w:rPr>
        <w:t>10</w:t>
      </w:r>
      <w:r w:rsidR="00BF6120" w:rsidRPr="009F65BD">
        <w:rPr>
          <w:rFonts w:ascii="Times New Roman" w:hAnsi="Times New Roman" w:cs="Times New Roman"/>
          <w:noProof/>
          <w:szCs w:val="21"/>
        </w:rPr>
        <w:t>日</w:t>
      </w:r>
      <w:r w:rsidRPr="009F65BD">
        <w:rPr>
          <w:rFonts w:ascii="Times New Roman" w:hAnsi="Times New Roman" w:cs="Times New Roman"/>
          <w:noProof/>
          <w:szCs w:val="21"/>
        </w:rPr>
        <w:t>&gt;</w:t>
      </w:r>
    </w:p>
    <w:p w:rsidR="00413C9E" w:rsidRPr="009F65BD" w:rsidRDefault="000434BB" w:rsidP="00780A76">
      <w:pPr>
        <w:rPr>
          <w:rFonts w:ascii="Times New Roman" w:hAnsi="Times New Roman" w:cs="Times New Roman"/>
          <w:szCs w:val="21"/>
        </w:rPr>
      </w:pPr>
      <w:r>
        <w:rPr>
          <w:rFonts w:ascii="Times New Roman" w:hAnsi="Times New Roman" w:cs="Times New Roman" w:hint="eastAsia"/>
          <w:szCs w:val="21"/>
        </w:rPr>
        <w:lastRenderedPageBreak/>
        <w:t>8</w:t>
      </w:r>
      <w:r w:rsidR="00413C9E" w:rsidRPr="009F65BD">
        <w:rPr>
          <w:rFonts w:ascii="Times New Roman" w:hAnsi="Times New Roman" w:cs="Times New Roman"/>
          <w:szCs w:val="21"/>
        </w:rPr>
        <w:t xml:space="preserve">　</w:t>
      </w:r>
      <w:r w:rsidR="00413C9E" w:rsidRPr="009F65BD">
        <w:rPr>
          <w:rFonts w:ascii="Times New Roman" w:hAnsi="Times New Roman" w:cs="Times New Roman"/>
          <w:color w:val="252525"/>
          <w:szCs w:val="21"/>
          <w:shd w:val="clear" w:color="auto" w:fill="FFFFFF"/>
        </w:rPr>
        <w:t>『梅棹忠夫著作集第</w:t>
      </w:r>
      <w:r w:rsidR="00780A76" w:rsidRPr="009F65BD">
        <w:rPr>
          <w:rFonts w:ascii="Times New Roman" w:hAnsi="Times New Roman" w:cs="Times New Roman"/>
          <w:color w:val="252525"/>
          <w:szCs w:val="21"/>
          <w:shd w:val="clear" w:color="auto" w:fill="FFFFFF"/>
        </w:rPr>
        <w:t>2</w:t>
      </w:r>
      <w:r w:rsidR="0009590B" w:rsidRPr="009F65BD">
        <w:rPr>
          <w:rFonts w:ascii="Times New Roman" w:hAnsi="Times New Roman" w:cs="Times New Roman"/>
          <w:color w:val="252525"/>
          <w:szCs w:val="21"/>
          <w:shd w:val="clear" w:color="auto" w:fill="FFFFFF"/>
        </w:rPr>
        <w:t>1</w:t>
      </w:r>
      <w:r w:rsidR="00413C9E" w:rsidRPr="009F65BD">
        <w:rPr>
          <w:rFonts w:ascii="Times New Roman" w:hAnsi="Times New Roman" w:cs="Times New Roman"/>
          <w:color w:val="252525"/>
          <w:szCs w:val="21"/>
          <w:shd w:val="clear" w:color="auto" w:fill="FFFFFF"/>
        </w:rPr>
        <w:t>号』中央公論社、</w:t>
      </w:r>
      <w:r w:rsidR="0009590B" w:rsidRPr="009F65BD">
        <w:rPr>
          <w:rFonts w:ascii="Times New Roman" w:hAnsi="Times New Roman" w:cs="Times New Roman"/>
          <w:color w:val="252525"/>
          <w:szCs w:val="21"/>
          <w:shd w:val="clear" w:color="auto" w:fill="FFFFFF"/>
        </w:rPr>
        <w:t>1</w:t>
      </w:r>
      <w:r w:rsidR="00780A76" w:rsidRPr="009F65BD">
        <w:rPr>
          <w:rFonts w:ascii="Times New Roman" w:hAnsi="Times New Roman" w:cs="Times New Roman"/>
          <w:color w:val="252525"/>
          <w:szCs w:val="21"/>
          <w:shd w:val="clear" w:color="auto" w:fill="FFFFFF"/>
        </w:rPr>
        <w:t>993</w:t>
      </w:r>
      <w:r w:rsidR="00413C9E" w:rsidRPr="009F65BD">
        <w:rPr>
          <w:rFonts w:ascii="Times New Roman" w:hAnsi="Times New Roman" w:cs="Times New Roman"/>
          <w:color w:val="252525"/>
          <w:szCs w:val="21"/>
          <w:shd w:val="clear" w:color="auto" w:fill="FFFFFF"/>
        </w:rPr>
        <w:t>年</w:t>
      </w:r>
      <w:r w:rsidR="00413C9E" w:rsidRPr="009F65BD">
        <w:rPr>
          <w:rFonts w:ascii="Times New Roman" w:hAnsi="Times New Roman" w:cs="Times New Roman"/>
          <w:color w:val="252525"/>
          <w:szCs w:val="21"/>
          <w:shd w:val="clear" w:color="auto" w:fill="FFFFFF"/>
        </w:rPr>
        <w:t>p.</w:t>
      </w:r>
      <w:r w:rsidR="0009590B" w:rsidRPr="009F65BD">
        <w:rPr>
          <w:rFonts w:ascii="Times New Roman" w:hAnsi="Times New Roman" w:cs="Times New Roman"/>
          <w:color w:val="252525"/>
          <w:szCs w:val="21"/>
          <w:shd w:val="clear" w:color="auto" w:fill="FFFFFF"/>
        </w:rPr>
        <w:t>1</w:t>
      </w:r>
      <w:r w:rsidR="00780A76" w:rsidRPr="009F65BD">
        <w:rPr>
          <w:rFonts w:ascii="Times New Roman" w:hAnsi="Times New Roman" w:cs="Times New Roman"/>
          <w:color w:val="252525"/>
          <w:szCs w:val="21"/>
          <w:shd w:val="clear" w:color="auto" w:fill="FFFFFF"/>
        </w:rPr>
        <w:t>03</w:t>
      </w:r>
    </w:p>
    <w:p w:rsidR="00BA1F02" w:rsidRDefault="00BA1F02" w:rsidP="00BA1F02">
      <w:r>
        <w:rPr>
          <w:rFonts w:ascii="Times New Roman" w:hAnsi="Times New Roman" w:cs="Times New Roman" w:hint="eastAsia"/>
          <w:szCs w:val="21"/>
        </w:rPr>
        <w:t>9</w:t>
      </w:r>
      <w:r>
        <w:rPr>
          <w:rFonts w:ascii="Times New Roman" w:hAnsi="Times New Roman" w:cs="Times New Roman" w:hint="eastAsia"/>
          <w:szCs w:val="21"/>
        </w:rPr>
        <w:t xml:space="preserve">　</w:t>
      </w:r>
      <w:r>
        <w:t>戦災概況図京都</w:t>
      </w:r>
    </w:p>
    <w:p w:rsidR="00413C9E" w:rsidRPr="009F65BD" w:rsidRDefault="00780A76" w:rsidP="00780A76">
      <w:pPr>
        <w:rPr>
          <w:rFonts w:ascii="Times New Roman" w:hAnsi="Times New Roman" w:cs="Times New Roman"/>
          <w:szCs w:val="21"/>
        </w:rPr>
      </w:pPr>
      <w:r w:rsidRPr="009F65BD">
        <w:rPr>
          <w:rFonts w:ascii="Times New Roman" w:hAnsi="Times New Roman" w:cs="Times New Roman"/>
          <w:szCs w:val="21"/>
        </w:rPr>
        <w:t>&lt;http</w:t>
      </w:r>
      <w:r w:rsidR="00413C9E" w:rsidRPr="009F65BD">
        <w:rPr>
          <w:rFonts w:ascii="Times New Roman" w:hAnsi="Times New Roman" w:cs="Times New Roman"/>
          <w:szCs w:val="21"/>
        </w:rPr>
        <w:t>s://www.digital.archives.go.jp/DAS/pickup/view/detail/</w:t>
      </w:r>
      <w:r w:rsidR="00AE2C4C" w:rsidRPr="009F65BD">
        <w:rPr>
          <w:rFonts w:ascii="Times New Roman" w:hAnsi="Times New Roman" w:cs="Times New Roman"/>
          <w:szCs w:val="21"/>
        </w:rPr>
        <w:t>detail</w:t>
      </w:r>
      <w:r w:rsidR="00413C9E" w:rsidRPr="009F65BD">
        <w:rPr>
          <w:rFonts w:ascii="Times New Roman" w:hAnsi="Times New Roman" w:cs="Times New Roman"/>
          <w:szCs w:val="21"/>
        </w:rPr>
        <w:t>Archives/</w:t>
      </w:r>
      <w:r w:rsidRPr="009F65BD">
        <w:rPr>
          <w:rFonts w:ascii="Times New Roman" w:hAnsi="Times New Roman" w:cs="Times New Roman"/>
          <w:szCs w:val="21"/>
        </w:rPr>
        <w:t>0203000000</w:t>
      </w:r>
      <w:r w:rsidR="00413C9E" w:rsidRPr="009F65BD">
        <w:rPr>
          <w:rFonts w:ascii="Times New Roman" w:hAnsi="Times New Roman" w:cs="Times New Roman"/>
          <w:szCs w:val="21"/>
        </w:rPr>
        <w:t>_</w:t>
      </w:r>
      <w:r w:rsidRPr="009F65BD">
        <w:rPr>
          <w:rFonts w:ascii="Times New Roman" w:hAnsi="Times New Roman" w:cs="Times New Roman"/>
          <w:szCs w:val="21"/>
        </w:rPr>
        <w:t>5</w:t>
      </w:r>
      <w:r w:rsidR="00413C9E" w:rsidRPr="009F65BD">
        <w:rPr>
          <w:rFonts w:ascii="Times New Roman" w:hAnsi="Times New Roman" w:cs="Times New Roman"/>
          <w:szCs w:val="21"/>
        </w:rPr>
        <w:t>/</w:t>
      </w:r>
      <w:r w:rsidRPr="009F65BD">
        <w:rPr>
          <w:rFonts w:ascii="Times New Roman" w:hAnsi="Times New Roman" w:cs="Times New Roman"/>
          <w:szCs w:val="21"/>
        </w:rPr>
        <w:t>0000000</w:t>
      </w:r>
      <w:r w:rsidR="0009590B" w:rsidRPr="009F65BD">
        <w:rPr>
          <w:rFonts w:ascii="Times New Roman" w:hAnsi="Times New Roman" w:cs="Times New Roman"/>
          <w:szCs w:val="21"/>
        </w:rPr>
        <w:t>1</w:t>
      </w:r>
      <w:r w:rsidRPr="009F65BD">
        <w:rPr>
          <w:rFonts w:ascii="Times New Roman" w:hAnsi="Times New Roman" w:cs="Times New Roman"/>
          <w:szCs w:val="21"/>
        </w:rPr>
        <w:t>53</w:t>
      </w:r>
      <w:r w:rsidR="00413C9E" w:rsidRPr="009F65BD">
        <w:rPr>
          <w:rFonts w:ascii="Times New Roman" w:hAnsi="Times New Roman" w:cs="Times New Roman"/>
          <w:szCs w:val="21"/>
        </w:rPr>
        <w:t>/</w:t>
      </w:r>
      <w:r w:rsidRPr="009F65BD">
        <w:rPr>
          <w:rFonts w:ascii="Times New Roman" w:hAnsi="Times New Roman" w:cs="Times New Roman"/>
          <w:szCs w:val="21"/>
        </w:rPr>
        <w:t>00</w:t>
      </w:r>
      <w:r w:rsidR="00BF6120" w:rsidRPr="009F65BD">
        <w:rPr>
          <w:rFonts w:ascii="Times New Roman" w:hAnsi="Times New Roman" w:cs="Times New Roman"/>
          <w:noProof/>
          <w:szCs w:val="21"/>
        </w:rPr>
        <w:t>閲覧日</w:t>
      </w:r>
      <w:r w:rsidR="00BF6120" w:rsidRPr="009F65BD">
        <w:rPr>
          <w:rFonts w:ascii="Times New Roman" w:hAnsi="Times New Roman" w:cs="Times New Roman"/>
          <w:noProof/>
          <w:szCs w:val="21"/>
        </w:rPr>
        <w:t>2018</w:t>
      </w:r>
      <w:r w:rsidR="00BF6120" w:rsidRPr="009F65BD">
        <w:rPr>
          <w:rFonts w:ascii="Times New Roman" w:hAnsi="Times New Roman" w:cs="Times New Roman"/>
          <w:noProof/>
          <w:szCs w:val="21"/>
        </w:rPr>
        <w:t>年</w:t>
      </w:r>
      <w:r w:rsidR="00BF6120" w:rsidRPr="009F65BD">
        <w:rPr>
          <w:rFonts w:ascii="Times New Roman" w:hAnsi="Times New Roman" w:cs="Times New Roman"/>
          <w:noProof/>
          <w:szCs w:val="21"/>
        </w:rPr>
        <w:t>1</w:t>
      </w:r>
      <w:r w:rsidR="00BF6120" w:rsidRPr="009F65BD">
        <w:rPr>
          <w:rFonts w:ascii="Times New Roman" w:hAnsi="Times New Roman" w:cs="Times New Roman"/>
          <w:noProof/>
          <w:szCs w:val="21"/>
        </w:rPr>
        <w:t>月</w:t>
      </w:r>
      <w:r w:rsidR="00BF6120" w:rsidRPr="009F65BD">
        <w:rPr>
          <w:rFonts w:ascii="Times New Roman" w:hAnsi="Times New Roman" w:cs="Times New Roman"/>
          <w:noProof/>
          <w:szCs w:val="21"/>
        </w:rPr>
        <w:t>10</w:t>
      </w:r>
      <w:r w:rsidR="00BF6120" w:rsidRPr="009F65BD">
        <w:rPr>
          <w:rFonts w:ascii="Times New Roman" w:hAnsi="Times New Roman" w:cs="Times New Roman"/>
          <w:noProof/>
          <w:szCs w:val="21"/>
        </w:rPr>
        <w:t>日</w:t>
      </w:r>
      <w:r w:rsidRPr="009F65BD">
        <w:rPr>
          <w:rFonts w:ascii="Times New Roman" w:hAnsi="Times New Roman" w:cs="Times New Roman"/>
          <w:szCs w:val="21"/>
        </w:rPr>
        <w:t>&gt;</w:t>
      </w:r>
    </w:p>
    <w:p w:rsidR="00413C9E" w:rsidRPr="009F65BD" w:rsidRDefault="0009590B" w:rsidP="00780A76">
      <w:pPr>
        <w:rPr>
          <w:rFonts w:ascii="Times New Roman" w:hAnsi="Times New Roman" w:cs="Times New Roman"/>
          <w:szCs w:val="21"/>
        </w:rPr>
      </w:pPr>
      <w:r w:rsidRPr="009F65BD">
        <w:rPr>
          <w:rFonts w:ascii="Times New Roman" w:hAnsi="Times New Roman" w:cs="Times New Roman"/>
          <w:szCs w:val="21"/>
        </w:rPr>
        <w:t>1</w:t>
      </w:r>
      <w:r w:rsidR="00BA1F02">
        <w:rPr>
          <w:rFonts w:ascii="Times New Roman" w:hAnsi="Times New Roman" w:cs="Times New Roman" w:hint="eastAsia"/>
          <w:szCs w:val="21"/>
        </w:rPr>
        <w:t>0</w:t>
      </w:r>
      <w:r w:rsidR="00413C9E" w:rsidRPr="009F65BD">
        <w:rPr>
          <w:rFonts w:ascii="Times New Roman" w:hAnsi="Times New Roman" w:cs="Times New Roman"/>
          <w:szCs w:val="21"/>
        </w:rPr>
        <w:t xml:space="preserve">　アレックス・カー著『犬と鬼』講談社</w:t>
      </w:r>
      <w:r w:rsidR="00780A76" w:rsidRPr="009F65BD">
        <w:rPr>
          <w:rFonts w:ascii="Times New Roman" w:hAnsi="Times New Roman" w:cs="Times New Roman"/>
          <w:szCs w:val="21"/>
        </w:rPr>
        <w:t>2002</w:t>
      </w:r>
      <w:r w:rsidR="00413C9E" w:rsidRPr="009F65BD">
        <w:rPr>
          <w:rFonts w:ascii="Times New Roman" w:hAnsi="Times New Roman" w:cs="Times New Roman"/>
          <w:szCs w:val="21"/>
        </w:rPr>
        <w:t>年</w:t>
      </w:r>
    </w:p>
    <w:p w:rsidR="00BA1F02" w:rsidRPr="00BA1F02" w:rsidRDefault="0009590B" w:rsidP="00780A76">
      <w:pPr>
        <w:rPr>
          <w:rFonts w:ascii="Times New Roman" w:hAnsi="Times New Roman" w:cs="Times New Roman"/>
        </w:rPr>
      </w:pPr>
      <w:r w:rsidRPr="009F65BD">
        <w:rPr>
          <w:rFonts w:ascii="Times New Roman" w:hAnsi="Times New Roman" w:cs="Times New Roman"/>
          <w:szCs w:val="21"/>
        </w:rPr>
        <w:t>1</w:t>
      </w:r>
      <w:r w:rsidR="00BA1F02">
        <w:rPr>
          <w:rFonts w:ascii="Times New Roman" w:hAnsi="Times New Roman" w:cs="Times New Roman" w:hint="eastAsia"/>
          <w:szCs w:val="21"/>
        </w:rPr>
        <w:t>1</w:t>
      </w:r>
      <w:r w:rsidR="005D4928" w:rsidRPr="009F65BD">
        <w:rPr>
          <w:rFonts w:ascii="Times New Roman" w:hAnsi="Times New Roman" w:cs="Times New Roman"/>
          <w:szCs w:val="21"/>
        </w:rPr>
        <w:t xml:space="preserve">　</w:t>
      </w:r>
      <w:r w:rsidR="00BA1F02">
        <w:rPr>
          <w:rFonts w:ascii="Times New Roman" w:hAnsi="Times New Roman" w:cs="Times New Roman" w:hint="eastAsia"/>
          <w:szCs w:val="21"/>
        </w:rPr>
        <w:t>The</w:t>
      </w:r>
      <w:r w:rsidR="00BA1F02">
        <w:rPr>
          <w:rFonts w:ascii="Times New Roman" w:hAnsi="Times New Roman" w:cs="Times New Roman"/>
          <w:szCs w:val="21"/>
        </w:rPr>
        <w:t xml:space="preserve"> </w:t>
      </w:r>
      <w:proofErr w:type="spellStart"/>
      <w:r w:rsidR="00BA1F02">
        <w:rPr>
          <w:rFonts w:ascii="Times New Roman" w:hAnsi="Times New Roman" w:cs="Times New Roman" w:hint="eastAsia"/>
          <w:szCs w:val="21"/>
        </w:rPr>
        <w:t>J</w:t>
      </w:r>
      <w:r w:rsidR="00BA1F02" w:rsidRPr="009F65BD">
        <w:rPr>
          <w:rFonts w:ascii="Times New Roman" w:hAnsi="Times New Roman" w:cs="Times New Roman"/>
          <w:szCs w:val="21"/>
        </w:rPr>
        <w:t>eju</w:t>
      </w:r>
      <w:proofErr w:type="spellEnd"/>
      <w:r w:rsidR="00BA1F02">
        <w:rPr>
          <w:rFonts w:ascii="Times New Roman" w:hAnsi="Times New Roman" w:cs="Times New Roman"/>
          <w:szCs w:val="21"/>
        </w:rPr>
        <w:t xml:space="preserve"> </w:t>
      </w:r>
      <w:r w:rsidR="00E01FC0">
        <w:rPr>
          <w:rFonts w:ascii="Times New Roman" w:hAnsi="Times New Roman" w:cs="Times New Roman"/>
          <w:szCs w:val="21"/>
        </w:rPr>
        <w:t>W</w:t>
      </w:r>
      <w:r w:rsidR="00BA1F02" w:rsidRPr="009F65BD">
        <w:rPr>
          <w:rFonts w:ascii="Times New Roman" w:hAnsi="Times New Roman" w:cs="Times New Roman"/>
          <w:szCs w:val="21"/>
        </w:rPr>
        <w:t>eekly</w:t>
      </w:r>
      <w:r w:rsidR="00BA1F02">
        <w:rPr>
          <w:rFonts w:ascii="Times New Roman" w:hAnsi="Times New Roman" w:cs="Times New Roman" w:hint="eastAsia"/>
          <w:szCs w:val="21"/>
        </w:rPr>
        <w:t xml:space="preserve"> 2015</w:t>
      </w:r>
      <w:r w:rsidR="00BA1F02">
        <w:rPr>
          <w:rFonts w:ascii="Times New Roman" w:hAnsi="Times New Roman" w:cs="Times New Roman" w:hint="eastAsia"/>
          <w:szCs w:val="21"/>
        </w:rPr>
        <w:t>年</w:t>
      </w:r>
      <w:r w:rsidR="00BA1F02">
        <w:rPr>
          <w:rFonts w:ascii="Times New Roman" w:hAnsi="Times New Roman" w:cs="Times New Roman" w:hint="eastAsia"/>
          <w:szCs w:val="21"/>
        </w:rPr>
        <w:t>11</w:t>
      </w:r>
      <w:r w:rsidR="00BA1F02">
        <w:rPr>
          <w:rFonts w:ascii="Times New Roman" w:hAnsi="Times New Roman" w:cs="Times New Roman" w:hint="eastAsia"/>
          <w:szCs w:val="21"/>
        </w:rPr>
        <w:t>月</w:t>
      </w:r>
      <w:r w:rsidR="00BA1F02">
        <w:rPr>
          <w:rFonts w:ascii="Times New Roman" w:hAnsi="Times New Roman" w:cs="Times New Roman" w:hint="eastAsia"/>
          <w:szCs w:val="21"/>
        </w:rPr>
        <w:t>26</w:t>
      </w:r>
      <w:r w:rsidR="00BA1F02">
        <w:rPr>
          <w:rFonts w:ascii="Times New Roman" w:hAnsi="Times New Roman" w:cs="Times New Roman" w:hint="eastAsia"/>
          <w:szCs w:val="21"/>
        </w:rPr>
        <w:t>日</w:t>
      </w:r>
      <w:r w:rsidR="00BA1F02" w:rsidRPr="00BA1F02">
        <w:rPr>
          <w:rFonts w:ascii="Times New Roman" w:hAnsi="Times New Roman" w:cs="Times New Roman"/>
        </w:rPr>
        <w:t xml:space="preserve">Time to cap </w:t>
      </w:r>
      <w:proofErr w:type="spellStart"/>
      <w:r w:rsidR="00BA1F02" w:rsidRPr="00BA1F02">
        <w:rPr>
          <w:rFonts w:ascii="Times New Roman" w:hAnsi="Times New Roman" w:cs="Times New Roman"/>
        </w:rPr>
        <w:t>Jeju</w:t>
      </w:r>
      <w:proofErr w:type="spellEnd"/>
      <w:r w:rsidR="00BA1F02" w:rsidRPr="00BA1F02">
        <w:rPr>
          <w:rFonts w:ascii="Times New Roman" w:hAnsi="Times New Roman" w:cs="Times New Roman"/>
        </w:rPr>
        <w:t xml:space="preserve"> tourist numbers?</w:t>
      </w:r>
    </w:p>
    <w:p w:rsidR="005D4928" w:rsidRPr="009F65BD" w:rsidRDefault="00780A76" w:rsidP="00780A76">
      <w:pPr>
        <w:rPr>
          <w:rFonts w:ascii="Times New Roman" w:hAnsi="Times New Roman" w:cs="Times New Roman"/>
          <w:szCs w:val="21"/>
        </w:rPr>
      </w:pPr>
      <w:r w:rsidRPr="009F65BD">
        <w:rPr>
          <w:rFonts w:ascii="Times New Roman" w:hAnsi="Times New Roman" w:cs="Times New Roman"/>
          <w:szCs w:val="21"/>
        </w:rPr>
        <w:t>&lt;http</w:t>
      </w:r>
      <w:r w:rsidR="005D4928" w:rsidRPr="009F65BD">
        <w:rPr>
          <w:rFonts w:ascii="Times New Roman" w:hAnsi="Times New Roman" w:cs="Times New Roman"/>
          <w:szCs w:val="21"/>
        </w:rPr>
        <w:t>://www.jejuweekly.com/news/articleView.html?idxno=</w:t>
      </w:r>
      <w:r w:rsidRPr="009F65BD">
        <w:rPr>
          <w:rFonts w:ascii="Times New Roman" w:hAnsi="Times New Roman" w:cs="Times New Roman"/>
          <w:szCs w:val="21"/>
        </w:rPr>
        <w:t>4984</w:t>
      </w:r>
      <w:r w:rsidR="00BF6120" w:rsidRPr="009F65BD">
        <w:rPr>
          <w:rFonts w:ascii="Times New Roman" w:hAnsi="Times New Roman" w:cs="Times New Roman"/>
          <w:noProof/>
          <w:szCs w:val="21"/>
        </w:rPr>
        <w:t>閲覧日</w:t>
      </w:r>
      <w:r w:rsidR="00BF6120" w:rsidRPr="009F65BD">
        <w:rPr>
          <w:rFonts w:ascii="Times New Roman" w:hAnsi="Times New Roman" w:cs="Times New Roman"/>
          <w:noProof/>
          <w:szCs w:val="21"/>
        </w:rPr>
        <w:t>2018</w:t>
      </w:r>
      <w:r w:rsidR="00BF6120" w:rsidRPr="009F65BD">
        <w:rPr>
          <w:rFonts w:ascii="Times New Roman" w:hAnsi="Times New Roman" w:cs="Times New Roman"/>
          <w:noProof/>
          <w:szCs w:val="21"/>
        </w:rPr>
        <w:t>年</w:t>
      </w:r>
      <w:r w:rsidR="00BF6120" w:rsidRPr="009F65BD">
        <w:rPr>
          <w:rFonts w:ascii="Times New Roman" w:hAnsi="Times New Roman" w:cs="Times New Roman"/>
          <w:noProof/>
          <w:szCs w:val="21"/>
        </w:rPr>
        <w:t>1</w:t>
      </w:r>
      <w:r w:rsidR="00BF6120" w:rsidRPr="009F65BD">
        <w:rPr>
          <w:rFonts w:ascii="Times New Roman" w:hAnsi="Times New Roman" w:cs="Times New Roman"/>
          <w:noProof/>
          <w:szCs w:val="21"/>
        </w:rPr>
        <w:t>月</w:t>
      </w:r>
      <w:r w:rsidR="00BF6120" w:rsidRPr="009F65BD">
        <w:rPr>
          <w:rFonts w:ascii="Times New Roman" w:hAnsi="Times New Roman" w:cs="Times New Roman"/>
          <w:noProof/>
          <w:szCs w:val="21"/>
        </w:rPr>
        <w:t>10</w:t>
      </w:r>
      <w:r w:rsidR="00BF6120" w:rsidRPr="009F65BD">
        <w:rPr>
          <w:rFonts w:ascii="Times New Roman" w:hAnsi="Times New Roman" w:cs="Times New Roman"/>
          <w:noProof/>
          <w:szCs w:val="21"/>
        </w:rPr>
        <w:t>日</w:t>
      </w:r>
      <w:r w:rsidRPr="009F65BD">
        <w:rPr>
          <w:rFonts w:ascii="Times New Roman" w:hAnsi="Times New Roman" w:cs="Times New Roman"/>
          <w:szCs w:val="21"/>
        </w:rPr>
        <w:t>&gt;</w:t>
      </w:r>
    </w:p>
    <w:p w:rsidR="00CD300C" w:rsidRDefault="0009590B" w:rsidP="00780A76">
      <w:pPr>
        <w:rPr>
          <w:rFonts w:ascii="Times New Roman" w:hAnsi="Times New Roman" w:cs="Times New Roman"/>
          <w:noProof/>
          <w:szCs w:val="21"/>
        </w:rPr>
      </w:pPr>
      <w:r w:rsidRPr="009F65BD">
        <w:rPr>
          <w:rFonts w:ascii="Times New Roman" w:hAnsi="Times New Roman" w:cs="Times New Roman"/>
          <w:noProof/>
          <w:szCs w:val="21"/>
        </w:rPr>
        <w:t>1</w:t>
      </w:r>
      <w:r w:rsidR="00CD300C">
        <w:rPr>
          <w:rFonts w:ascii="Times New Roman" w:hAnsi="Times New Roman" w:cs="Times New Roman"/>
          <w:noProof/>
          <w:szCs w:val="21"/>
        </w:rPr>
        <w:t>2</w:t>
      </w:r>
      <w:r w:rsidR="00CD300C">
        <w:rPr>
          <w:rFonts w:ascii="Times New Roman" w:hAnsi="Times New Roman" w:cs="Times New Roman" w:hint="eastAsia"/>
          <w:noProof/>
          <w:szCs w:val="21"/>
        </w:rPr>
        <w:t xml:space="preserve">　</w:t>
      </w:r>
      <w:r w:rsidR="00CD300C">
        <w:rPr>
          <w:rFonts w:ascii="Times New Roman" w:hAnsi="Times New Roman" w:cs="Times New Roman"/>
          <w:noProof/>
          <w:szCs w:val="21"/>
        </w:rPr>
        <w:t>2016</w:t>
      </w:r>
      <w:r w:rsidR="00CD300C">
        <w:rPr>
          <w:rFonts w:ascii="Times New Roman" w:hAnsi="Times New Roman" w:cs="Times New Roman" w:hint="eastAsia"/>
          <w:noProof/>
          <w:szCs w:val="21"/>
        </w:rPr>
        <w:t>年</w:t>
      </w:r>
      <w:r w:rsidR="00CD300C">
        <w:rPr>
          <w:rFonts w:ascii="Times New Roman" w:hAnsi="Times New Roman" w:cs="Times New Roman" w:hint="eastAsia"/>
          <w:noProof/>
          <w:szCs w:val="21"/>
        </w:rPr>
        <w:t>11</w:t>
      </w:r>
      <w:r w:rsidR="00CD300C">
        <w:rPr>
          <w:rFonts w:ascii="Times New Roman" w:hAnsi="Times New Roman" w:cs="Times New Roman" w:hint="eastAsia"/>
          <w:noProof/>
          <w:szCs w:val="21"/>
        </w:rPr>
        <w:t>月</w:t>
      </w:r>
      <w:r w:rsidR="00CD300C">
        <w:rPr>
          <w:rFonts w:ascii="Times New Roman" w:hAnsi="Times New Roman" w:cs="Times New Roman" w:hint="eastAsia"/>
          <w:noProof/>
          <w:szCs w:val="21"/>
        </w:rPr>
        <w:t>4</w:t>
      </w:r>
      <w:r w:rsidR="00CD300C">
        <w:rPr>
          <w:rFonts w:ascii="Times New Roman" w:hAnsi="Times New Roman" w:cs="Times New Roman" w:hint="eastAsia"/>
          <w:noProof/>
          <w:szCs w:val="21"/>
        </w:rPr>
        <w:t>日</w:t>
      </w:r>
      <w:r w:rsidR="00CD300C" w:rsidRPr="009F65BD">
        <w:rPr>
          <w:rFonts w:ascii="Times New Roman" w:hAnsi="Times New Roman" w:cs="Times New Roman"/>
          <w:noProof/>
          <w:szCs w:val="21"/>
        </w:rPr>
        <w:t>lonelyplanet</w:t>
      </w:r>
    </w:p>
    <w:p w:rsidR="00413C9E" w:rsidRPr="009F65BD" w:rsidRDefault="00780A76" w:rsidP="00780A76">
      <w:pPr>
        <w:rPr>
          <w:rFonts w:ascii="Times New Roman" w:hAnsi="Times New Roman" w:cs="Times New Roman"/>
          <w:noProof/>
          <w:szCs w:val="21"/>
        </w:rPr>
      </w:pPr>
      <w:r w:rsidRPr="009F65BD">
        <w:rPr>
          <w:rFonts w:ascii="Times New Roman" w:hAnsi="Times New Roman" w:cs="Times New Roman"/>
          <w:szCs w:val="21"/>
        </w:rPr>
        <w:t>&lt;</w:t>
      </w:r>
      <w:r w:rsidRPr="009F65BD">
        <w:rPr>
          <w:rFonts w:ascii="Times New Roman" w:hAnsi="Times New Roman" w:cs="Times New Roman"/>
          <w:noProof/>
          <w:szCs w:val="21"/>
        </w:rPr>
        <w:t>http</w:t>
      </w:r>
      <w:r w:rsidR="00413C9E" w:rsidRPr="009F65BD">
        <w:rPr>
          <w:rFonts w:ascii="Times New Roman" w:hAnsi="Times New Roman" w:cs="Times New Roman"/>
          <w:noProof/>
          <w:szCs w:val="21"/>
        </w:rPr>
        <w:t>://www.lonelyplanet.com/news/</w:t>
      </w:r>
      <w:r w:rsidRPr="009F65BD">
        <w:rPr>
          <w:rFonts w:ascii="Times New Roman" w:hAnsi="Times New Roman" w:cs="Times New Roman"/>
          <w:noProof/>
          <w:szCs w:val="21"/>
        </w:rPr>
        <w:t>20</w:t>
      </w:r>
      <w:r w:rsidR="0009590B" w:rsidRPr="009F65BD">
        <w:rPr>
          <w:rFonts w:ascii="Times New Roman" w:hAnsi="Times New Roman" w:cs="Times New Roman"/>
          <w:noProof/>
          <w:szCs w:val="21"/>
        </w:rPr>
        <w:t>1</w:t>
      </w:r>
      <w:r w:rsidRPr="009F65BD">
        <w:rPr>
          <w:rFonts w:ascii="Times New Roman" w:hAnsi="Times New Roman" w:cs="Times New Roman"/>
          <w:noProof/>
          <w:szCs w:val="21"/>
        </w:rPr>
        <w:t>6</w:t>
      </w:r>
      <w:r w:rsidR="00413C9E" w:rsidRPr="009F65BD">
        <w:rPr>
          <w:rFonts w:ascii="Times New Roman" w:hAnsi="Times New Roman" w:cs="Times New Roman"/>
          <w:noProof/>
          <w:szCs w:val="21"/>
        </w:rPr>
        <w:t>/</w:t>
      </w:r>
      <w:r w:rsidR="0009590B" w:rsidRPr="009F65BD">
        <w:rPr>
          <w:rFonts w:ascii="Times New Roman" w:hAnsi="Times New Roman" w:cs="Times New Roman"/>
          <w:noProof/>
          <w:szCs w:val="21"/>
        </w:rPr>
        <w:t>11</w:t>
      </w:r>
      <w:r w:rsidR="00413C9E" w:rsidRPr="009F65BD">
        <w:rPr>
          <w:rFonts w:ascii="Times New Roman" w:hAnsi="Times New Roman" w:cs="Times New Roman"/>
          <w:noProof/>
          <w:szCs w:val="21"/>
        </w:rPr>
        <w:t>/</w:t>
      </w:r>
      <w:r w:rsidRPr="009F65BD">
        <w:rPr>
          <w:rFonts w:ascii="Times New Roman" w:hAnsi="Times New Roman" w:cs="Times New Roman"/>
          <w:noProof/>
          <w:szCs w:val="21"/>
        </w:rPr>
        <w:t>03</w:t>
      </w:r>
      <w:r w:rsidR="00413C9E" w:rsidRPr="009F65BD">
        <w:rPr>
          <w:rFonts w:ascii="Times New Roman" w:hAnsi="Times New Roman" w:cs="Times New Roman"/>
          <w:noProof/>
          <w:szCs w:val="21"/>
        </w:rPr>
        <w:t>/venice-tourists-limit-numbers/</w:t>
      </w:r>
      <w:r w:rsidR="00BF6120" w:rsidRPr="009F65BD">
        <w:rPr>
          <w:rFonts w:ascii="Times New Roman" w:hAnsi="Times New Roman" w:cs="Times New Roman"/>
          <w:noProof/>
          <w:szCs w:val="21"/>
        </w:rPr>
        <w:t>閲覧日</w:t>
      </w:r>
      <w:r w:rsidR="00BF6120" w:rsidRPr="009F65BD">
        <w:rPr>
          <w:rFonts w:ascii="Times New Roman" w:hAnsi="Times New Roman" w:cs="Times New Roman"/>
          <w:noProof/>
          <w:szCs w:val="21"/>
        </w:rPr>
        <w:t>2018</w:t>
      </w:r>
      <w:r w:rsidR="00BF6120" w:rsidRPr="009F65BD">
        <w:rPr>
          <w:rFonts w:ascii="Times New Roman" w:hAnsi="Times New Roman" w:cs="Times New Roman"/>
          <w:noProof/>
          <w:szCs w:val="21"/>
        </w:rPr>
        <w:t>年</w:t>
      </w:r>
      <w:r w:rsidR="00BF6120" w:rsidRPr="009F65BD">
        <w:rPr>
          <w:rFonts w:ascii="Times New Roman" w:hAnsi="Times New Roman" w:cs="Times New Roman"/>
          <w:noProof/>
          <w:szCs w:val="21"/>
        </w:rPr>
        <w:t>1</w:t>
      </w:r>
      <w:r w:rsidR="00BF6120" w:rsidRPr="009F65BD">
        <w:rPr>
          <w:rFonts w:ascii="Times New Roman" w:hAnsi="Times New Roman" w:cs="Times New Roman"/>
          <w:noProof/>
          <w:szCs w:val="21"/>
        </w:rPr>
        <w:t>月</w:t>
      </w:r>
      <w:r w:rsidR="00BF6120" w:rsidRPr="009F65BD">
        <w:rPr>
          <w:rFonts w:ascii="Times New Roman" w:hAnsi="Times New Roman" w:cs="Times New Roman"/>
          <w:noProof/>
          <w:szCs w:val="21"/>
        </w:rPr>
        <w:t>10</w:t>
      </w:r>
      <w:r w:rsidR="00BF6120" w:rsidRPr="009F65BD">
        <w:rPr>
          <w:rFonts w:ascii="Times New Roman" w:hAnsi="Times New Roman" w:cs="Times New Roman"/>
          <w:noProof/>
          <w:szCs w:val="21"/>
        </w:rPr>
        <w:t>日</w:t>
      </w:r>
      <w:r w:rsidRPr="009F65BD">
        <w:rPr>
          <w:rFonts w:ascii="Times New Roman" w:hAnsi="Times New Roman" w:cs="Times New Roman"/>
          <w:noProof/>
          <w:szCs w:val="21"/>
        </w:rPr>
        <w:t>&gt;</w:t>
      </w:r>
    </w:p>
    <w:p w:rsidR="00F9125C" w:rsidRDefault="00F9125C" w:rsidP="00780A76">
      <w:pPr>
        <w:rPr>
          <w:rFonts w:ascii="Times New Roman" w:hAnsi="Times New Roman" w:cs="Times New Roman"/>
          <w:szCs w:val="21"/>
        </w:rPr>
      </w:pPr>
      <w:r>
        <w:rPr>
          <w:rFonts w:ascii="Times New Roman" w:hAnsi="Times New Roman" w:cs="Times New Roman" w:hint="eastAsia"/>
        </w:rPr>
        <w:t>13</w:t>
      </w:r>
      <w:r>
        <w:rPr>
          <w:rFonts w:ascii="Times New Roman" w:hAnsi="Times New Roman" w:cs="Times New Roman" w:hint="eastAsia"/>
        </w:rPr>
        <w:t xml:space="preserve">　</w:t>
      </w:r>
      <w:r w:rsidRPr="00F9125C">
        <w:rPr>
          <w:rStyle w:val="titlesub"/>
          <w:rFonts w:asciiTheme="minorEastAsia" w:hAnsiTheme="minorEastAsia" w:hint="eastAsia"/>
          <w:color w:val="000000"/>
          <w:szCs w:val="21"/>
        </w:rPr>
        <w:t>RESAS関連情報</w:t>
      </w:r>
      <w:r>
        <w:rPr>
          <w:rStyle w:val="titlesub"/>
          <w:rFonts w:asciiTheme="minorEastAsia" w:hAnsiTheme="minorEastAsia" w:hint="eastAsia"/>
          <w:color w:val="000000"/>
          <w:szCs w:val="21"/>
        </w:rPr>
        <w:t xml:space="preserve">　北海道</w:t>
      </w:r>
      <w:r w:rsidRPr="00F9125C">
        <w:rPr>
          <w:rFonts w:asciiTheme="minorEastAsia" w:hAnsiTheme="minorEastAsia" w:cs="Times New Roman" w:hint="eastAsia"/>
          <w:szCs w:val="21"/>
        </w:rPr>
        <w:t>ニセコ町</w:t>
      </w:r>
    </w:p>
    <w:p w:rsidR="00F9125C" w:rsidRDefault="00F9125C" w:rsidP="00780A76">
      <w:pPr>
        <w:rPr>
          <w:rFonts w:ascii="Times New Roman" w:hAnsi="Times New Roman" w:cs="Times New Roman"/>
          <w:szCs w:val="21"/>
        </w:rPr>
      </w:pPr>
      <w:r>
        <w:rPr>
          <w:rFonts w:ascii="Times New Roman" w:hAnsi="Times New Roman" w:cs="Times New Roman" w:hint="eastAsia"/>
          <w:szCs w:val="21"/>
        </w:rPr>
        <w:t>&lt;</w:t>
      </w:r>
      <w:r w:rsidRPr="00F9125C">
        <w:rPr>
          <w:rFonts w:ascii="Times New Roman" w:hAnsi="Times New Roman" w:cs="Times New Roman"/>
          <w:szCs w:val="21"/>
        </w:rPr>
        <w:t>http://www.meti.go.jp/press/2017/06/20170602005/20170602005-5.pdf</w:t>
      </w:r>
      <w:r>
        <w:rPr>
          <w:rFonts w:ascii="Times New Roman" w:hAnsi="Times New Roman" w:cs="Times New Roman" w:hint="eastAsia"/>
          <w:szCs w:val="21"/>
        </w:rPr>
        <w:t>&gt;</w:t>
      </w:r>
    </w:p>
    <w:p w:rsidR="008E1D86" w:rsidRDefault="0009590B" w:rsidP="00780A76">
      <w:pPr>
        <w:rPr>
          <w:rFonts w:ascii="Times New Roman" w:hAnsi="Times New Roman" w:cs="Times New Roman"/>
          <w:szCs w:val="21"/>
        </w:rPr>
      </w:pPr>
      <w:r w:rsidRPr="009F65BD">
        <w:rPr>
          <w:rFonts w:ascii="Times New Roman" w:hAnsi="Times New Roman" w:cs="Times New Roman"/>
          <w:szCs w:val="21"/>
        </w:rPr>
        <w:t>1</w:t>
      </w:r>
      <w:r w:rsidR="00F9125C">
        <w:rPr>
          <w:rFonts w:ascii="Times New Roman" w:hAnsi="Times New Roman" w:cs="Times New Roman" w:hint="eastAsia"/>
          <w:szCs w:val="21"/>
        </w:rPr>
        <w:t>4</w:t>
      </w:r>
      <w:r w:rsidR="00413C9E" w:rsidRPr="009F65BD">
        <w:rPr>
          <w:rFonts w:ascii="Times New Roman" w:hAnsi="Times New Roman" w:cs="Times New Roman"/>
          <w:szCs w:val="21"/>
        </w:rPr>
        <w:t xml:space="preserve">　</w:t>
      </w:r>
      <w:r w:rsidR="008E1D86">
        <w:rPr>
          <w:rFonts w:ascii="Times New Roman" w:hAnsi="Times New Roman" w:cs="Times New Roman" w:hint="eastAsia"/>
          <w:szCs w:val="21"/>
        </w:rPr>
        <w:t>クーリエジャポン</w:t>
      </w:r>
      <w:r w:rsidR="008E1D86">
        <w:rPr>
          <w:rFonts w:ascii="Times New Roman" w:hAnsi="Times New Roman" w:cs="Times New Roman" w:hint="eastAsia"/>
          <w:szCs w:val="21"/>
        </w:rPr>
        <w:t>2016</w:t>
      </w:r>
      <w:r w:rsidR="008E1D86">
        <w:rPr>
          <w:rFonts w:ascii="Times New Roman" w:hAnsi="Times New Roman" w:cs="Times New Roman" w:hint="eastAsia"/>
          <w:szCs w:val="21"/>
        </w:rPr>
        <w:t>年</w:t>
      </w:r>
      <w:r w:rsidR="008E1D86">
        <w:rPr>
          <w:rFonts w:ascii="Times New Roman" w:hAnsi="Times New Roman" w:cs="Times New Roman" w:hint="eastAsia"/>
          <w:szCs w:val="21"/>
        </w:rPr>
        <w:t>12</w:t>
      </w:r>
      <w:r w:rsidR="008E1D86">
        <w:rPr>
          <w:rFonts w:ascii="Times New Roman" w:hAnsi="Times New Roman" w:cs="Times New Roman" w:hint="eastAsia"/>
          <w:szCs w:val="21"/>
        </w:rPr>
        <w:t>月</w:t>
      </w:r>
      <w:r w:rsidR="008E1D86">
        <w:rPr>
          <w:rFonts w:ascii="Times New Roman" w:hAnsi="Times New Roman" w:cs="Times New Roman" w:hint="eastAsia"/>
          <w:szCs w:val="21"/>
        </w:rPr>
        <w:t>29</w:t>
      </w:r>
      <w:r w:rsidR="008E1D86">
        <w:rPr>
          <w:rFonts w:ascii="Times New Roman" w:hAnsi="Times New Roman" w:cs="Times New Roman" w:hint="eastAsia"/>
          <w:szCs w:val="21"/>
        </w:rPr>
        <w:t>日</w:t>
      </w:r>
    </w:p>
    <w:p w:rsidR="00413C9E" w:rsidRPr="009F65BD" w:rsidRDefault="00780A76" w:rsidP="00780A76">
      <w:pPr>
        <w:rPr>
          <w:rFonts w:ascii="Times New Roman" w:hAnsi="Times New Roman" w:cs="Times New Roman"/>
          <w:szCs w:val="21"/>
        </w:rPr>
      </w:pPr>
      <w:r w:rsidRPr="009F65BD">
        <w:rPr>
          <w:rFonts w:ascii="Times New Roman" w:hAnsi="Times New Roman" w:cs="Times New Roman"/>
          <w:szCs w:val="21"/>
        </w:rPr>
        <w:t>&lt;http</w:t>
      </w:r>
      <w:r w:rsidR="00413C9E" w:rsidRPr="009F65BD">
        <w:rPr>
          <w:rFonts w:ascii="Times New Roman" w:hAnsi="Times New Roman" w:cs="Times New Roman"/>
          <w:szCs w:val="21"/>
        </w:rPr>
        <w:t>s://courrier.jp/news/archives/</w:t>
      </w:r>
      <w:r w:rsidRPr="009F65BD">
        <w:rPr>
          <w:rFonts w:ascii="Times New Roman" w:hAnsi="Times New Roman" w:cs="Times New Roman"/>
          <w:szCs w:val="21"/>
        </w:rPr>
        <w:t>7</w:t>
      </w:r>
      <w:r w:rsidR="0009590B" w:rsidRPr="009F65BD">
        <w:rPr>
          <w:rFonts w:ascii="Times New Roman" w:hAnsi="Times New Roman" w:cs="Times New Roman"/>
          <w:szCs w:val="21"/>
        </w:rPr>
        <w:t>1</w:t>
      </w:r>
      <w:r w:rsidRPr="009F65BD">
        <w:rPr>
          <w:rFonts w:ascii="Times New Roman" w:hAnsi="Times New Roman" w:cs="Times New Roman"/>
          <w:szCs w:val="21"/>
        </w:rPr>
        <w:t>9</w:t>
      </w:r>
      <w:r w:rsidR="0009590B" w:rsidRPr="009F65BD">
        <w:rPr>
          <w:rFonts w:ascii="Times New Roman" w:hAnsi="Times New Roman" w:cs="Times New Roman"/>
          <w:szCs w:val="21"/>
        </w:rPr>
        <w:t>1</w:t>
      </w:r>
      <w:r w:rsidRPr="009F65BD">
        <w:rPr>
          <w:rFonts w:ascii="Times New Roman" w:hAnsi="Times New Roman" w:cs="Times New Roman"/>
          <w:szCs w:val="21"/>
        </w:rPr>
        <w:t>9</w:t>
      </w:r>
      <w:r w:rsidR="00413C9E" w:rsidRPr="009F65BD">
        <w:rPr>
          <w:rFonts w:ascii="Times New Roman" w:hAnsi="Times New Roman" w:cs="Times New Roman"/>
          <w:szCs w:val="21"/>
        </w:rPr>
        <w:t>/</w:t>
      </w:r>
      <w:r w:rsidR="00BF6120" w:rsidRPr="009F65BD">
        <w:rPr>
          <w:rFonts w:ascii="Times New Roman" w:hAnsi="Times New Roman" w:cs="Times New Roman"/>
          <w:noProof/>
          <w:szCs w:val="21"/>
        </w:rPr>
        <w:t>閲覧日</w:t>
      </w:r>
      <w:r w:rsidR="00BF6120" w:rsidRPr="009F65BD">
        <w:rPr>
          <w:rFonts w:ascii="Times New Roman" w:hAnsi="Times New Roman" w:cs="Times New Roman"/>
          <w:noProof/>
          <w:szCs w:val="21"/>
        </w:rPr>
        <w:t>2018</w:t>
      </w:r>
      <w:r w:rsidR="00BF6120" w:rsidRPr="009F65BD">
        <w:rPr>
          <w:rFonts w:ascii="Times New Roman" w:hAnsi="Times New Roman" w:cs="Times New Roman"/>
          <w:noProof/>
          <w:szCs w:val="21"/>
        </w:rPr>
        <w:t>年</w:t>
      </w:r>
      <w:r w:rsidR="00BF6120" w:rsidRPr="009F65BD">
        <w:rPr>
          <w:rFonts w:ascii="Times New Roman" w:hAnsi="Times New Roman" w:cs="Times New Roman"/>
          <w:noProof/>
          <w:szCs w:val="21"/>
        </w:rPr>
        <w:t>1</w:t>
      </w:r>
      <w:r w:rsidR="00BF6120" w:rsidRPr="009F65BD">
        <w:rPr>
          <w:rFonts w:ascii="Times New Roman" w:hAnsi="Times New Roman" w:cs="Times New Roman"/>
          <w:noProof/>
          <w:szCs w:val="21"/>
        </w:rPr>
        <w:t>月</w:t>
      </w:r>
      <w:r w:rsidR="00BF6120" w:rsidRPr="009F65BD">
        <w:rPr>
          <w:rFonts w:ascii="Times New Roman" w:hAnsi="Times New Roman" w:cs="Times New Roman"/>
          <w:noProof/>
          <w:szCs w:val="21"/>
        </w:rPr>
        <w:t>10</w:t>
      </w:r>
      <w:r w:rsidR="00BF6120" w:rsidRPr="009F65BD">
        <w:rPr>
          <w:rFonts w:ascii="Times New Roman" w:hAnsi="Times New Roman" w:cs="Times New Roman"/>
          <w:noProof/>
          <w:szCs w:val="21"/>
        </w:rPr>
        <w:t>日</w:t>
      </w:r>
      <w:r w:rsidRPr="009F65BD">
        <w:rPr>
          <w:rFonts w:ascii="Times New Roman" w:hAnsi="Times New Roman" w:cs="Times New Roman"/>
          <w:szCs w:val="21"/>
        </w:rPr>
        <w:t>&gt;</w:t>
      </w:r>
    </w:p>
    <w:p w:rsidR="008E1D86" w:rsidRDefault="0009590B" w:rsidP="00780A76">
      <w:pPr>
        <w:rPr>
          <w:rFonts w:ascii="Times New Roman" w:hAnsi="Times New Roman" w:cs="Times New Roman"/>
          <w:szCs w:val="21"/>
        </w:rPr>
      </w:pPr>
      <w:r w:rsidRPr="009F65BD">
        <w:rPr>
          <w:rFonts w:ascii="Times New Roman" w:hAnsi="Times New Roman" w:cs="Times New Roman"/>
          <w:szCs w:val="21"/>
        </w:rPr>
        <w:t>1</w:t>
      </w:r>
      <w:r w:rsidR="00F9125C">
        <w:rPr>
          <w:rFonts w:ascii="Times New Roman" w:hAnsi="Times New Roman" w:cs="Times New Roman" w:hint="eastAsia"/>
          <w:szCs w:val="21"/>
        </w:rPr>
        <w:t>5</w:t>
      </w:r>
      <w:r w:rsidR="008E1D86">
        <w:rPr>
          <w:rFonts w:ascii="Times New Roman" w:hAnsi="Times New Roman" w:cs="Times New Roman" w:hint="eastAsia"/>
          <w:szCs w:val="21"/>
        </w:rPr>
        <w:t xml:space="preserve">　産経ニュース</w:t>
      </w:r>
      <w:r w:rsidR="008E1D86">
        <w:rPr>
          <w:rFonts w:ascii="Times New Roman" w:hAnsi="Times New Roman" w:cs="Times New Roman" w:hint="eastAsia"/>
          <w:szCs w:val="21"/>
        </w:rPr>
        <w:t>2016</w:t>
      </w:r>
      <w:r w:rsidR="008E1D86">
        <w:rPr>
          <w:rFonts w:ascii="Times New Roman" w:hAnsi="Times New Roman" w:cs="Times New Roman" w:hint="eastAsia"/>
          <w:szCs w:val="21"/>
        </w:rPr>
        <w:t>年</w:t>
      </w:r>
      <w:r w:rsidR="008E1D86">
        <w:rPr>
          <w:rFonts w:ascii="Times New Roman" w:hAnsi="Times New Roman" w:cs="Times New Roman" w:hint="eastAsia"/>
          <w:szCs w:val="21"/>
        </w:rPr>
        <w:t>2</w:t>
      </w:r>
      <w:r w:rsidR="008E1D86">
        <w:rPr>
          <w:rFonts w:ascii="Times New Roman" w:hAnsi="Times New Roman" w:cs="Times New Roman" w:hint="eastAsia"/>
          <w:szCs w:val="21"/>
        </w:rPr>
        <w:t>月</w:t>
      </w:r>
      <w:r w:rsidR="008E1D86">
        <w:rPr>
          <w:rFonts w:ascii="Times New Roman" w:hAnsi="Times New Roman" w:cs="Times New Roman" w:hint="eastAsia"/>
          <w:szCs w:val="21"/>
        </w:rPr>
        <w:t>26</w:t>
      </w:r>
      <w:r w:rsidR="008E1D86">
        <w:rPr>
          <w:rFonts w:ascii="Times New Roman" w:hAnsi="Times New Roman" w:cs="Times New Roman" w:hint="eastAsia"/>
          <w:szCs w:val="21"/>
        </w:rPr>
        <w:t>日</w:t>
      </w:r>
    </w:p>
    <w:p w:rsidR="00413C9E" w:rsidRPr="009F65BD" w:rsidRDefault="00780A76" w:rsidP="00780A76">
      <w:pPr>
        <w:rPr>
          <w:rFonts w:ascii="Times New Roman" w:hAnsi="Times New Roman" w:cs="Times New Roman"/>
          <w:szCs w:val="21"/>
        </w:rPr>
      </w:pPr>
      <w:r w:rsidRPr="009F65BD">
        <w:rPr>
          <w:rFonts w:ascii="Times New Roman" w:hAnsi="Times New Roman" w:cs="Times New Roman"/>
          <w:szCs w:val="21"/>
        </w:rPr>
        <w:t>&lt;http</w:t>
      </w:r>
      <w:r w:rsidR="00413C9E" w:rsidRPr="009F65BD">
        <w:rPr>
          <w:rFonts w:ascii="Times New Roman" w:hAnsi="Times New Roman" w:cs="Times New Roman"/>
          <w:szCs w:val="21"/>
        </w:rPr>
        <w:t>://www.sankei.com/premium/news/</w:t>
      </w:r>
      <w:r w:rsidR="0009590B" w:rsidRPr="009F65BD">
        <w:rPr>
          <w:rFonts w:ascii="Times New Roman" w:hAnsi="Times New Roman" w:cs="Times New Roman"/>
          <w:szCs w:val="21"/>
        </w:rPr>
        <w:t>1</w:t>
      </w:r>
      <w:r w:rsidRPr="009F65BD">
        <w:rPr>
          <w:rFonts w:ascii="Times New Roman" w:hAnsi="Times New Roman" w:cs="Times New Roman"/>
          <w:szCs w:val="21"/>
        </w:rPr>
        <w:t>70226</w:t>
      </w:r>
      <w:r w:rsidR="00413C9E" w:rsidRPr="009F65BD">
        <w:rPr>
          <w:rFonts w:ascii="Times New Roman" w:hAnsi="Times New Roman" w:cs="Times New Roman"/>
          <w:szCs w:val="21"/>
        </w:rPr>
        <w:t>/prm</w:t>
      </w:r>
      <w:r w:rsidR="0009590B" w:rsidRPr="009F65BD">
        <w:rPr>
          <w:rFonts w:ascii="Times New Roman" w:hAnsi="Times New Roman" w:cs="Times New Roman"/>
          <w:szCs w:val="21"/>
        </w:rPr>
        <w:t>1</w:t>
      </w:r>
      <w:r w:rsidRPr="009F65BD">
        <w:rPr>
          <w:rFonts w:ascii="Times New Roman" w:hAnsi="Times New Roman" w:cs="Times New Roman"/>
          <w:szCs w:val="21"/>
        </w:rPr>
        <w:t>702260032</w:t>
      </w:r>
      <w:r w:rsidR="00413C9E" w:rsidRPr="009F65BD">
        <w:rPr>
          <w:rFonts w:ascii="Times New Roman" w:hAnsi="Times New Roman" w:cs="Times New Roman"/>
          <w:szCs w:val="21"/>
        </w:rPr>
        <w:t>-n</w:t>
      </w:r>
      <w:r w:rsidR="0009590B" w:rsidRPr="009F65BD">
        <w:rPr>
          <w:rFonts w:ascii="Times New Roman" w:hAnsi="Times New Roman" w:cs="Times New Roman"/>
          <w:szCs w:val="21"/>
        </w:rPr>
        <w:t>1</w:t>
      </w:r>
      <w:r w:rsidR="00413C9E" w:rsidRPr="009F65BD">
        <w:rPr>
          <w:rFonts w:ascii="Times New Roman" w:hAnsi="Times New Roman" w:cs="Times New Roman"/>
          <w:szCs w:val="21"/>
        </w:rPr>
        <w:t>.html</w:t>
      </w:r>
      <w:r w:rsidR="00BF6120" w:rsidRPr="009F65BD">
        <w:rPr>
          <w:rFonts w:ascii="Times New Roman" w:hAnsi="Times New Roman" w:cs="Times New Roman"/>
          <w:noProof/>
          <w:szCs w:val="21"/>
        </w:rPr>
        <w:t>閲覧日</w:t>
      </w:r>
      <w:r w:rsidR="00BF6120" w:rsidRPr="009F65BD">
        <w:rPr>
          <w:rFonts w:ascii="Times New Roman" w:hAnsi="Times New Roman" w:cs="Times New Roman"/>
          <w:noProof/>
          <w:szCs w:val="21"/>
        </w:rPr>
        <w:t>2018</w:t>
      </w:r>
      <w:r w:rsidR="00BF6120" w:rsidRPr="009F65BD">
        <w:rPr>
          <w:rFonts w:ascii="Times New Roman" w:hAnsi="Times New Roman" w:cs="Times New Roman"/>
          <w:noProof/>
          <w:szCs w:val="21"/>
        </w:rPr>
        <w:t>年</w:t>
      </w:r>
      <w:r w:rsidR="00BF6120" w:rsidRPr="009F65BD">
        <w:rPr>
          <w:rFonts w:ascii="Times New Roman" w:hAnsi="Times New Roman" w:cs="Times New Roman"/>
          <w:noProof/>
          <w:szCs w:val="21"/>
        </w:rPr>
        <w:t>1</w:t>
      </w:r>
      <w:r w:rsidR="00BF6120" w:rsidRPr="009F65BD">
        <w:rPr>
          <w:rFonts w:ascii="Times New Roman" w:hAnsi="Times New Roman" w:cs="Times New Roman"/>
          <w:noProof/>
          <w:szCs w:val="21"/>
        </w:rPr>
        <w:t>月</w:t>
      </w:r>
      <w:r w:rsidR="00BF6120" w:rsidRPr="009F65BD">
        <w:rPr>
          <w:rFonts w:ascii="Times New Roman" w:hAnsi="Times New Roman" w:cs="Times New Roman"/>
          <w:noProof/>
          <w:szCs w:val="21"/>
        </w:rPr>
        <w:t>10</w:t>
      </w:r>
      <w:r w:rsidR="00BF6120" w:rsidRPr="009F65BD">
        <w:rPr>
          <w:rFonts w:ascii="Times New Roman" w:hAnsi="Times New Roman" w:cs="Times New Roman"/>
          <w:noProof/>
          <w:szCs w:val="21"/>
        </w:rPr>
        <w:t>日</w:t>
      </w:r>
      <w:r w:rsidRPr="009F65BD">
        <w:rPr>
          <w:rFonts w:ascii="Times New Roman" w:hAnsi="Times New Roman" w:cs="Times New Roman"/>
          <w:szCs w:val="21"/>
        </w:rPr>
        <w:t>&gt;</w:t>
      </w:r>
    </w:p>
    <w:p w:rsidR="003B6390" w:rsidRPr="009F65BD" w:rsidRDefault="0009590B" w:rsidP="00780A76">
      <w:pPr>
        <w:rPr>
          <w:rFonts w:ascii="Times New Roman" w:hAnsi="Times New Roman" w:cs="Times New Roman"/>
          <w:szCs w:val="21"/>
        </w:rPr>
      </w:pPr>
      <w:r w:rsidRPr="009F65BD">
        <w:rPr>
          <w:rFonts w:ascii="Times New Roman" w:hAnsi="Times New Roman" w:cs="Times New Roman"/>
          <w:szCs w:val="21"/>
        </w:rPr>
        <w:t>1</w:t>
      </w:r>
      <w:r w:rsidR="00F9125C">
        <w:rPr>
          <w:rFonts w:ascii="Times New Roman" w:hAnsi="Times New Roman" w:cs="Times New Roman" w:hint="eastAsia"/>
          <w:szCs w:val="21"/>
        </w:rPr>
        <w:t>6</w:t>
      </w:r>
      <w:r w:rsidR="003819DD" w:rsidRPr="009F65BD">
        <w:rPr>
          <w:rFonts w:ascii="Times New Roman" w:hAnsi="Times New Roman" w:cs="Times New Roman"/>
          <w:szCs w:val="21"/>
        </w:rPr>
        <w:t xml:space="preserve">　国土交通省が</w:t>
      </w:r>
      <w:r w:rsidRPr="009F65BD">
        <w:rPr>
          <w:rFonts w:ascii="Times New Roman" w:hAnsi="Times New Roman" w:cs="Times New Roman"/>
          <w:szCs w:val="21"/>
        </w:rPr>
        <w:t>1</w:t>
      </w:r>
      <w:r w:rsidR="00780A76" w:rsidRPr="009F65BD">
        <w:rPr>
          <w:rFonts w:ascii="Times New Roman" w:hAnsi="Times New Roman" w:cs="Times New Roman"/>
          <w:szCs w:val="21"/>
        </w:rPr>
        <w:t>7</w:t>
      </w:r>
      <w:r w:rsidR="003819DD" w:rsidRPr="009F65BD">
        <w:rPr>
          <w:rFonts w:ascii="Times New Roman" w:hAnsi="Times New Roman" w:cs="Times New Roman"/>
          <w:szCs w:val="21"/>
        </w:rPr>
        <w:t>年度に実施した「小笠原諸島における経済構造及</w:t>
      </w:r>
    </w:p>
    <w:p w:rsidR="003819DD" w:rsidRPr="009F65BD" w:rsidRDefault="003819DD" w:rsidP="00780A76">
      <w:pPr>
        <w:rPr>
          <w:rFonts w:ascii="Times New Roman" w:hAnsi="Times New Roman" w:cs="Times New Roman"/>
          <w:szCs w:val="21"/>
        </w:rPr>
      </w:pPr>
      <w:r w:rsidRPr="009F65BD">
        <w:rPr>
          <w:rFonts w:ascii="Times New Roman" w:hAnsi="Times New Roman" w:cs="Times New Roman"/>
          <w:szCs w:val="21"/>
        </w:rPr>
        <w:t>び自立化調査報告書</w:t>
      </w:r>
      <w:r w:rsidR="00B27369" w:rsidRPr="009F65BD">
        <w:rPr>
          <w:rFonts w:ascii="Times New Roman" w:hAnsi="Times New Roman" w:cs="Times New Roman"/>
          <w:szCs w:val="21"/>
        </w:rPr>
        <w:t>」</w:t>
      </w:r>
      <w:r w:rsidRPr="009F65BD">
        <w:rPr>
          <w:rFonts w:ascii="Times New Roman" w:hAnsi="Times New Roman" w:cs="Times New Roman"/>
          <w:szCs w:val="21"/>
        </w:rPr>
        <w:t>による島内</w:t>
      </w:r>
      <w:r w:rsidRPr="009F65BD">
        <w:rPr>
          <w:rFonts w:ascii="Times New Roman" w:hAnsi="Times New Roman" w:cs="Times New Roman"/>
          <w:szCs w:val="21"/>
        </w:rPr>
        <w:t>GDP</w:t>
      </w:r>
      <w:r w:rsidR="00780A76" w:rsidRPr="009F65BD">
        <w:rPr>
          <w:rFonts w:ascii="Times New Roman" w:hAnsi="Times New Roman" w:cs="Times New Roman"/>
          <w:szCs w:val="21"/>
        </w:rPr>
        <w:t>56</w:t>
      </w:r>
      <w:r w:rsidR="003B6390" w:rsidRPr="009F65BD">
        <w:rPr>
          <w:rFonts w:ascii="Times New Roman" w:hAnsi="Times New Roman" w:cs="Times New Roman"/>
          <w:szCs w:val="21"/>
        </w:rPr>
        <w:t>億円</w:t>
      </w:r>
      <w:r w:rsidRPr="009F65BD">
        <w:rPr>
          <w:rFonts w:ascii="Times New Roman" w:hAnsi="Times New Roman" w:cs="Times New Roman"/>
          <w:szCs w:val="21"/>
        </w:rPr>
        <w:t>を人口</w:t>
      </w:r>
      <w:r w:rsidR="00780A76" w:rsidRPr="009F65BD">
        <w:rPr>
          <w:rFonts w:ascii="Times New Roman" w:hAnsi="Times New Roman" w:cs="Times New Roman"/>
          <w:szCs w:val="21"/>
        </w:rPr>
        <w:t>2339</w:t>
      </w:r>
      <w:r w:rsidR="003B6390" w:rsidRPr="009F65BD">
        <w:rPr>
          <w:rFonts w:ascii="Times New Roman" w:hAnsi="Times New Roman" w:cs="Times New Roman"/>
          <w:szCs w:val="21"/>
        </w:rPr>
        <w:t>人で除した数字</w:t>
      </w:r>
    </w:p>
    <w:p w:rsidR="00413C9E" w:rsidRPr="009F65BD" w:rsidRDefault="00D508A2" w:rsidP="00780A76">
      <w:pPr>
        <w:rPr>
          <w:rFonts w:ascii="Times New Roman" w:hAnsi="Times New Roman" w:cs="Times New Roman"/>
          <w:noProof/>
          <w:szCs w:val="21"/>
        </w:rPr>
      </w:pPr>
      <w:r>
        <w:rPr>
          <w:rFonts w:ascii="Times New Roman" w:hAnsi="Times New Roman" w:cs="Times New Roman" w:hint="eastAsia"/>
          <w:noProof/>
          <w:szCs w:val="21"/>
        </w:rPr>
        <w:lastRenderedPageBreak/>
        <w:t>17</w:t>
      </w:r>
      <w:r w:rsidR="00413C9E" w:rsidRPr="009F65BD">
        <w:rPr>
          <w:rFonts w:ascii="Times New Roman" w:hAnsi="Times New Roman" w:cs="Times New Roman"/>
          <w:noProof/>
          <w:szCs w:val="21"/>
        </w:rPr>
        <w:t xml:space="preserve">　西田正憲著『瀬戸内海の発見』中公新書</w:t>
      </w:r>
      <w:r w:rsidR="0009590B" w:rsidRPr="009F65BD">
        <w:rPr>
          <w:rFonts w:ascii="Times New Roman" w:hAnsi="Times New Roman" w:cs="Times New Roman"/>
          <w:noProof/>
          <w:szCs w:val="21"/>
        </w:rPr>
        <w:t>1</w:t>
      </w:r>
      <w:r w:rsidR="00780A76" w:rsidRPr="009F65BD">
        <w:rPr>
          <w:rFonts w:ascii="Times New Roman" w:hAnsi="Times New Roman" w:cs="Times New Roman"/>
          <w:noProof/>
          <w:szCs w:val="21"/>
        </w:rPr>
        <w:t>999</w:t>
      </w:r>
      <w:r w:rsidR="00413C9E" w:rsidRPr="009F65BD">
        <w:rPr>
          <w:rFonts w:ascii="Times New Roman" w:hAnsi="Times New Roman" w:cs="Times New Roman"/>
          <w:noProof/>
          <w:szCs w:val="21"/>
        </w:rPr>
        <w:t>年</w:t>
      </w:r>
    </w:p>
    <w:p w:rsidR="003410DE" w:rsidRDefault="003410DE" w:rsidP="00780A76">
      <w:pPr>
        <w:rPr>
          <w:rFonts w:ascii="Times New Roman" w:hAnsi="Times New Roman" w:cs="Times New Roman"/>
          <w:szCs w:val="21"/>
        </w:rPr>
      </w:pPr>
      <w:r>
        <w:rPr>
          <w:rFonts w:ascii="Times New Roman" w:hAnsi="Times New Roman" w:cs="Times New Roman" w:hint="eastAsia"/>
          <w:szCs w:val="21"/>
        </w:rPr>
        <w:t>18</w:t>
      </w:r>
      <w:r>
        <w:rPr>
          <w:rFonts w:ascii="Times New Roman" w:hAnsi="Times New Roman" w:cs="Times New Roman" w:hint="eastAsia"/>
          <w:szCs w:val="21"/>
        </w:rPr>
        <w:t xml:space="preserve">　寺前秀一著「国際人流・観光</w:t>
      </w:r>
      <w:r w:rsidR="006D6CE9">
        <w:rPr>
          <w:rFonts w:ascii="Times New Roman" w:hAnsi="Times New Roman" w:cs="Times New Roman" w:hint="eastAsia"/>
          <w:szCs w:val="21"/>
        </w:rPr>
        <w:t>における政策目的及びその</w:t>
      </w:r>
      <w:r>
        <w:rPr>
          <w:rFonts w:ascii="Times New Roman" w:hAnsi="Times New Roman" w:cs="Times New Roman" w:hint="eastAsia"/>
          <w:szCs w:val="21"/>
        </w:rPr>
        <w:t>評価</w:t>
      </w:r>
      <w:r w:rsidR="006D6CE9">
        <w:rPr>
          <w:rFonts w:ascii="Times New Roman" w:hAnsi="Times New Roman" w:cs="Times New Roman" w:hint="eastAsia"/>
          <w:szCs w:val="21"/>
        </w:rPr>
        <w:t>指標における考察」</w:t>
      </w:r>
      <w:r w:rsidR="00A90952">
        <w:rPr>
          <w:rFonts w:ascii="Times New Roman" w:hAnsi="Times New Roman" w:cs="Times New Roman" w:hint="eastAsia"/>
          <w:szCs w:val="21"/>
        </w:rPr>
        <w:t>『</w:t>
      </w:r>
      <w:r w:rsidR="006D6CE9">
        <w:rPr>
          <w:rFonts w:ascii="Times New Roman" w:hAnsi="Times New Roman" w:cs="Times New Roman" w:hint="eastAsia"/>
          <w:szCs w:val="21"/>
        </w:rPr>
        <w:t>横浜市立大学論叢社会科学系列第</w:t>
      </w:r>
      <w:r w:rsidR="006D6CE9">
        <w:rPr>
          <w:rFonts w:ascii="Times New Roman" w:hAnsi="Times New Roman" w:cs="Times New Roman" w:hint="eastAsia"/>
          <w:szCs w:val="21"/>
        </w:rPr>
        <w:t>69</w:t>
      </w:r>
      <w:r w:rsidR="006D6CE9">
        <w:rPr>
          <w:rFonts w:ascii="Times New Roman" w:hAnsi="Times New Roman" w:cs="Times New Roman" w:hint="eastAsia"/>
          <w:szCs w:val="21"/>
        </w:rPr>
        <w:t>巻第</w:t>
      </w:r>
      <w:r w:rsidR="006D6CE9">
        <w:rPr>
          <w:rFonts w:ascii="Times New Roman" w:hAnsi="Times New Roman" w:cs="Times New Roman" w:hint="eastAsia"/>
          <w:szCs w:val="21"/>
        </w:rPr>
        <w:t>1</w:t>
      </w:r>
      <w:r w:rsidR="006D6CE9">
        <w:rPr>
          <w:rFonts w:ascii="Times New Roman" w:hAnsi="Times New Roman" w:cs="Times New Roman" w:hint="eastAsia"/>
          <w:szCs w:val="21"/>
        </w:rPr>
        <w:t>号</w:t>
      </w:r>
      <w:r w:rsidR="00A90952">
        <w:rPr>
          <w:rFonts w:ascii="Times New Roman" w:hAnsi="Times New Roman" w:cs="Times New Roman" w:hint="eastAsia"/>
          <w:szCs w:val="21"/>
        </w:rPr>
        <w:t>』</w:t>
      </w:r>
      <w:r w:rsidR="006D6CE9">
        <w:rPr>
          <w:rFonts w:ascii="Times New Roman" w:hAnsi="Times New Roman" w:cs="Times New Roman" w:hint="eastAsia"/>
          <w:szCs w:val="21"/>
        </w:rPr>
        <w:t>pp184-195</w:t>
      </w:r>
      <w:r w:rsidR="006D6CE9">
        <w:rPr>
          <w:rFonts w:ascii="Times New Roman" w:hAnsi="Times New Roman" w:cs="Times New Roman" w:hint="eastAsia"/>
          <w:szCs w:val="21"/>
        </w:rPr>
        <w:t xml:space="preserve">　</w:t>
      </w:r>
      <w:r w:rsidR="006D6CE9">
        <w:rPr>
          <w:rFonts w:ascii="Times New Roman" w:hAnsi="Times New Roman" w:cs="Times New Roman" w:hint="eastAsia"/>
          <w:szCs w:val="21"/>
        </w:rPr>
        <w:t>2018</w:t>
      </w:r>
      <w:r w:rsidR="006D6CE9">
        <w:rPr>
          <w:rFonts w:ascii="Times New Roman" w:hAnsi="Times New Roman" w:cs="Times New Roman" w:hint="eastAsia"/>
          <w:szCs w:val="21"/>
        </w:rPr>
        <w:t>年</w:t>
      </w:r>
      <w:r w:rsidR="006D6CE9">
        <w:rPr>
          <w:rFonts w:ascii="Times New Roman" w:hAnsi="Times New Roman" w:cs="Times New Roman" w:hint="eastAsia"/>
          <w:szCs w:val="21"/>
        </w:rPr>
        <w:t>1</w:t>
      </w:r>
      <w:r w:rsidR="006D6CE9">
        <w:rPr>
          <w:rFonts w:ascii="Times New Roman" w:hAnsi="Times New Roman" w:cs="Times New Roman" w:hint="eastAsia"/>
          <w:szCs w:val="21"/>
        </w:rPr>
        <w:t>月</w:t>
      </w:r>
      <w:r w:rsidR="006D6CE9">
        <w:rPr>
          <w:rFonts w:ascii="Times New Roman" w:hAnsi="Times New Roman" w:cs="Times New Roman" w:hint="eastAsia"/>
          <w:szCs w:val="21"/>
        </w:rPr>
        <w:t>15</w:t>
      </w:r>
      <w:r w:rsidR="006D6CE9">
        <w:rPr>
          <w:rFonts w:ascii="Times New Roman" w:hAnsi="Times New Roman" w:cs="Times New Roman" w:hint="eastAsia"/>
          <w:szCs w:val="21"/>
        </w:rPr>
        <w:t>日</w:t>
      </w:r>
    </w:p>
    <w:p w:rsidR="00042548" w:rsidRPr="009F65BD" w:rsidRDefault="00A90952" w:rsidP="00780A76">
      <w:pPr>
        <w:rPr>
          <w:rFonts w:ascii="Times New Roman" w:hAnsi="Times New Roman" w:cs="Times New Roman"/>
          <w:szCs w:val="21"/>
        </w:rPr>
      </w:pPr>
      <w:r>
        <w:rPr>
          <w:rFonts w:ascii="Times New Roman" w:hAnsi="Times New Roman" w:cs="Times New Roman" w:hint="eastAsia"/>
          <w:szCs w:val="21"/>
        </w:rPr>
        <w:t>19</w:t>
      </w:r>
      <w:r w:rsidR="00042548" w:rsidRPr="009F65BD">
        <w:rPr>
          <w:rFonts w:ascii="Times New Roman" w:hAnsi="Times New Roman" w:cs="Times New Roman"/>
          <w:szCs w:val="21"/>
        </w:rPr>
        <w:t xml:space="preserve">　新井直樹著「韓国・済州特別自治道の国際観光戦略」</w:t>
      </w:r>
      <w:r>
        <w:rPr>
          <w:rFonts w:ascii="Times New Roman" w:hAnsi="Times New Roman" w:cs="Times New Roman" w:hint="eastAsia"/>
          <w:szCs w:val="21"/>
        </w:rPr>
        <w:t>『</w:t>
      </w:r>
      <w:r w:rsidR="00042548" w:rsidRPr="009F65BD">
        <w:rPr>
          <w:rFonts w:ascii="Times New Roman" w:hAnsi="Times New Roman" w:cs="Times New Roman"/>
          <w:szCs w:val="21"/>
        </w:rPr>
        <w:t>都市政策研究第</w:t>
      </w:r>
      <w:r w:rsidR="0009590B" w:rsidRPr="009F65BD">
        <w:rPr>
          <w:rFonts w:ascii="Times New Roman" w:hAnsi="Times New Roman" w:cs="Times New Roman"/>
          <w:szCs w:val="21"/>
        </w:rPr>
        <w:t>1</w:t>
      </w:r>
      <w:r w:rsidR="00780A76" w:rsidRPr="009F65BD">
        <w:rPr>
          <w:rFonts w:ascii="Times New Roman" w:hAnsi="Times New Roman" w:cs="Times New Roman"/>
          <w:szCs w:val="21"/>
        </w:rPr>
        <w:t>4</w:t>
      </w:r>
      <w:r w:rsidR="00042548" w:rsidRPr="009F65BD">
        <w:rPr>
          <w:rFonts w:ascii="Times New Roman" w:hAnsi="Times New Roman" w:cs="Times New Roman"/>
          <w:szCs w:val="21"/>
        </w:rPr>
        <w:t>号</w:t>
      </w:r>
      <w:r>
        <w:rPr>
          <w:rFonts w:ascii="Times New Roman" w:hAnsi="Times New Roman" w:cs="Times New Roman" w:hint="eastAsia"/>
          <w:szCs w:val="21"/>
        </w:rPr>
        <w:t>』</w:t>
      </w:r>
      <w:r>
        <w:rPr>
          <w:rFonts w:ascii="Times New Roman" w:hAnsi="Times New Roman" w:cs="Times New Roman" w:hint="eastAsia"/>
          <w:szCs w:val="21"/>
        </w:rPr>
        <w:t>pp39-49</w:t>
      </w:r>
      <w:r>
        <w:rPr>
          <w:rFonts w:ascii="Times New Roman" w:hAnsi="Times New Roman" w:cs="Times New Roman" w:hint="eastAsia"/>
          <w:szCs w:val="21"/>
        </w:rPr>
        <w:t xml:space="preserve">　福岡アジア都市政策研究所</w:t>
      </w:r>
      <w:r w:rsidR="00780A76" w:rsidRPr="009F65BD">
        <w:rPr>
          <w:rFonts w:ascii="Times New Roman" w:hAnsi="Times New Roman" w:cs="Times New Roman"/>
          <w:szCs w:val="21"/>
        </w:rPr>
        <w:t>20</w:t>
      </w:r>
      <w:r w:rsidR="0009590B" w:rsidRPr="009F65BD">
        <w:rPr>
          <w:rFonts w:ascii="Times New Roman" w:hAnsi="Times New Roman" w:cs="Times New Roman"/>
          <w:szCs w:val="21"/>
        </w:rPr>
        <w:t>1</w:t>
      </w:r>
      <w:r w:rsidR="00780A76" w:rsidRPr="009F65BD">
        <w:rPr>
          <w:rFonts w:ascii="Times New Roman" w:hAnsi="Times New Roman" w:cs="Times New Roman"/>
          <w:szCs w:val="21"/>
        </w:rPr>
        <w:t>3</w:t>
      </w:r>
      <w:r w:rsidR="00042548" w:rsidRPr="009F65BD">
        <w:rPr>
          <w:rFonts w:ascii="Times New Roman" w:hAnsi="Times New Roman" w:cs="Times New Roman"/>
          <w:szCs w:val="21"/>
        </w:rPr>
        <w:t>年</w:t>
      </w:r>
      <w:r w:rsidR="0009590B" w:rsidRPr="009F65BD">
        <w:rPr>
          <w:rFonts w:ascii="Times New Roman" w:hAnsi="Times New Roman" w:cs="Times New Roman"/>
          <w:szCs w:val="21"/>
        </w:rPr>
        <w:t>1</w:t>
      </w:r>
      <w:r w:rsidR="00042548" w:rsidRPr="009F65BD">
        <w:rPr>
          <w:rFonts w:ascii="Times New Roman" w:hAnsi="Times New Roman" w:cs="Times New Roman"/>
          <w:szCs w:val="21"/>
        </w:rPr>
        <w:t>月</w:t>
      </w:r>
    </w:p>
    <w:p w:rsidR="00D10B0C" w:rsidRPr="009F65BD" w:rsidRDefault="00780A76" w:rsidP="00780A76">
      <w:pPr>
        <w:rPr>
          <w:rFonts w:ascii="Times New Roman" w:hAnsi="Times New Roman" w:cs="Times New Roman"/>
          <w:szCs w:val="21"/>
        </w:rPr>
      </w:pPr>
      <w:r w:rsidRPr="009F65BD">
        <w:rPr>
          <w:rFonts w:ascii="Times New Roman" w:hAnsi="Times New Roman" w:cs="Times New Roman"/>
          <w:noProof/>
          <w:szCs w:val="21"/>
        </w:rPr>
        <w:t>2</w:t>
      </w:r>
      <w:r w:rsidR="007763D9">
        <w:rPr>
          <w:rFonts w:ascii="Times New Roman" w:hAnsi="Times New Roman" w:cs="Times New Roman" w:hint="eastAsia"/>
          <w:noProof/>
          <w:szCs w:val="21"/>
        </w:rPr>
        <w:t>0</w:t>
      </w:r>
      <w:r w:rsidR="00D10B0C" w:rsidRPr="009F65BD">
        <w:rPr>
          <w:rFonts w:ascii="Times New Roman" w:hAnsi="Times New Roman" w:cs="Times New Roman"/>
          <w:noProof/>
          <w:szCs w:val="21"/>
        </w:rPr>
        <w:t xml:space="preserve">　</w:t>
      </w:r>
      <w:r w:rsidR="00D10B0C" w:rsidRPr="009F65BD">
        <w:rPr>
          <w:rFonts w:ascii="Times New Roman" w:hAnsi="Times New Roman" w:cs="Times New Roman"/>
          <w:szCs w:val="21"/>
        </w:rPr>
        <w:t>ロナルド・トビ</w:t>
      </w:r>
      <w:r w:rsidR="007763D9">
        <w:rPr>
          <w:rFonts w:ascii="Times New Roman" w:hAnsi="Times New Roman" w:cs="Times New Roman" w:hint="eastAsia"/>
          <w:szCs w:val="21"/>
        </w:rPr>
        <w:t>著</w:t>
      </w:r>
      <w:r w:rsidR="00D10B0C" w:rsidRPr="009F65BD">
        <w:rPr>
          <w:rFonts w:ascii="Times New Roman" w:hAnsi="Times New Roman" w:cs="Times New Roman"/>
          <w:szCs w:val="21"/>
        </w:rPr>
        <w:t>『「鎖国」という外交』小学館</w:t>
      </w:r>
      <w:r w:rsidRPr="009F65BD">
        <w:rPr>
          <w:rFonts w:ascii="Times New Roman" w:hAnsi="Times New Roman" w:cs="Times New Roman"/>
          <w:szCs w:val="21"/>
        </w:rPr>
        <w:t>2008</w:t>
      </w:r>
      <w:r w:rsidR="00D10B0C" w:rsidRPr="009F65BD">
        <w:rPr>
          <w:rFonts w:ascii="Times New Roman" w:hAnsi="Times New Roman" w:cs="Times New Roman"/>
          <w:szCs w:val="21"/>
        </w:rPr>
        <w:t>年</w:t>
      </w:r>
    </w:p>
    <w:p w:rsidR="00302AFE" w:rsidRPr="009F65BD" w:rsidRDefault="00780A76" w:rsidP="00780A76">
      <w:pPr>
        <w:rPr>
          <w:rFonts w:ascii="Times New Roman" w:hAnsi="Times New Roman" w:cs="Times New Roman"/>
          <w:noProof/>
          <w:szCs w:val="21"/>
        </w:rPr>
      </w:pPr>
      <w:r w:rsidRPr="009F65BD">
        <w:rPr>
          <w:rFonts w:ascii="Times New Roman" w:hAnsi="Times New Roman" w:cs="Times New Roman"/>
          <w:noProof/>
          <w:szCs w:val="21"/>
        </w:rPr>
        <w:t>2</w:t>
      </w:r>
      <w:r w:rsidR="007763D9">
        <w:rPr>
          <w:rFonts w:ascii="Times New Roman" w:hAnsi="Times New Roman" w:cs="Times New Roman" w:hint="eastAsia"/>
          <w:noProof/>
          <w:szCs w:val="21"/>
        </w:rPr>
        <w:t>1</w:t>
      </w:r>
      <w:r w:rsidR="00302AFE" w:rsidRPr="009F65BD">
        <w:rPr>
          <w:rFonts w:ascii="Times New Roman" w:hAnsi="Times New Roman" w:cs="Times New Roman"/>
          <w:noProof/>
          <w:szCs w:val="21"/>
        </w:rPr>
        <w:t xml:space="preserve">　</w:t>
      </w:r>
      <w:r w:rsidR="00302AFE" w:rsidRPr="009F65BD">
        <w:rPr>
          <w:rFonts w:ascii="Times New Roman" w:hAnsi="Times New Roman" w:cs="Times New Roman"/>
          <w:noProof/>
          <w:szCs w:val="21"/>
        </w:rPr>
        <w:t>Newsweek</w:t>
      </w:r>
      <w:r w:rsidR="00302AFE" w:rsidRPr="009F65BD">
        <w:rPr>
          <w:rFonts w:ascii="Times New Roman" w:hAnsi="Times New Roman" w:cs="Times New Roman"/>
          <w:noProof/>
          <w:szCs w:val="21"/>
        </w:rPr>
        <w:t xml:space="preserve">　</w:t>
      </w:r>
      <w:r w:rsidRPr="009F65BD">
        <w:rPr>
          <w:rFonts w:ascii="Times New Roman" w:hAnsi="Times New Roman" w:cs="Times New Roman"/>
          <w:szCs w:val="21"/>
        </w:rPr>
        <w:t>20</w:t>
      </w:r>
      <w:r w:rsidR="0009590B" w:rsidRPr="009F65BD">
        <w:rPr>
          <w:rFonts w:ascii="Times New Roman" w:hAnsi="Times New Roman" w:cs="Times New Roman"/>
          <w:szCs w:val="21"/>
        </w:rPr>
        <w:t>1</w:t>
      </w:r>
      <w:r w:rsidRPr="009F65BD">
        <w:rPr>
          <w:rFonts w:ascii="Times New Roman" w:hAnsi="Times New Roman" w:cs="Times New Roman"/>
          <w:szCs w:val="21"/>
        </w:rPr>
        <w:t>3</w:t>
      </w:r>
      <w:r w:rsidR="00302AFE" w:rsidRPr="009F65BD">
        <w:rPr>
          <w:rFonts w:ascii="Times New Roman" w:hAnsi="Times New Roman" w:cs="Times New Roman"/>
          <w:szCs w:val="21"/>
        </w:rPr>
        <w:t>年</w:t>
      </w:r>
      <w:r w:rsidRPr="009F65BD">
        <w:rPr>
          <w:rFonts w:ascii="Times New Roman" w:hAnsi="Times New Roman" w:cs="Times New Roman"/>
          <w:szCs w:val="21"/>
        </w:rPr>
        <w:t>05</w:t>
      </w:r>
      <w:r w:rsidR="00302AFE" w:rsidRPr="009F65BD">
        <w:rPr>
          <w:rFonts w:ascii="Times New Roman" w:hAnsi="Times New Roman" w:cs="Times New Roman"/>
          <w:szCs w:val="21"/>
        </w:rPr>
        <w:t>月</w:t>
      </w:r>
      <w:r w:rsidRPr="009F65BD">
        <w:rPr>
          <w:rFonts w:ascii="Times New Roman" w:hAnsi="Times New Roman" w:cs="Times New Roman"/>
          <w:szCs w:val="21"/>
        </w:rPr>
        <w:t>2</w:t>
      </w:r>
      <w:r w:rsidR="0009590B" w:rsidRPr="009F65BD">
        <w:rPr>
          <w:rFonts w:ascii="Times New Roman" w:hAnsi="Times New Roman" w:cs="Times New Roman"/>
          <w:szCs w:val="21"/>
        </w:rPr>
        <w:t>1</w:t>
      </w:r>
      <w:r w:rsidR="00302AFE" w:rsidRPr="009F65BD">
        <w:rPr>
          <w:rFonts w:ascii="Times New Roman" w:hAnsi="Times New Roman" w:cs="Times New Roman"/>
          <w:szCs w:val="21"/>
        </w:rPr>
        <w:t xml:space="preserve">日　</w:t>
      </w:r>
      <w:r w:rsidRPr="009F65BD">
        <w:rPr>
          <w:rFonts w:ascii="Times New Roman" w:hAnsi="Times New Roman" w:cs="Times New Roman"/>
          <w:szCs w:val="21"/>
        </w:rPr>
        <w:t>&lt;http</w:t>
      </w:r>
      <w:r w:rsidR="00302AFE" w:rsidRPr="009F65BD">
        <w:rPr>
          <w:rFonts w:ascii="Times New Roman" w:hAnsi="Times New Roman" w:cs="Times New Roman"/>
          <w:szCs w:val="21"/>
        </w:rPr>
        <w:t>://bit.ly/</w:t>
      </w:r>
      <w:r w:rsidRPr="009F65BD">
        <w:rPr>
          <w:rFonts w:ascii="Times New Roman" w:hAnsi="Times New Roman" w:cs="Times New Roman"/>
          <w:szCs w:val="21"/>
        </w:rPr>
        <w:t>2</w:t>
      </w:r>
      <w:r w:rsidR="00302AFE" w:rsidRPr="009F65BD">
        <w:rPr>
          <w:rFonts w:ascii="Times New Roman" w:hAnsi="Times New Roman" w:cs="Times New Roman"/>
          <w:szCs w:val="21"/>
        </w:rPr>
        <w:t>rDKH</w:t>
      </w:r>
      <w:r w:rsidRPr="009F65BD">
        <w:rPr>
          <w:rFonts w:ascii="Times New Roman" w:hAnsi="Times New Roman" w:cs="Times New Roman"/>
          <w:szCs w:val="21"/>
        </w:rPr>
        <w:t>36</w:t>
      </w:r>
      <w:r w:rsidR="00BF6120" w:rsidRPr="009F65BD">
        <w:rPr>
          <w:rFonts w:ascii="Times New Roman" w:hAnsi="Times New Roman" w:cs="Times New Roman"/>
          <w:noProof/>
          <w:szCs w:val="21"/>
        </w:rPr>
        <w:t>閲覧日</w:t>
      </w:r>
      <w:r w:rsidR="00BF6120" w:rsidRPr="009F65BD">
        <w:rPr>
          <w:rFonts w:ascii="Times New Roman" w:hAnsi="Times New Roman" w:cs="Times New Roman"/>
          <w:noProof/>
          <w:szCs w:val="21"/>
        </w:rPr>
        <w:t>2018</w:t>
      </w:r>
      <w:r w:rsidR="00BF6120" w:rsidRPr="009F65BD">
        <w:rPr>
          <w:rFonts w:ascii="Times New Roman" w:hAnsi="Times New Roman" w:cs="Times New Roman"/>
          <w:noProof/>
          <w:szCs w:val="21"/>
        </w:rPr>
        <w:t>年</w:t>
      </w:r>
      <w:r w:rsidR="00BF6120" w:rsidRPr="009F65BD">
        <w:rPr>
          <w:rFonts w:ascii="Times New Roman" w:hAnsi="Times New Roman" w:cs="Times New Roman"/>
          <w:noProof/>
          <w:szCs w:val="21"/>
        </w:rPr>
        <w:t>1</w:t>
      </w:r>
      <w:r w:rsidR="00BF6120" w:rsidRPr="009F65BD">
        <w:rPr>
          <w:rFonts w:ascii="Times New Roman" w:hAnsi="Times New Roman" w:cs="Times New Roman"/>
          <w:noProof/>
          <w:szCs w:val="21"/>
        </w:rPr>
        <w:t>月</w:t>
      </w:r>
      <w:r w:rsidR="00BF6120" w:rsidRPr="009F65BD">
        <w:rPr>
          <w:rFonts w:ascii="Times New Roman" w:hAnsi="Times New Roman" w:cs="Times New Roman"/>
          <w:noProof/>
          <w:szCs w:val="21"/>
        </w:rPr>
        <w:t>10</w:t>
      </w:r>
      <w:r w:rsidR="00BF6120" w:rsidRPr="009F65BD">
        <w:rPr>
          <w:rFonts w:ascii="Times New Roman" w:hAnsi="Times New Roman" w:cs="Times New Roman"/>
          <w:noProof/>
          <w:szCs w:val="21"/>
        </w:rPr>
        <w:t>日</w:t>
      </w:r>
      <w:r w:rsidR="007763D9">
        <w:rPr>
          <w:rFonts w:ascii="Times New Roman" w:hAnsi="Times New Roman" w:cs="Times New Roman" w:hint="eastAsia"/>
          <w:noProof/>
          <w:szCs w:val="21"/>
        </w:rPr>
        <w:t>&gt;</w:t>
      </w:r>
    </w:p>
    <w:p w:rsidR="004E4D9C" w:rsidRDefault="007763D9" w:rsidP="00780A76">
      <w:pPr>
        <w:rPr>
          <w:rFonts w:ascii="Times New Roman" w:hAnsi="Times New Roman" w:cs="Times New Roman"/>
          <w:noProof/>
          <w:szCs w:val="21"/>
        </w:rPr>
      </w:pPr>
      <w:r>
        <w:rPr>
          <w:rFonts w:ascii="Times New Roman" w:hAnsi="Times New Roman" w:cs="Times New Roman"/>
          <w:noProof/>
          <w:szCs w:val="21"/>
        </w:rPr>
        <w:t>2</w:t>
      </w:r>
      <w:r>
        <w:rPr>
          <w:rFonts w:ascii="Times New Roman" w:hAnsi="Times New Roman" w:cs="Times New Roman" w:hint="eastAsia"/>
          <w:noProof/>
          <w:szCs w:val="21"/>
        </w:rPr>
        <w:t>2</w:t>
      </w:r>
      <w:r>
        <w:rPr>
          <w:rFonts w:ascii="Times New Roman" w:hAnsi="Times New Roman" w:cs="Times New Roman" w:hint="eastAsia"/>
          <w:noProof/>
          <w:szCs w:val="21"/>
        </w:rPr>
        <w:t xml:space="preserve">　マスターカード社</w:t>
      </w:r>
      <w:r>
        <w:rPr>
          <w:rFonts w:ascii="Times New Roman" w:hAnsi="Times New Roman" w:cs="Times New Roman" w:hint="eastAsia"/>
          <w:noProof/>
          <w:szCs w:val="21"/>
        </w:rPr>
        <w:t>HP</w:t>
      </w:r>
    </w:p>
    <w:p w:rsidR="0080778B" w:rsidRPr="009F65BD" w:rsidRDefault="00780A76" w:rsidP="00780A76">
      <w:pPr>
        <w:rPr>
          <w:rFonts w:ascii="Times New Roman" w:hAnsi="Times New Roman" w:cs="Times New Roman"/>
          <w:noProof/>
          <w:szCs w:val="21"/>
        </w:rPr>
      </w:pPr>
      <w:r w:rsidRPr="009F65BD">
        <w:rPr>
          <w:rFonts w:ascii="Times New Roman" w:hAnsi="Times New Roman" w:cs="Times New Roman"/>
          <w:noProof/>
          <w:szCs w:val="21"/>
        </w:rPr>
        <w:t>&lt;http</w:t>
      </w:r>
      <w:r w:rsidR="00D10B0C" w:rsidRPr="009F65BD">
        <w:rPr>
          <w:rFonts w:ascii="Times New Roman" w:hAnsi="Times New Roman" w:cs="Times New Roman"/>
          <w:noProof/>
          <w:szCs w:val="21"/>
        </w:rPr>
        <w:t>://www.masterintelligence.com/content/dam/intelligence/</w:t>
      </w:r>
      <w:r w:rsidR="00BF6120" w:rsidRPr="009F65BD">
        <w:rPr>
          <w:rFonts w:ascii="Times New Roman" w:hAnsi="Times New Roman" w:cs="Times New Roman"/>
          <w:noProof/>
          <w:szCs w:val="21"/>
        </w:rPr>
        <w:t>閲覧日</w:t>
      </w:r>
      <w:r w:rsidR="00BF6120" w:rsidRPr="009F65BD">
        <w:rPr>
          <w:rFonts w:ascii="Times New Roman" w:hAnsi="Times New Roman" w:cs="Times New Roman"/>
          <w:noProof/>
          <w:szCs w:val="21"/>
        </w:rPr>
        <w:t>2018</w:t>
      </w:r>
      <w:r w:rsidR="00BF6120" w:rsidRPr="009F65BD">
        <w:rPr>
          <w:rFonts w:ascii="Times New Roman" w:hAnsi="Times New Roman" w:cs="Times New Roman"/>
          <w:noProof/>
          <w:szCs w:val="21"/>
        </w:rPr>
        <w:t>年</w:t>
      </w:r>
      <w:r w:rsidR="00BF6120" w:rsidRPr="009F65BD">
        <w:rPr>
          <w:rFonts w:ascii="Times New Roman" w:hAnsi="Times New Roman" w:cs="Times New Roman"/>
          <w:noProof/>
          <w:szCs w:val="21"/>
        </w:rPr>
        <w:t>1</w:t>
      </w:r>
      <w:r w:rsidR="00BF6120" w:rsidRPr="009F65BD">
        <w:rPr>
          <w:rFonts w:ascii="Times New Roman" w:hAnsi="Times New Roman" w:cs="Times New Roman"/>
          <w:noProof/>
          <w:szCs w:val="21"/>
        </w:rPr>
        <w:t>月</w:t>
      </w:r>
      <w:r w:rsidR="00BF6120" w:rsidRPr="009F65BD">
        <w:rPr>
          <w:rFonts w:ascii="Times New Roman" w:hAnsi="Times New Roman" w:cs="Times New Roman"/>
          <w:noProof/>
          <w:szCs w:val="21"/>
        </w:rPr>
        <w:t>10</w:t>
      </w:r>
      <w:r w:rsidR="00BF6120" w:rsidRPr="009F65BD">
        <w:rPr>
          <w:rFonts w:ascii="Times New Roman" w:hAnsi="Times New Roman" w:cs="Times New Roman"/>
          <w:noProof/>
          <w:szCs w:val="21"/>
        </w:rPr>
        <w:t>日</w:t>
      </w:r>
      <w:r w:rsidR="007763D9">
        <w:rPr>
          <w:rFonts w:ascii="Times New Roman" w:hAnsi="Times New Roman" w:cs="Times New Roman" w:hint="eastAsia"/>
          <w:noProof/>
          <w:szCs w:val="21"/>
        </w:rPr>
        <w:t>&gt;</w:t>
      </w:r>
      <w:r w:rsidR="007763D9">
        <w:rPr>
          <w:rFonts w:ascii="Times New Roman" w:hAnsi="Times New Roman" w:cs="Times New Roman" w:hint="eastAsia"/>
          <w:noProof/>
          <w:szCs w:val="21"/>
        </w:rPr>
        <w:t xml:space="preserve">　</w:t>
      </w:r>
      <w:r w:rsidR="007763D9">
        <w:rPr>
          <w:rFonts w:ascii="Times New Roman" w:hAnsi="Times New Roman" w:cs="Times New Roman" w:hint="eastAsia"/>
          <w:noProof/>
          <w:szCs w:val="21"/>
        </w:rPr>
        <w:t>&lt;</w:t>
      </w:r>
      <w:r w:rsidR="00D10B0C" w:rsidRPr="009F65BD">
        <w:rPr>
          <w:rFonts w:ascii="Times New Roman" w:hAnsi="Times New Roman" w:cs="Times New Roman"/>
          <w:noProof/>
          <w:szCs w:val="21"/>
        </w:rPr>
        <w:t>documents/Future-of-Outbound-Travel-in-Asia-Pacific.pdf</w:t>
      </w:r>
      <w:r w:rsidR="00BF6120" w:rsidRPr="009F65BD">
        <w:rPr>
          <w:rFonts w:ascii="Times New Roman" w:hAnsi="Times New Roman" w:cs="Times New Roman"/>
          <w:noProof/>
          <w:szCs w:val="21"/>
        </w:rPr>
        <w:t>閲覧日</w:t>
      </w:r>
      <w:r w:rsidR="00BF6120" w:rsidRPr="009F65BD">
        <w:rPr>
          <w:rFonts w:ascii="Times New Roman" w:hAnsi="Times New Roman" w:cs="Times New Roman"/>
          <w:noProof/>
          <w:szCs w:val="21"/>
        </w:rPr>
        <w:t>2018</w:t>
      </w:r>
      <w:r w:rsidR="00BF6120" w:rsidRPr="009F65BD">
        <w:rPr>
          <w:rFonts w:ascii="Times New Roman" w:hAnsi="Times New Roman" w:cs="Times New Roman"/>
          <w:noProof/>
          <w:szCs w:val="21"/>
        </w:rPr>
        <w:t>年</w:t>
      </w:r>
      <w:r w:rsidR="00BF6120" w:rsidRPr="009F65BD">
        <w:rPr>
          <w:rFonts w:ascii="Times New Roman" w:hAnsi="Times New Roman" w:cs="Times New Roman"/>
          <w:noProof/>
          <w:szCs w:val="21"/>
        </w:rPr>
        <w:t>1</w:t>
      </w:r>
      <w:r w:rsidR="00BF6120" w:rsidRPr="009F65BD">
        <w:rPr>
          <w:rFonts w:ascii="Times New Roman" w:hAnsi="Times New Roman" w:cs="Times New Roman"/>
          <w:noProof/>
          <w:szCs w:val="21"/>
        </w:rPr>
        <w:t>月</w:t>
      </w:r>
      <w:r w:rsidR="00BF6120" w:rsidRPr="009F65BD">
        <w:rPr>
          <w:rFonts w:ascii="Times New Roman" w:hAnsi="Times New Roman" w:cs="Times New Roman"/>
          <w:noProof/>
          <w:szCs w:val="21"/>
        </w:rPr>
        <w:t>10</w:t>
      </w:r>
      <w:r w:rsidR="00BF6120" w:rsidRPr="009F65BD">
        <w:rPr>
          <w:rFonts w:ascii="Times New Roman" w:hAnsi="Times New Roman" w:cs="Times New Roman"/>
          <w:noProof/>
          <w:szCs w:val="21"/>
        </w:rPr>
        <w:t>日</w:t>
      </w:r>
      <w:r w:rsidRPr="009F65BD">
        <w:rPr>
          <w:rFonts w:ascii="Times New Roman" w:hAnsi="Times New Roman" w:cs="Times New Roman"/>
          <w:noProof/>
          <w:szCs w:val="21"/>
        </w:rPr>
        <w:t>&gt;</w:t>
      </w:r>
    </w:p>
    <w:p w:rsidR="00293C66" w:rsidRPr="009F65BD" w:rsidRDefault="007763D9" w:rsidP="00780A76">
      <w:pPr>
        <w:rPr>
          <w:rFonts w:ascii="Times New Roman" w:hAnsi="Times New Roman" w:cs="Times New Roman"/>
          <w:noProof/>
          <w:szCs w:val="21"/>
        </w:rPr>
      </w:pPr>
      <w:r>
        <w:rPr>
          <w:rFonts w:ascii="Times New Roman" w:hAnsi="Times New Roman" w:cs="Times New Roman"/>
          <w:szCs w:val="21"/>
        </w:rPr>
        <w:t>2</w:t>
      </w:r>
      <w:r>
        <w:rPr>
          <w:rFonts w:ascii="Times New Roman" w:hAnsi="Times New Roman" w:cs="Times New Roman" w:hint="eastAsia"/>
          <w:szCs w:val="21"/>
        </w:rPr>
        <w:t>3</w:t>
      </w:r>
      <w:r w:rsidR="00DB4B3A" w:rsidRPr="009F65BD">
        <w:rPr>
          <w:rFonts w:ascii="Times New Roman" w:hAnsi="Times New Roman" w:cs="Times New Roman"/>
          <w:szCs w:val="21"/>
        </w:rPr>
        <w:t xml:space="preserve">　張兵</w:t>
      </w:r>
      <w:r>
        <w:rPr>
          <w:rFonts w:ascii="Times New Roman" w:hAnsi="Times New Roman" w:cs="Times New Roman" w:hint="eastAsia"/>
          <w:szCs w:val="21"/>
        </w:rPr>
        <w:t>著</w:t>
      </w:r>
      <w:r w:rsidR="00DB4B3A" w:rsidRPr="009F65BD">
        <w:rPr>
          <w:rFonts w:ascii="Times New Roman" w:hAnsi="Times New Roman" w:cs="Times New Roman"/>
          <w:szCs w:val="21"/>
        </w:rPr>
        <w:t>『訪日中国人から見た中国と日本』日本僑報社</w:t>
      </w:r>
      <w:r w:rsidR="00780A76" w:rsidRPr="009F65BD">
        <w:rPr>
          <w:rFonts w:ascii="Times New Roman" w:hAnsi="Times New Roman" w:cs="Times New Roman"/>
          <w:szCs w:val="21"/>
        </w:rPr>
        <w:t>20</w:t>
      </w:r>
      <w:r w:rsidR="0009590B" w:rsidRPr="009F65BD">
        <w:rPr>
          <w:rFonts w:ascii="Times New Roman" w:hAnsi="Times New Roman" w:cs="Times New Roman"/>
          <w:szCs w:val="21"/>
        </w:rPr>
        <w:t>1</w:t>
      </w:r>
      <w:r w:rsidR="00780A76" w:rsidRPr="009F65BD">
        <w:rPr>
          <w:rFonts w:ascii="Times New Roman" w:hAnsi="Times New Roman" w:cs="Times New Roman"/>
          <w:szCs w:val="21"/>
        </w:rPr>
        <w:t>6</w:t>
      </w:r>
      <w:r w:rsidR="00DB4B3A" w:rsidRPr="009F65BD">
        <w:rPr>
          <w:rFonts w:ascii="Times New Roman" w:hAnsi="Times New Roman" w:cs="Times New Roman"/>
          <w:szCs w:val="21"/>
        </w:rPr>
        <w:t>年</w:t>
      </w:r>
    </w:p>
    <w:sectPr w:rsidR="00293C66" w:rsidRPr="009F65BD" w:rsidSect="00C976D1">
      <w:footerReference w:type="default" r:id="rId80"/>
      <w:pgSz w:w="11906" w:h="16838" w:code="9"/>
      <w:pgMar w:top="1985" w:right="1701" w:bottom="1701" w:left="1701" w:header="851" w:footer="992" w:gutter="0"/>
      <w:cols w:space="425"/>
      <w:docGrid w:type="linesAndChars" w:linePitch="469"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711" w:rsidRDefault="00606711">
      <w:r>
        <w:separator/>
      </w:r>
    </w:p>
  </w:endnote>
  <w:endnote w:type="continuationSeparator" w:id="0">
    <w:p w:rsidR="00606711" w:rsidRDefault="0060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831900"/>
      <w:docPartObj>
        <w:docPartGallery w:val="Page Numbers (Bottom of Page)"/>
        <w:docPartUnique/>
      </w:docPartObj>
    </w:sdtPr>
    <w:sdtEndPr/>
    <w:sdtContent>
      <w:p w:rsidR="00606711" w:rsidRDefault="00606711">
        <w:pPr>
          <w:pStyle w:val="a3"/>
        </w:pPr>
        <w:r>
          <w:fldChar w:fldCharType="begin"/>
        </w:r>
        <w:r>
          <w:instrText>PAGE   \* MERGEFORMAT</w:instrText>
        </w:r>
        <w:r>
          <w:fldChar w:fldCharType="separate"/>
        </w:r>
        <w:r w:rsidR="007D6DA8" w:rsidRPr="007D6DA8">
          <w:rPr>
            <w:noProof/>
            <w:lang w:val="ja-JP"/>
          </w:rPr>
          <w:t>45</w:t>
        </w:r>
        <w:r>
          <w:fldChar w:fldCharType="end"/>
        </w:r>
      </w:p>
    </w:sdtContent>
  </w:sdt>
  <w:p w:rsidR="00606711" w:rsidRDefault="006067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711" w:rsidRDefault="00606711">
      <w:r>
        <w:separator/>
      </w:r>
    </w:p>
  </w:footnote>
  <w:footnote w:type="continuationSeparator" w:id="0">
    <w:p w:rsidR="00606711" w:rsidRDefault="00606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723A6"/>
    <w:multiLevelType w:val="hybridMultilevel"/>
    <w:tmpl w:val="C3A08CC0"/>
    <w:lvl w:ilvl="0" w:tplc="7D0CD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F3EB7"/>
    <w:multiLevelType w:val="hybridMultilevel"/>
    <w:tmpl w:val="F51CBF70"/>
    <w:lvl w:ilvl="0" w:tplc="7F509E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E65878"/>
    <w:multiLevelType w:val="hybridMultilevel"/>
    <w:tmpl w:val="6C765BCC"/>
    <w:lvl w:ilvl="0" w:tplc="F808FE08">
      <w:start w:val="1"/>
      <w:numFmt w:val="bullet"/>
      <w:lvlText w:val="•"/>
      <w:lvlJc w:val="left"/>
      <w:pPr>
        <w:tabs>
          <w:tab w:val="num" w:pos="720"/>
        </w:tabs>
        <w:ind w:left="720" w:hanging="360"/>
      </w:pPr>
      <w:rPr>
        <w:rFonts w:ascii="Arial" w:hAnsi="Arial" w:hint="default"/>
      </w:rPr>
    </w:lvl>
    <w:lvl w:ilvl="1" w:tplc="FD2E50A6" w:tentative="1">
      <w:start w:val="1"/>
      <w:numFmt w:val="bullet"/>
      <w:lvlText w:val="•"/>
      <w:lvlJc w:val="left"/>
      <w:pPr>
        <w:tabs>
          <w:tab w:val="num" w:pos="1440"/>
        </w:tabs>
        <w:ind w:left="1440" w:hanging="360"/>
      </w:pPr>
      <w:rPr>
        <w:rFonts w:ascii="Arial" w:hAnsi="Arial" w:hint="default"/>
      </w:rPr>
    </w:lvl>
    <w:lvl w:ilvl="2" w:tplc="3F60D33C" w:tentative="1">
      <w:start w:val="1"/>
      <w:numFmt w:val="bullet"/>
      <w:lvlText w:val="•"/>
      <w:lvlJc w:val="left"/>
      <w:pPr>
        <w:tabs>
          <w:tab w:val="num" w:pos="2160"/>
        </w:tabs>
        <w:ind w:left="2160" w:hanging="360"/>
      </w:pPr>
      <w:rPr>
        <w:rFonts w:ascii="Arial" w:hAnsi="Arial" w:hint="default"/>
      </w:rPr>
    </w:lvl>
    <w:lvl w:ilvl="3" w:tplc="30BCF23E" w:tentative="1">
      <w:start w:val="1"/>
      <w:numFmt w:val="bullet"/>
      <w:lvlText w:val="•"/>
      <w:lvlJc w:val="left"/>
      <w:pPr>
        <w:tabs>
          <w:tab w:val="num" w:pos="2880"/>
        </w:tabs>
        <w:ind w:left="2880" w:hanging="360"/>
      </w:pPr>
      <w:rPr>
        <w:rFonts w:ascii="Arial" w:hAnsi="Arial" w:hint="default"/>
      </w:rPr>
    </w:lvl>
    <w:lvl w:ilvl="4" w:tplc="FB4C2E78" w:tentative="1">
      <w:start w:val="1"/>
      <w:numFmt w:val="bullet"/>
      <w:lvlText w:val="•"/>
      <w:lvlJc w:val="left"/>
      <w:pPr>
        <w:tabs>
          <w:tab w:val="num" w:pos="3600"/>
        </w:tabs>
        <w:ind w:left="3600" w:hanging="360"/>
      </w:pPr>
      <w:rPr>
        <w:rFonts w:ascii="Arial" w:hAnsi="Arial" w:hint="default"/>
      </w:rPr>
    </w:lvl>
    <w:lvl w:ilvl="5" w:tplc="152C8258" w:tentative="1">
      <w:start w:val="1"/>
      <w:numFmt w:val="bullet"/>
      <w:lvlText w:val="•"/>
      <w:lvlJc w:val="left"/>
      <w:pPr>
        <w:tabs>
          <w:tab w:val="num" w:pos="4320"/>
        </w:tabs>
        <w:ind w:left="4320" w:hanging="360"/>
      </w:pPr>
      <w:rPr>
        <w:rFonts w:ascii="Arial" w:hAnsi="Arial" w:hint="default"/>
      </w:rPr>
    </w:lvl>
    <w:lvl w:ilvl="6" w:tplc="0C4E66D8" w:tentative="1">
      <w:start w:val="1"/>
      <w:numFmt w:val="bullet"/>
      <w:lvlText w:val="•"/>
      <w:lvlJc w:val="left"/>
      <w:pPr>
        <w:tabs>
          <w:tab w:val="num" w:pos="5040"/>
        </w:tabs>
        <w:ind w:left="5040" w:hanging="360"/>
      </w:pPr>
      <w:rPr>
        <w:rFonts w:ascii="Arial" w:hAnsi="Arial" w:hint="default"/>
      </w:rPr>
    </w:lvl>
    <w:lvl w:ilvl="7" w:tplc="E4229F18" w:tentative="1">
      <w:start w:val="1"/>
      <w:numFmt w:val="bullet"/>
      <w:lvlText w:val="•"/>
      <w:lvlJc w:val="left"/>
      <w:pPr>
        <w:tabs>
          <w:tab w:val="num" w:pos="5760"/>
        </w:tabs>
        <w:ind w:left="5760" w:hanging="360"/>
      </w:pPr>
      <w:rPr>
        <w:rFonts w:ascii="Arial" w:hAnsi="Arial" w:hint="default"/>
      </w:rPr>
    </w:lvl>
    <w:lvl w:ilvl="8" w:tplc="DF0209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8232AE"/>
    <w:multiLevelType w:val="hybridMultilevel"/>
    <w:tmpl w:val="7FE028C8"/>
    <w:lvl w:ilvl="0" w:tplc="73EEE568">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F42A9E"/>
    <w:multiLevelType w:val="hybridMultilevel"/>
    <w:tmpl w:val="39A86E50"/>
    <w:lvl w:ilvl="0" w:tplc="50DECC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1D129F"/>
    <w:multiLevelType w:val="hybridMultilevel"/>
    <w:tmpl w:val="14F8BE7C"/>
    <w:lvl w:ilvl="0" w:tplc="2E7E018E">
      <w:start w:val="1"/>
      <w:numFmt w:val="decimal"/>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A7118D"/>
    <w:multiLevelType w:val="hybridMultilevel"/>
    <w:tmpl w:val="08EEE424"/>
    <w:lvl w:ilvl="0" w:tplc="F2AA049C">
      <w:start w:val="1"/>
      <w:numFmt w:val="bullet"/>
      <w:lvlText w:val="•"/>
      <w:lvlJc w:val="left"/>
      <w:pPr>
        <w:tabs>
          <w:tab w:val="num" w:pos="720"/>
        </w:tabs>
        <w:ind w:left="720" w:hanging="360"/>
      </w:pPr>
      <w:rPr>
        <w:rFonts w:ascii="Arial" w:hAnsi="Arial" w:hint="default"/>
      </w:rPr>
    </w:lvl>
    <w:lvl w:ilvl="1" w:tplc="4AE49CBE" w:tentative="1">
      <w:start w:val="1"/>
      <w:numFmt w:val="bullet"/>
      <w:lvlText w:val="•"/>
      <w:lvlJc w:val="left"/>
      <w:pPr>
        <w:tabs>
          <w:tab w:val="num" w:pos="1440"/>
        </w:tabs>
        <w:ind w:left="1440" w:hanging="360"/>
      </w:pPr>
      <w:rPr>
        <w:rFonts w:ascii="Arial" w:hAnsi="Arial" w:hint="default"/>
      </w:rPr>
    </w:lvl>
    <w:lvl w:ilvl="2" w:tplc="9C3E91F0" w:tentative="1">
      <w:start w:val="1"/>
      <w:numFmt w:val="bullet"/>
      <w:lvlText w:val="•"/>
      <w:lvlJc w:val="left"/>
      <w:pPr>
        <w:tabs>
          <w:tab w:val="num" w:pos="2160"/>
        </w:tabs>
        <w:ind w:left="2160" w:hanging="360"/>
      </w:pPr>
      <w:rPr>
        <w:rFonts w:ascii="Arial" w:hAnsi="Arial" w:hint="default"/>
      </w:rPr>
    </w:lvl>
    <w:lvl w:ilvl="3" w:tplc="29E6E82A" w:tentative="1">
      <w:start w:val="1"/>
      <w:numFmt w:val="bullet"/>
      <w:lvlText w:val="•"/>
      <w:lvlJc w:val="left"/>
      <w:pPr>
        <w:tabs>
          <w:tab w:val="num" w:pos="2880"/>
        </w:tabs>
        <w:ind w:left="2880" w:hanging="360"/>
      </w:pPr>
      <w:rPr>
        <w:rFonts w:ascii="Arial" w:hAnsi="Arial" w:hint="default"/>
      </w:rPr>
    </w:lvl>
    <w:lvl w:ilvl="4" w:tplc="36722DCE" w:tentative="1">
      <w:start w:val="1"/>
      <w:numFmt w:val="bullet"/>
      <w:lvlText w:val="•"/>
      <w:lvlJc w:val="left"/>
      <w:pPr>
        <w:tabs>
          <w:tab w:val="num" w:pos="3600"/>
        </w:tabs>
        <w:ind w:left="3600" w:hanging="360"/>
      </w:pPr>
      <w:rPr>
        <w:rFonts w:ascii="Arial" w:hAnsi="Arial" w:hint="default"/>
      </w:rPr>
    </w:lvl>
    <w:lvl w:ilvl="5" w:tplc="8B02777E" w:tentative="1">
      <w:start w:val="1"/>
      <w:numFmt w:val="bullet"/>
      <w:lvlText w:val="•"/>
      <w:lvlJc w:val="left"/>
      <w:pPr>
        <w:tabs>
          <w:tab w:val="num" w:pos="4320"/>
        </w:tabs>
        <w:ind w:left="4320" w:hanging="360"/>
      </w:pPr>
      <w:rPr>
        <w:rFonts w:ascii="Arial" w:hAnsi="Arial" w:hint="default"/>
      </w:rPr>
    </w:lvl>
    <w:lvl w:ilvl="6" w:tplc="85AE0DBA" w:tentative="1">
      <w:start w:val="1"/>
      <w:numFmt w:val="bullet"/>
      <w:lvlText w:val="•"/>
      <w:lvlJc w:val="left"/>
      <w:pPr>
        <w:tabs>
          <w:tab w:val="num" w:pos="5040"/>
        </w:tabs>
        <w:ind w:left="5040" w:hanging="360"/>
      </w:pPr>
      <w:rPr>
        <w:rFonts w:ascii="Arial" w:hAnsi="Arial" w:hint="default"/>
      </w:rPr>
    </w:lvl>
    <w:lvl w:ilvl="7" w:tplc="07C09632" w:tentative="1">
      <w:start w:val="1"/>
      <w:numFmt w:val="bullet"/>
      <w:lvlText w:val="•"/>
      <w:lvlJc w:val="left"/>
      <w:pPr>
        <w:tabs>
          <w:tab w:val="num" w:pos="5760"/>
        </w:tabs>
        <w:ind w:left="5760" w:hanging="360"/>
      </w:pPr>
      <w:rPr>
        <w:rFonts w:ascii="Arial" w:hAnsi="Arial" w:hint="default"/>
      </w:rPr>
    </w:lvl>
    <w:lvl w:ilvl="8" w:tplc="6D6672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FF66FB9"/>
    <w:multiLevelType w:val="multilevel"/>
    <w:tmpl w:val="D882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7"/>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4E"/>
    <w:rsid w:val="00000C47"/>
    <w:rsid w:val="00001C18"/>
    <w:rsid w:val="00002D93"/>
    <w:rsid w:val="00003DAE"/>
    <w:rsid w:val="000078E3"/>
    <w:rsid w:val="00011398"/>
    <w:rsid w:val="000114C1"/>
    <w:rsid w:val="00011EF0"/>
    <w:rsid w:val="00012DE0"/>
    <w:rsid w:val="00014EF7"/>
    <w:rsid w:val="000159F9"/>
    <w:rsid w:val="00016696"/>
    <w:rsid w:val="00024D5C"/>
    <w:rsid w:val="00030A42"/>
    <w:rsid w:val="0003192D"/>
    <w:rsid w:val="000333F2"/>
    <w:rsid w:val="00037A1E"/>
    <w:rsid w:val="0004007F"/>
    <w:rsid w:val="000400BA"/>
    <w:rsid w:val="000401E3"/>
    <w:rsid w:val="0004134B"/>
    <w:rsid w:val="00042548"/>
    <w:rsid w:val="000434BB"/>
    <w:rsid w:val="00043A7D"/>
    <w:rsid w:val="00046BEA"/>
    <w:rsid w:val="00047990"/>
    <w:rsid w:val="00047A93"/>
    <w:rsid w:val="00050153"/>
    <w:rsid w:val="000569FC"/>
    <w:rsid w:val="00057DDB"/>
    <w:rsid w:val="00063136"/>
    <w:rsid w:val="000636D0"/>
    <w:rsid w:val="0006385B"/>
    <w:rsid w:val="00063B7A"/>
    <w:rsid w:val="000672BE"/>
    <w:rsid w:val="00067493"/>
    <w:rsid w:val="0006755A"/>
    <w:rsid w:val="00067A9C"/>
    <w:rsid w:val="0007014E"/>
    <w:rsid w:val="00071080"/>
    <w:rsid w:val="00071FC5"/>
    <w:rsid w:val="000726B4"/>
    <w:rsid w:val="00082AEF"/>
    <w:rsid w:val="0008568A"/>
    <w:rsid w:val="000866A9"/>
    <w:rsid w:val="00086B1F"/>
    <w:rsid w:val="00090D04"/>
    <w:rsid w:val="000938FB"/>
    <w:rsid w:val="0009590B"/>
    <w:rsid w:val="000A5CB0"/>
    <w:rsid w:val="000B1AFF"/>
    <w:rsid w:val="000B65E4"/>
    <w:rsid w:val="000B660C"/>
    <w:rsid w:val="000C02B8"/>
    <w:rsid w:val="000C105D"/>
    <w:rsid w:val="000C318A"/>
    <w:rsid w:val="000C572C"/>
    <w:rsid w:val="000C5998"/>
    <w:rsid w:val="000C700C"/>
    <w:rsid w:val="000C7C91"/>
    <w:rsid w:val="000D35CA"/>
    <w:rsid w:val="000D3CDA"/>
    <w:rsid w:val="000E2215"/>
    <w:rsid w:val="000E39A3"/>
    <w:rsid w:val="000E4075"/>
    <w:rsid w:val="000F0055"/>
    <w:rsid w:val="000F0D26"/>
    <w:rsid w:val="000F0D77"/>
    <w:rsid w:val="000F0FB0"/>
    <w:rsid w:val="000F182D"/>
    <w:rsid w:val="000F3DFB"/>
    <w:rsid w:val="000F3F63"/>
    <w:rsid w:val="000F45E3"/>
    <w:rsid w:val="000F5220"/>
    <w:rsid w:val="000F6DA4"/>
    <w:rsid w:val="001016CE"/>
    <w:rsid w:val="00103D18"/>
    <w:rsid w:val="00105659"/>
    <w:rsid w:val="00105D7A"/>
    <w:rsid w:val="001100DB"/>
    <w:rsid w:val="00110378"/>
    <w:rsid w:val="00112493"/>
    <w:rsid w:val="001129F4"/>
    <w:rsid w:val="00112C18"/>
    <w:rsid w:val="001132D7"/>
    <w:rsid w:val="001161D6"/>
    <w:rsid w:val="001169A6"/>
    <w:rsid w:val="00120F92"/>
    <w:rsid w:val="00122DF1"/>
    <w:rsid w:val="00125895"/>
    <w:rsid w:val="00126A7C"/>
    <w:rsid w:val="001272CA"/>
    <w:rsid w:val="0013307D"/>
    <w:rsid w:val="00134855"/>
    <w:rsid w:val="00140096"/>
    <w:rsid w:val="00141860"/>
    <w:rsid w:val="00141924"/>
    <w:rsid w:val="00141E89"/>
    <w:rsid w:val="00143ABB"/>
    <w:rsid w:val="00150163"/>
    <w:rsid w:val="00156304"/>
    <w:rsid w:val="00160832"/>
    <w:rsid w:val="00160D35"/>
    <w:rsid w:val="00163459"/>
    <w:rsid w:val="00164BCF"/>
    <w:rsid w:val="00165A8F"/>
    <w:rsid w:val="00172348"/>
    <w:rsid w:val="001723E2"/>
    <w:rsid w:val="0017480E"/>
    <w:rsid w:val="00177A22"/>
    <w:rsid w:val="00180ED1"/>
    <w:rsid w:val="00181D91"/>
    <w:rsid w:val="001833C5"/>
    <w:rsid w:val="00195C10"/>
    <w:rsid w:val="00195DBE"/>
    <w:rsid w:val="001A1229"/>
    <w:rsid w:val="001A1E42"/>
    <w:rsid w:val="001A6630"/>
    <w:rsid w:val="001A71E3"/>
    <w:rsid w:val="001A7FF9"/>
    <w:rsid w:val="001B3D5C"/>
    <w:rsid w:val="001B7D93"/>
    <w:rsid w:val="001C0BC8"/>
    <w:rsid w:val="001C0F9D"/>
    <w:rsid w:val="001C16A9"/>
    <w:rsid w:val="001C480B"/>
    <w:rsid w:val="001C6AA2"/>
    <w:rsid w:val="001C725A"/>
    <w:rsid w:val="001C7CA9"/>
    <w:rsid w:val="001C7E79"/>
    <w:rsid w:val="001D0067"/>
    <w:rsid w:val="001D03E0"/>
    <w:rsid w:val="001D1327"/>
    <w:rsid w:val="001D158D"/>
    <w:rsid w:val="001D2043"/>
    <w:rsid w:val="001D3C24"/>
    <w:rsid w:val="001D6543"/>
    <w:rsid w:val="001D6A85"/>
    <w:rsid w:val="001E07F3"/>
    <w:rsid w:val="001E1B1E"/>
    <w:rsid w:val="001E2434"/>
    <w:rsid w:val="001E2BC8"/>
    <w:rsid w:val="001E4102"/>
    <w:rsid w:val="001E4A26"/>
    <w:rsid w:val="001E6773"/>
    <w:rsid w:val="001F2ECE"/>
    <w:rsid w:val="001F4369"/>
    <w:rsid w:val="001F4E87"/>
    <w:rsid w:val="001F4EE6"/>
    <w:rsid w:val="00205AA6"/>
    <w:rsid w:val="0020654B"/>
    <w:rsid w:val="002129EC"/>
    <w:rsid w:val="002141E2"/>
    <w:rsid w:val="002149C7"/>
    <w:rsid w:val="00215F72"/>
    <w:rsid w:val="00216C9A"/>
    <w:rsid w:val="00220ECF"/>
    <w:rsid w:val="00226D94"/>
    <w:rsid w:val="00227B13"/>
    <w:rsid w:val="00232D26"/>
    <w:rsid w:val="002334A1"/>
    <w:rsid w:val="00233F72"/>
    <w:rsid w:val="002347E5"/>
    <w:rsid w:val="0023648F"/>
    <w:rsid w:val="00236EDE"/>
    <w:rsid w:val="00237114"/>
    <w:rsid w:val="002408A0"/>
    <w:rsid w:val="002411A7"/>
    <w:rsid w:val="00243126"/>
    <w:rsid w:val="00246D95"/>
    <w:rsid w:val="00250006"/>
    <w:rsid w:val="00253C63"/>
    <w:rsid w:val="002609BD"/>
    <w:rsid w:val="002616B0"/>
    <w:rsid w:val="002644E0"/>
    <w:rsid w:val="00264736"/>
    <w:rsid w:val="00264CF0"/>
    <w:rsid w:val="00266221"/>
    <w:rsid w:val="00267FAA"/>
    <w:rsid w:val="0027124B"/>
    <w:rsid w:val="0027133D"/>
    <w:rsid w:val="0027308A"/>
    <w:rsid w:val="00273CDB"/>
    <w:rsid w:val="002750C1"/>
    <w:rsid w:val="002770E0"/>
    <w:rsid w:val="002805A4"/>
    <w:rsid w:val="00280C9A"/>
    <w:rsid w:val="002872E0"/>
    <w:rsid w:val="00287A60"/>
    <w:rsid w:val="002913D3"/>
    <w:rsid w:val="00291436"/>
    <w:rsid w:val="00293C66"/>
    <w:rsid w:val="00296259"/>
    <w:rsid w:val="00296681"/>
    <w:rsid w:val="002A19FD"/>
    <w:rsid w:val="002A21BD"/>
    <w:rsid w:val="002A3FDE"/>
    <w:rsid w:val="002A5B53"/>
    <w:rsid w:val="002A6A50"/>
    <w:rsid w:val="002B0580"/>
    <w:rsid w:val="002B1EAE"/>
    <w:rsid w:val="002B3F61"/>
    <w:rsid w:val="002B403B"/>
    <w:rsid w:val="002B46E2"/>
    <w:rsid w:val="002B54B4"/>
    <w:rsid w:val="002B54F1"/>
    <w:rsid w:val="002B7B2F"/>
    <w:rsid w:val="002C0A34"/>
    <w:rsid w:val="002C32BB"/>
    <w:rsid w:val="002C37F8"/>
    <w:rsid w:val="002C4227"/>
    <w:rsid w:val="002C47AC"/>
    <w:rsid w:val="002C54B9"/>
    <w:rsid w:val="002D078F"/>
    <w:rsid w:val="002D12B0"/>
    <w:rsid w:val="002D1AA0"/>
    <w:rsid w:val="002D22E7"/>
    <w:rsid w:val="002D52C6"/>
    <w:rsid w:val="002D795F"/>
    <w:rsid w:val="002E08AB"/>
    <w:rsid w:val="002E0E29"/>
    <w:rsid w:val="002E0E35"/>
    <w:rsid w:val="002E3E49"/>
    <w:rsid w:val="002E6F31"/>
    <w:rsid w:val="002E766E"/>
    <w:rsid w:val="002F40F7"/>
    <w:rsid w:val="002F6FFD"/>
    <w:rsid w:val="00301DC8"/>
    <w:rsid w:val="00302165"/>
    <w:rsid w:val="00302403"/>
    <w:rsid w:val="00302AFE"/>
    <w:rsid w:val="003031ED"/>
    <w:rsid w:val="00303ABE"/>
    <w:rsid w:val="00305074"/>
    <w:rsid w:val="003058B9"/>
    <w:rsid w:val="00305F35"/>
    <w:rsid w:val="003069CD"/>
    <w:rsid w:val="00313943"/>
    <w:rsid w:val="00313D29"/>
    <w:rsid w:val="00314444"/>
    <w:rsid w:val="00315836"/>
    <w:rsid w:val="00316948"/>
    <w:rsid w:val="00317AA9"/>
    <w:rsid w:val="00320D5F"/>
    <w:rsid w:val="0032101D"/>
    <w:rsid w:val="00323910"/>
    <w:rsid w:val="00324AE8"/>
    <w:rsid w:val="003261B8"/>
    <w:rsid w:val="00327492"/>
    <w:rsid w:val="003279A4"/>
    <w:rsid w:val="00331CCC"/>
    <w:rsid w:val="00331F09"/>
    <w:rsid w:val="00332046"/>
    <w:rsid w:val="00334F17"/>
    <w:rsid w:val="00335EAE"/>
    <w:rsid w:val="003372BB"/>
    <w:rsid w:val="00337AA9"/>
    <w:rsid w:val="003410DE"/>
    <w:rsid w:val="00341703"/>
    <w:rsid w:val="00341B79"/>
    <w:rsid w:val="00342729"/>
    <w:rsid w:val="00356FB8"/>
    <w:rsid w:val="003578ED"/>
    <w:rsid w:val="00371274"/>
    <w:rsid w:val="0037194B"/>
    <w:rsid w:val="00373141"/>
    <w:rsid w:val="00374DB2"/>
    <w:rsid w:val="00374E1F"/>
    <w:rsid w:val="003819DD"/>
    <w:rsid w:val="0039017C"/>
    <w:rsid w:val="00391614"/>
    <w:rsid w:val="003917ED"/>
    <w:rsid w:val="00392C53"/>
    <w:rsid w:val="00393C25"/>
    <w:rsid w:val="003965FC"/>
    <w:rsid w:val="003973BC"/>
    <w:rsid w:val="00397D4B"/>
    <w:rsid w:val="003A0DC6"/>
    <w:rsid w:val="003A124E"/>
    <w:rsid w:val="003A16B8"/>
    <w:rsid w:val="003A2408"/>
    <w:rsid w:val="003A2CD0"/>
    <w:rsid w:val="003A4AAA"/>
    <w:rsid w:val="003B07F9"/>
    <w:rsid w:val="003B0A49"/>
    <w:rsid w:val="003B0A6E"/>
    <w:rsid w:val="003B1642"/>
    <w:rsid w:val="003B1695"/>
    <w:rsid w:val="003B4216"/>
    <w:rsid w:val="003B6390"/>
    <w:rsid w:val="003B7956"/>
    <w:rsid w:val="003C0251"/>
    <w:rsid w:val="003C22A9"/>
    <w:rsid w:val="003C3D1C"/>
    <w:rsid w:val="003C7499"/>
    <w:rsid w:val="003D10A3"/>
    <w:rsid w:val="003D5475"/>
    <w:rsid w:val="003D5906"/>
    <w:rsid w:val="003E3835"/>
    <w:rsid w:val="003E4B58"/>
    <w:rsid w:val="003E5C3B"/>
    <w:rsid w:val="003E708C"/>
    <w:rsid w:val="003F0D46"/>
    <w:rsid w:val="003F64A4"/>
    <w:rsid w:val="004020B7"/>
    <w:rsid w:val="004038FF"/>
    <w:rsid w:val="00403F75"/>
    <w:rsid w:val="0041370A"/>
    <w:rsid w:val="00413C9E"/>
    <w:rsid w:val="00414227"/>
    <w:rsid w:val="00420F98"/>
    <w:rsid w:val="00421A2F"/>
    <w:rsid w:val="00427B6E"/>
    <w:rsid w:val="00431781"/>
    <w:rsid w:val="00433845"/>
    <w:rsid w:val="00433CFA"/>
    <w:rsid w:val="00435485"/>
    <w:rsid w:val="00435566"/>
    <w:rsid w:val="00436633"/>
    <w:rsid w:val="00442009"/>
    <w:rsid w:val="00443096"/>
    <w:rsid w:val="00445000"/>
    <w:rsid w:val="004458E0"/>
    <w:rsid w:val="0044759A"/>
    <w:rsid w:val="00452CF9"/>
    <w:rsid w:val="004530AD"/>
    <w:rsid w:val="00453212"/>
    <w:rsid w:val="004553B9"/>
    <w:rsid w:val="00455633"/>
    <w:rsid w:val="004560BD"/>
    <w:rsid w:val="0046248F"/>
    <w:rsid w:val="00465D7A"/>
    <w:rsid w:val="00465F1B"/>
    <w:rsid w:val="00466EA1"/>
    <w:rsid w:val="00467490"/>
    <w:rsid w:val="00474443"/>
    <w:rsid w:val="00475957"/>
    <w:rsid w:val="00480A29"/>
    <w:rsid w:val="00480FE2"/>
    <w:rsid w:val="00483AF3"/>
    <w:rsid w:val="00483EC6"/>
    <w:rsid w:val="0048587B"/>
    <w:rsid w:val="00485A7E"/>
    <w:rsid w:val="0048668D"/>
    <w:rsid w:val="00486889"/>
    <w:rsid w:val="004928E5"/>
    <w:rsid w:val="00494E8D"/>
    <w:rsid w:val="0049696C"/>
    <w:rsid w:val="004979D4"/>
    <w:rsid w:val="00497DC7"/>
    <w:rsid w:val="004A2466"/>
    <w:rsid w:val="004A5FD0"/>
    <w:rsid w:val="004B1C7E"/>
    <w:rsid w:val="004B1EF2"/>
    <w:rsid w:val="004B264C"/>
    <w:rsid w:val="004B548D"/>
    <w:rsid w:val="004C17BD"/>
    <w:rsid w:val="004C2518"/>
    <w:rsid w:val="004C2AA7"/>
    <w:rsid w:val="004C53F8"/>
    <w:rsid w:val="004C64F2"/>
    <w:rsid w:val="004C6FCB"/>
    <w:rsid w:val="004D000F"/>
    <w:rsid w:val="004D337B"/>
    <w:rsid w:val="004D4918"/>
    <w:rsid w:val="004E2865"/>
    <w:rsid w:val="004E286F"/>
    <w:rsid w:val="004E2930"/>
    <w:rsid w:val="004E376E"/>
    <w:rsid w:val="004E39B0"/>
    <w:rsid w:val="004E4D9C"/>
    <w:rsid w:val="004F2B27"/>
    <w:rsid w:val="004F61AA"/>
    <w:rsid w:val="004F6405"/>
    <w:rsid w:val="004F6B82"/>
    <w:rsid w:val="004F7354"/>
    <w:rsid w:val="00501B85"/>
    <w:rsid w:val="005038BA"/>
    <w:rsid w:val="00504A56"/>
    <w:rsid w:val="00506B67"/>
    <w:rsid w:val="0051293A"/>
    <w:rsid w:val="00512A14"/>
    <w:rsid w:val="005175C3"/>
    <w:rsid w:val="00520146"/>
    <w:rsid w:val="00522AA2"/>
    <w:rsid w:val="00524477"/>
    <w:rsid w:val="00526CD7"/>
    <w:rsid w:val="00533FF3"/>
    <w:rsid w:val="00536C43"/>
    <w:rsid w:val="005376FB"/>
    <w:rsid w:val="00537BAA"/>
    <w:rsid w:val="00543956"/>
    <w:rsid w:val="00552943"/>
    <w:rsid w:val="00556BB0"/>
    <w:rsid w:val="00561076"/>
    <w:rsid w:val="0056117D"/>
    <w:rsid w:val="005635EC"/>
    <w:rsid w:val="0056389F"/>
    <w:rsid w:val="00563FC0"/>
    <w:rsid w:val="00565386"/>
    <w:rsid w:val="00576ECC"/>
    <w:rsid w:val="0058335A"/>
    <w:rsid w:val="005861F3"/>
    <w:rsid w:val="0058675E"/>
    <w:rsid w:val="00591136"/>
    <w:rsid w:val="00592F75"/>
    <w:rsid w:val="00595424"/>
    <w:rsid w:val="00595F42"/>
    <w:rsid w:val="00596AE2"/>
    <w:rsid w:val="005B41CB"/>
    <w:rsid w:val="005B561F"/>
    <w:rsid w:val="005B65F0"/>
    <w:rsid w:val="005B715E"/>
    <w:rsid w:val="005B7562"/>
    <w:rsid w:val="005B7B58"/>
    <w:rsid w:val="005C1749"/>
    <w:rsid w:val="005C2484"/>
    <w:rsid w:val="005C69EA"/>
    <w:rsid w:val="005C7D53"/>
    <w:rsid w:val="005D0438"/>
    <w:rsid w:val="005D05FF"/>
    <w:rsid w:val="005D11E0"/>
    <w:rsid w:val="005D1DD1"/>
    <w:rsid w:val="005D4928"/>
    <w:rsid w:val="005D573D"/>
    <w:rsid w:val="005E0530"/>
    <w:rsid w:val="005E084E"/>
    <w:rsid w:val="005E0A8C"/>
    <w:rsid w:val="005E274E"/>
    <w:rsid w:val="005E2F30"/>
    <w:rsid w:val="005E50AB"/>
    <w:rsid w:val="005E532A"/>
    <w:rsid w:val="005E74AC"/>
    <w:rsid w:val="005E7B4A"/>
    <w:rsid w:val="005E7D2A"/>
    <w:rsid w:val="005F1C69"/>
    <w:rsid w:val="005F1EB1"/>
    <w:rsid w:val="005F2397"/>
    <w:rsid w:val="005F5253"/>
    <w:rsid w:val="005F5A55"/>
    <w:rsid w:val="005F7A4B"/>
    <w:rsid w:val="0060245E"/>
    <w:rsid w:val="00604746"/>
    <w:rsid w:val="006061E3"/>
    <w:rsid w:val="00606711"/>
    <w:rsid w:val="0061064D"/>
    <w:rsid w:val="00611DE5"/>
    <w:rsid w:val="00613C80"/>
    <w:rsid w:val="00614311"/>
    <w:rsid w:val="006146BF"/>
    <w:rsid w:val="00615E35"/>
    <w:rsid w:val="00617271"/>
    <w:rsid w:val="00623083"/>
    <w:rsid w:val="00624C0B"/>
    <w:rsid w:val="00627054"/>
    <w:rsid w:val="00627318"/>
    <w:rsid w:val="00627678"/>
    <w:rsid w:val="006351FE"/>
    <w:rsid w:val="00636B59"/>
    <w:rsid w:val="00640431"/>
    <w:rsid w:val="00645731"/>
    <w:rsid w:val="00653BC7"/>
    <w:rsid w:val="00655F34"/>
    <w:rsid w:val="00656D3E"/>
    <w:rsid w:val="00662831"/>
    <w:rsid w:val="0066446B"/>
    <w:rsid w:val="00670485"/>
    <w:rsid w:val="00670732"/>
    <w:rsid w:val="00675109"/>
    <w:rsid w:val="006777E6"/>
    <w:rsid w:val="00681266"/>
    <w:rsid w:val="00684DD6"/>
    <w:rsid w:val="006850AD"/>
    <w:rsid w:val="00686B46"/>
    <w:rsid w:val="006872C3"/>
    <w:rsid w:val="0069241A"/>
    <w:rsid w:val="0069372B"/>
    <w:rsid w:val="00693F62"/>
    <w:rsid w:val="006942C7"/>
    <w:rsid w:val="00694626"/>
    <w:rsid w:val="00694828"/>
    <w:rsid w:val="006A0702"/>
    <w:rsid w:val="006A4CE5"/>
    <w:rsid w:val="006B4878"/>
    <w:rsid w:val="006B730A"/>
    <w:rsid w:val="006B77C1"/>
    <w:rsid w:val="006C15E7"/>
    <w:rsid w:val="006C164E"/>
    <w:rsid w:val="006C3F72"/>
    <w:rsid w:val="006C6661"/>
    <w:rsid w:val="006C7634"/>
    <w:rsid w:val="006D0835"/>
    <w:rsid w:val="006D6CE9"/>
    <w:rsid w:val="006D75FC"/>
    <w:rsid w:val="006D7872"/>
    <w:rsid w:val="006E2C1E"/>
    <w:rsid w:val="006E3566"/>
    <w:rsid w:val="006E4415"/>
    <w:rsid w:val="006E5974"/>
    <w:rsid w:val="006E5BFC"/>
    <w:rsid w:val="006F02A9"/>
    <w:rsid w:val="006F0303"/>
    <w:rsid w:val="006F05C9"/>
    <w:rsid w:val="006F1254"/>
    <w:rsid w:val="006F3721"/>
    <w:rsid w:val="006F5141"/>
    <w:rsid w:val="007014DF"/>
    <w:rsid w:val="00704B87"/>
    <w:rsid w:val="007061C4"/>
    <w:rsid w:val="007068FE"/>
    <w:rsid w:val="007112E5"/>
    <w:rsid w:val="00720FE7"/>
    <w:rsid w:val="0072353B"/>
    <w:rsid w:val="007267B2"/>
    <w:rsid w:val="00727597"/>
    <w:rsid w:val="00734D1A"/>
    <w:rsid w:val="00741B0F"/>
    <w:rsid w:val="0074468D"/>
    <w:rsid w:val="007449FA"/>
    <w:rsid w:val="00746590"/>
    <w:rsid w:val="00751757"/>
    <w:rsid w:val="00752EC3"/>
    <w:rsid w:val="00754349"/>
    <w:rsid w:val="007619EE"/>
    <w:rsid w:val="0076217E"/>
    <w:rsid w:val="00762BDF"/>
    <w:rsid w:val="00766B60"/>
    <w:rsid w:val="00773574"/>
    <w:rsid w:val="00773692"/>
    <w:rsid w:val="00773F78"/>
    <w:rsid w:val="007751E4"/>
    <w:rsid w:val="007761BC"/>
    <w:rsid w:val="007763D9"/>
    <w:rsid w:val="00776C1E"/>
    <w:rsid w:val="007803DD"/>
    <w:rsid w:val="00780A76"/>
    <w:rsid w:val="00781E14"/>
    <w:rsid w:val="0078202B"/>
    <w:rsid w:val="007841B1"/>
    <w:rsid w:val="00786BF1"/>
    <w:rsid w:val="00787F2F"/>
    <w:rsid w:val="00790A25"/>
    <w:rsid w:val="007936AF"/>
    <w:rsid w:val="00796ABA"/>
    <w:rsid w:val="007A0B79"/>
    <w:rsid w:val="007A11DA"/>
    <w:rsid w:val="007A48A6"/>
    <w:rsid w:val="007B2AB6"/>
    <w:rsid w:val="007B61F4"/>
    <w:rsid w:val="007B7BE5"/>
    <w:rsid w:val="007C056B"/>
    <w:rsid w:val="007C26CC"/>
    <w:rsid w:val="007C2C6B"/>
    <w:rsid w:val="007C3356"/>
    <w:rsid w:val="007C7D54"/>
    <w:rsid w:val="007D14E4"/>
    <w:rsid w:val="007D269C"/>
    <w:rsid w:val="007D2DFF"/>
    <w:rsid w:val="007D3967"/>
    <w:rsid w:val="007D4221"/>
    <w:rsid w:val="007D6DA8"/>
    <w:rsid w:val="007D79A4"/>
    <w:rsid w:val="007E2D97"/>
    <w:rsid w:val="007E38C9"/>
    <w:rsid w:val="007E611F"/>
    <w:rsid w:val="007E6F44"/>
    <w:rsid w:val="007F1CDA"/>
    <w:rsid w:val="007F1DB2"/>
    <w:rsid w:val="007F7135"/>
    <w:rsid w:val="00802118"/>
    <w:rsid w:val="008026B0"/>
    <w:rsid w:val="00803AF7"/>
    <w:rsid w:val="008052DD"/>
    <w:rsid w:val="0080762A"/>
    <w:rsid w:val="00807723"/>
    <w:rsid w:val="0080778B"/>
    <w:rsid w:val="00810BE7"/>
    <w:rsid w:val="0081277B"/>
    <w:rsid w:val="008167B9"/>
    <w:rsid w:val="0081781F"/>
    <w:rsid w:val="00817AAD"/>
    <w:rsid w:val="00825050"/>
    <w:rsid w:val="0082538F"/>
    <w:rsid w:val="00826DB0"/>
    <w:rsid w:val="00826FCD"/>
    <w:rsid w:val="008306F9"/>
    <w:rsid w:val="0083369D"/>
    <w:rsid w:val="00833ECA"/>
    <w:rsid w:val="00840199"/>
    <w:rsid w:val="008414EE"/>
    <w:rsid w:val="00845483"/>
    <w:rsid w:val="00847DD4"/>
    <w:rsid w:val="008509A7"/>
    <w:rsid w:val="0085382D"/>
    <w:rsid w:val="00856569"/>
    <w:rsid w:val="00856B46"/>
    <w:rsid w:val="00860024"/>
    <w:rsid w:val="008615F5"/>
    <w:rsid w:val="00861F2E"/>
    <w:rsid w:val="0086282F"/>
    <w:rsid w:val="00862929"/>
    <w:rsid w:val="00862C16"/>
    <w:rsid w:val="00863313"/>
    <w:rsid w:val="00863CF5"/>
    <w:rsid w:val="00865FAF"/>
    <w:rsid w:val="0086763E"/>
    <w:rsid w:val="008706C8"/>
    <w:rsid w:val="00871023"/>
    <w:rsid w:val="00873E6F"/>
    <w:rsid w:val="008764EC"/>
    <w:rsid w:val="0087741B"/>
    <w:rsid w:val="00884286"/>
    <w:rsid w:val="00886447"/>
    <w:rsid w:val="00887063"/>
    <w:rsid w:val="00887598"/>
    <w:rsid w:val="008906B2"/>
    <w:rsid w:val="00891B48"/>
    <w:rsid w:val="00891F62"/>
    <w:rsid w:val="00893B5F"/>
    <w:rsid w:val="00893F2D"/>
    <w:rsid w:val="0089441F"/>
    <w:rsid w:val="00894D03"/>
    <w:rsid w:val="00895142"/>
    <w:rsid w:val="00897040"/>
    <w:rsid w:val="008A0BC4"/>
    <w:rsid w:val="008A0D82"/>
    <w:rsid w:val="008A2303"/>
    <w:rsid w:val="008A5F6E"/>
    <w:rsid w:val="008B09E2"/>
    <w:rsid w:val="008B0C31"/>
    <w:rsid w:val="008B22DD"/>
    <w:rsid w:val="008B3BCA"/>
    <w:rsid w:val="008C2119"/>
    <w:rsid w:val="008C2515"/>
    <w:rsid w:val="008C2CC5"/>
    <w:rsid w:val="008C52E1"/>
    <w:rsid w:val="008C6214"/>
    <w:rsid w:val="008C6901"/>
    <w:rsid w:val="008C71D1"/>
    <w:rsid w:val="008D0818"/>
    <w:rsid w:val="008D3E4C"/>
    <w:rsid w:val="008D54AC"/>
    <w:rsid w:val="008E0FA7"/>
    <w:rsid w:val="008E1D86"/>
    <w:rsid w:val="008E3628"/>
    <w:rsid w:val="008E3D15"/>
    <w:rsid w:val="008F1FF6"/>
    <w:rsid w:val="008F32E2"/>
    <w:rsid w:val="008F3C4E"/>
    <w:rsid w:val="008F4505"/>
    <w:rsid w:val="008F6151"/>
    <w:rsid w:val="00900755"/>
    <w:rsid w:val="009056A4"/>
    <w:rsid w:val="00906B2A"/>
    <w:rsid w:val="009078F2"/>
    <w:rsid w:val="009127FF"/>
    <w:rsid w:val="00913242"/>
    <w:rsid w:val="0091372F"/>
    <w:rsid w:val="00915245"/>
    <w:rsid w:val="00915D34"/>
    <w:rsid w:val="00920E21"/>
    <w:rsid w:val="009230A6"/>
    <w:rsid w:val="00924E0E"/>
    <w:rsid w:val="009302C4"/>
    <w:rsid w:val="009326FE"/>
    <w:rsid w:val="00932AD3"/>
    <w:rsid w:val="00936A17"/>
    <w:rsid w:val="00941738"/>
    <w:rsid w:val="00942C4F"/>
    <w:rsid w:val="00945FAA"/>
    <w:rsid w:val="0094656C"/>
    <w:rsid w:val="00952A83"/>
    <w:rsid w:val="0095318F"/>
    <w:rsid w:val="00954F23"/>
    <w:rsid w:val="00955CF2"/>
    <w:rsid w:val="00956A9D"/>
    <w:rsid w:val="00956AE1"/>
    <w:rsid w:val="00956B4F"/>
    <w:rsid w:val="00957875"/>
    <w:rsid w:val="00957A10"/>
    <w:rsid w:val="00957CBF"/>
    <w:rsid w:val="00961786"/>
    <w:rsid w:val="0096241B"/>
    <w:rsid w:val="009651B1"/>
    <w:rsid w:val="009664E8"/>
    <w:rsid w:val="00970816"/>
    <w:rsid w:val="009713B8"/>
    <w:rsid w:val="0097254B"/>
    <w:rsid w:val="0097266A"/>
    <w:rsid w:val="00976F47"/>
    <w:rsid w:val="009827EB"/>
    <w:rsid w:val="00984003"/>
    <w:rsid w:val="0098491F"/>
    <w:rsid w:val="009863C4"/>
    <w:rsid w:val="009868CF"/>
    <w:rsid w:val="00990252"/>
    <w:rsid w:val="0099082A"/>
    <w:rsid w:val="009978A0"/>
    <w:rsid w:val="009A0DA9"/>
    <w:rsid w:val="009A17C9"/>
    <w:rsid w:val="009B0E3B"/>
    <w:rsid w:val="009C01CE"/>
    <w:rsid w:val="009C0BF6"/>
    <w:rsid w:val="009C1449"/>
    <w:rsid w:val="009C42C9"/>
    <w:rsid w:val="009D00B5"/>
    <w:rsid w:val="009D0358"/>
    <w:rsid w:val="009D1E96"/>
    <w:rsid w:val="009D2046"/>
    <w:rsid w:val="009D38C1"/>
    <w:rsid w:val="009D3B31"/>
    <w:rsid w:val="009D5D7F"/>
    <w:rsid w:val="009D606A"/>
    <w:rsid w:val="009D73D1"/>
    <w:rsid w:val="009E152A"/>
    <w:rsid w:val="009E2B36"/>
    <w:rsid w:val="009E2BE7"/>
    <w:rsid w:val="009E5001"/>
    <w:rsid w:val="009E6753"/>
    <w:rsid w:val="009E6A56"/>
    <w:rsid w:val="009F03DB"/>
    <w:rsid w:val="009F4969"/>
    <w:rsid w:val="009F65BD"/>
    <w:rsid w:val="009F6825"/>
    <w:rsid w:val="009F6F0B"/>
    <w:rsid w:val="00A009F9"/>
    <w:rsid w:val="00A020A7"/>
    <w:rsid w:val="00A03857"/>
    <w:rsid w:val="00A056F4"/>
    <w:rsid w:val="00A07E59"/>
    <w:rsid w:val="00A07FF8"/>
    <w:rsid w:val="00A158BD"/>
    <w:rsid w:val="00A210E5"/>
    <w:rsid w:val="00A244F2"/>
    <w:rsid w:val="00A25759"/>
    <w:rsid w:val="00A30EF9"/>
    <w:rsid w:val="00A318F2"/>
    <w:rsid w:val="00A31C2C"/>
    <w:rsid w:val="00A33F84"/>
    <w:rsid w:val="00A36B78"/>
    <w:rsid w:val="00A37AED"/>
    <w:rsid w:val="00A4126D"/>
    <w:rsid w:val="00A42061"/>
    <w:rsid w:val="00A42B22"/>
    <w:rsid w:val="00A43F24"/>
    <w:rsid w:val="00A4534B"/>
    <w:rsid w:val="00A4703F"/>
    <w:rsid w:val="00A51704"/>
    <w:rsid w:val="00A52654"/>
    <w:rsid w:val="00A54CDF"/>
    <w:rsid w:val="00A562A5"/>
    <w:rsid w:val="00A57CF6"/>
    <w:rsid w:val="00A57EAC"/>
    <w:rsid w:val="00A60540"/>
    <w:rsid w:val="00A6283F"/>
    <w:rsid w:val="00A645D4"/>
    <w:rsid w:val="00A6635E"/>
    <w:rsid w:val="00A75663"/>
    <w:rsid w:val="00A761BA"/>
    <w:rsid w:val="00A76D3D"/>
    <w:rsid w:val="00A7740C"/>
    <w:rsid w:val="00A81B2C"/>
    <w:rsid w:val="00A8292C"/>
    <w:rsid w:val="00A9083F"/>
    <w:rsid w:val="00A90952"/>
    <w:rsid w:val="00A929F6"/>
    <w:rsid w:val="00A95956"/>
    <w:rsid w:val="00A95A2B"/>
    <w:rsid w:val="00A95BA6"/>
    <w:rsid w:val="00A96062"/>
    <w:rsid w:val="00A96E0C"/>
    <w:rsid w:val="00A97FA4"/>
    <w:rsid w:val="00AA16A0"/>
    <w:rsid w:val="00AA2176"/>
    <w:rsid w:val="00AA29DA"/>
    <w:rsid w:val="00AA2E21"/>
    <w:rsid w:val="00AA4A1F"/>
    <w:rsid w:val="00AA5693"/>
    <w:rsid w:val="00AA7CC0"/>
    <w:rsid w:val="00AB0555"/>
    <w:rsid w:val="00AB2596"/>
    <w:rsid w:val="00AB58B6"/>
    <w:rsid w:val="00AC12DD"/>
    <w:rsid w:val="00AC2A31"/>
    <w:rsid w:val="00AC519A"/>
    <w:rsid w:val="00AC7D78"/>
    <w:rsid w:val="00AD32AF"/>
    <w:rsid w:val="00AD3919"/>
    <w:rsid w:val="00AD64F3"/>
    <w:rsid w:val="00AD7B7E"/>
    <w:rsid w:val="00AE1878"/>
    <w:rsid w:val="00AE2C4C"/>
    <w:rsid w:val="00AE4B30"/>
    <w:rsid w:val="00AE6024"/>
    <w:rsid w:val="00AE792D"/>
    <w:rsid w:val="00AF0290"/>
    <w:rsid w:val="00AF04E8"/>
    <w:rsid w:val="00AF0D08"/>
    <w:rsid w:val="00AF1396"/>
    <w:rsid w:val="00AF15E8"/>
    <w:rsid w:val="00AF32FD"/>
    <w:rsid w:val="00AF6271"/>
    <w:rsid w:val="00AF6BB9"/>
    <w:rsid w:val="00AF7BD4"/>
    <w:rsid w:val="00B02B87"/>
    <w:rsid w:val="00B045B6"/>
    <w:rsid w:val="00B10833"/>
    <w:rsid w:val="00B13154"/>
    <w:rsid w:val="00B13318"/>
    <w:rsid w:val="00B162E7"/>
    <w:rsid w:val="00B17492"/>
    <w:rsid w:val="00B20AEC"/>
    <w:rsid w:val="00B21446"/>
    <w:rsid w:val="00B21511"/>
    <w:rsid w:val="00B21A88"/>
    <w:rsid w:val="00B2448E"/>
    <w:rsid w:val="00B25658"/>
    <w:rsid w:val="00B27369"/>
    <w:rsid w:val="00B3113D"/>
    <w:rsid w:val="00B31709"/>
    <w:rsid w:val="00B33E46"/>
    <w:rsid w:val="00B34FE1"/>
    <w:rsid w:val="00B37677"/>
    <w:rsid w:val="00B40953"/>
    <w:rsid w:val="00B43B81"/>
    <w:rsid w:val="00B525E4"/>
    <w:rsid w:val="00B549DD"/>
    <w:rsid w:val="00B56235"/>
    <w:rsid w:val="00B56873"/>
    <w:rsid w:val="00B57F9F"/>
    <w:rsid w:val="00B60955"/>
    <w:rsid w:val="00B615CE"/>
    <w:rsid w:val="00B628D4"/>
    <w:rsid w:val="00B62C03"/>
    <w:rsid w:val="00B64E17"/>
    <w:rsid w:val="00B65B01"/>
    <w:rsid w:val="00B66856"/>
    <w:rsid w:val="00B674C7"/>
    <w:rsid w:val="00B70876"/>
    <w:rsid w:val="00B72547"/>
    <w:rsid w:val="00B85346"/>
    <w:rsid w:val="00B9114A"/>
    <w:rsid w:val="00B97798"/>
    <w:rsid w:val="00BA038E"/>
    <w:rsid w:val="00BA10A3"/>
    <w:rsid w:val="00BA1F02"/>
    <w:rsid w:val="00BA6BEE"/>
    <w:rsid w:val="00BB4CB4"/>
    <w:rsid w:val="00BB603B"/>
    <w:rsid w:val="00BB6212"/>
    <w:rsid w:val="00BB6760"/>
    <w:rsid w:val="00BB7117"/>
    <w:rsid w:val="00BB7989"/>
    <w:rsid w:val="00BB7E83"/>
    <w:rsid w:val="00BC028E"/>
    <w:rsid w:val="00BC02BA"/>
    <w:rsid w:val="00BC0BF7"/>
    <w:rsid w:val="00BC275A"/>
    <w:rsid w:val="00BC70C9"/>
    <w:rsid w:val="00BC7618"/>
    <w:rsid w:val="00BC7C91"/>
    <w:rsid w:val="00BD1FAE"/>
    <w:rsid w:val="00BD7093"/>
    <w:rsid w:val="00BE00B8"/>
    <w:rsid w:val="00BE3B45"/>
    <w:rsid w:val="00BE4EAC"/>
    <w:rsid w:val="00BE5EAE"/>
    <w:rsid w:val="00BF0826"/>
    <w:rsid w:val="00BF43E0"/>
    <w:rsid w:val="00BF6120"/>
    <w:rsid w:val="00BF6EB2"/>
    <w:rsid w:val="00C0028C"/>
    <w:rsid w:val="00C01055"/>
    <w:rsid w:val="00C02390"/>
    <w:rsid w:val="00C03F75"/>
    <w:rsid w:val="00C057FE"/>
    <w:rsid w:val="00C07E94"/>
    <w:rsid w:val="00C1053B"/>
    <w:rsid w:val="00C13DCB"/>
    <w:rsid w:val="00C1612F"/>
    <w:rsid w:val="00C16292"/>
    <w:rsid w:val="00C17632"/>
    <w:rsid w:val="00C20F9D"/>
    <w:rsid w:val="00C2216F"/>
    <w:rsid w:val="00C23307"/>
    <w:rsid w:val="00C26B79"/>
    <w:rsid w:val="00C26F01"/>
    <w:rsid w:val="00C27850"/>
    <w:rsid w:val="00C34E00"/>
    <w:rsid w:val="00C365B9"/>
    <w:rsid w:val="00C4000F"/>
    <w:rsid w:val="00C437EB"/>
    <w:rsid w:val="00C462D6"/>
    <w:rsid w:val="00C467E2"/>
    <w:rsid w:val="00C51E9E"/>
    <w:rsid w:val="00C560B6"/>
    <w:rsid w:val="00C63357"/>
    <w:rsid w:val="00C63372"/>
    <w:rsid w:val="00C64327"/>
    <w:rsid w:val="00C7070C"/>
    <w:rsid w:val="00C71068"/>
    <w:rsid w:val="00C712D3"/>
    <w:rsid w:val="00C71343"/>
    <w:rsid w:val="00C71F88"/>
    <w:rsid w:val="00C7224E"/>
    <w:rsid w:val="00C7306F"/>
    <w:rsid w:val="00C76EDE"/>
    <w:rsid w:val="00C865CC"/>
    <w:rsid w:val="00C86ECC"/>
    <w:rsid w:val="00C908A4"/>
    <w:rsid w:val="00C90BE5"/>
    <w:rsid w:val="00C976D1"/>
    <w:rsid w:val="00C97954"/>
    <w:rsid w:val="00CA21AD"/>
    <w:rsid w:val="00CA6AB0"/>
    <w:rsid w:val="00CA6B32"/>
    <w:rsid w:val="00CB0E0D"/>
    <w:rsid w:val="00CB1B4A"/>
    <w:rsid w:val="00CB2EC9"/>
    <w:rsid w:val="00CB392E"/>
    <w:rsid w:val="00CB58B8"/>
    <w:rsid w:val="00CB77DF"/>
    <w:rsid w:val="00CC5433"/>
    <w:rsid w:val="00CC5A8A"/>
    <w:rsid w:val="00CD1473"/>
    <w:rsid w:val="00CD1F8D"/>
    <w:rsid w:val="00CD300C"/>
    <w:rsid w:val="00CD4C18"/>
    <w:rsid w:val="00CD6704"/>
    <w:rsid w:val="00CD6969"/>
    <w:rsid w:val="00CE7CA4"/>
    <w:rsid w:val="00CF1C69"/>
    <w:rsid w:val="00CF6433"/>
    <w:rsid w:val="00CF7ED4"/>
    <w:rsid w:val="00D03360"/>
    <w:rsid w:val="00D07A1B"/>
    <w:rsid w:val="00D10B0C"/>
    <w:rsid w:val="00D12380"/>
    <w:rsid w:val="00D13F6F"/>
    <w:rsid w:val="00D15655"/>
    <w:rsid w:val="00D16B81"/>
    <w:rsid w:val="00D17659"/>
    <w:rsid w:val="00D17C37"/>
    <w:rsid w:val="00D242E2"/>
    <w:rsid w:val="00D2570F"/>
    <w:rsid w:val="00D25E1E"/>
    <w:rsid w:val="00D26110"/>
    <w:rsid w:val="00D2770E"/>
    <w:rsid w:val="00D27CCE"/>
    <w:rsid w:val="00D31E34"/>
    <w:rsid w:val="00D41302"/>
    <w:rsid w:val="00D41646"/>
    <w:rsid w:val="00D43A74"/>
    <w:rsid w:val="00D4555D"/>
    <w:rsid w:val="00D46BDA"/>
    <w:rsid w:val="00D4736B"/>
    <w:rsid w:val="00D508A2"/>
    <w:rsid w:val="00D545C5"/>
    <w:rsid w:val="00D567FB"/>
    <w:rsid w:val="00D618D7"/>
    <w:rsid w:val="00D61B0A"/>
    <w:rsid w:val="00D62EB4"/>
    <w:rsid w:val="00D62FC7"/>
    <w:rsid w:val="00D63980"/>
    <w:rsid w:val="00D66B28"/>
    <w:rsid w:val="00D66CC2"/>
    <w:rsid w:val="00D728D6"/>
    <w:rsid w:val="00D73443"/>
    <w:rsid w:val="00D7357F"/>
    <w:rsid w:val="00D750F0"/>
    <w:rsid w:val="00D759B1"/>
    <w:rsid w:val="00D76DF8"/>
    <w:rsid w:val="00D774A9"/>
    <w:rsid w:val="00D811F1"/>
    <w:rsid w:val="00D837B5"/>
    <w:rsid w:val="00D838F4"/>
    <w:rsid w:val="00D85778"/>
    <w:rsid w:val="00D86256"/>
    <w:rsid w:val="00D864ED"/>
    <w:rsid w:val="00D86F66"/>
    <w:rsid w:val="00D87E95"/>
    <w:rsid w:val="00D9124E"/>
    <w:rsid w:val="00D95A8C"/>
    <w:rsid w:val="00D96A1F"/>
    <w:rsid w:val="00D9786A"/>
    <w:rsid w:val="00DA2207"/>
    <w:rsid w:val="00DA5C4D"/>
    <w:rsid w:val="00DA6574"/>
    <w:rsid w:val="00DA672B"/>
    <w:rsid w:val="00DA6D04"/>
    <w:rsid w:val="00DB2E6D"/>
    <w:rsid w:val="00DB31A1"/>
    <w:rsid w:val="00DB3839"/>
    <w:rsid w:val="00DB4B3A"/>
    <w:rsid w:val="00DC1226"/>
    <w:rsid w:val="00DC3537"/>
    <w:rsid w:val="00DC64DF"/>
    <w:rsid w:val="00DD0739"/>
    <w:rsid w:val="00DD1A49"/>
    <w:rsid w:val="00DD1F59"/>
    <w:rsid w:val="00DD3903"/>
    <w:rsid w:val="00DE3E17"/>
    <w:rsid w:val="00DF12CE"/>
    <w:rsid w:val="00DF1DC8"/>
    <w:rsid w:val="00DF365F"/>
    <w:rsid w:val="00DF78EC"/>
    <w:rsid w:val="00DF7DDC"/>
    <w:rsid w:val="00E01D09"/>
    <w:rsid w:val="00E01FC0"/>
    <w:rsid w:val="00E02323"/>
    <w:rsid w:val="00E023DA"/>
    <w:rsid w:val="00E0329D"/>
    <w:rsid w:val="00E03734"/>
    <w:rsid w:val="00E11D6D"/>
    <w:rsid w:val="00E12150"/>
    <w:rsid w:val="00E12EA0"/>
    <w:rsid w:val="00E139F6"/>
    <w:rsid w:val="00E13E39"/>
    <w:rsid w:val="00E2144A"/>
    <w:rsid w:val="00E22CC2"/>
    <w:rsid w:val="00E242ED"/>
    <w:rsid w:val="00E24C13"/>
    <w:rsid w:val="00E2759D"/>
    <w:rsid w:val="00E31FFA"/>
    <w:rsid w:val="00E32EE4"/>
    <w:rsid w:val="00E32EF6"/>
    <w:rsid w:val="00E40DD3"/>
    <w:rsid w:val="00E42EDF"/>
    <w:rsid w:val="00E43893"/>
    <w:rsid w:val="00E44190"/>
    <w:rsid w:val="00E453C8"/>
    <w:rsid w:val="00E45895"/>
    <w:rsid w:val="00E45D5A"/>
    <w:rsid w:val="00E471B0"/>
    <w:rsid w:val="00E47230"/>
    <w:rsid w:val="00E504EB"/>
    <w:rsid w:val="00E50702"/>
    <w:rsid w:val="00E51986"/>
    <w:rsid w:val="00E52999"/>
    <w:rsid w:val="00E52CC3"/>
    <w:rsid w:val="00E52EBB"/>
    <w:rsid w:val="00E55319"/>
    <w:rsid w:val="00E566EA"/>
    <w:rsid w:val="00E57BE6"/>
    <w:rsid w:val="00E64122"/>
    <w:rsid w:val="00E661AD"/>
    <w:rsid w:val="00E66323"/>
    <w:rsid w:val="00E66441"/>
    <w:rsid w:val="00E71EC0"/>
    <w:rsid w:val="00E7238B"/>
    <w:rsid w:val="00E727E0"/>
    <w:rsid w:val="00E73025"/>
    <w:rsid w:val="00E76122"/>
    <w:rsid w:val="00E8177A"/>
    <w:rsid w:val="00E82943"/>
    <w:rsid w:val="00E82F1F"/>
    <w:rsid w:val="00E846EF"/>
    <w:rsid w:val="00E85C99"/>
    <w:rsid w:val="00E8738A"/>
    <w:rsid w:val="00E87D51"/>
    <w:rsid w:val="00E910BD"/>
    <w:rsid w:val="00E93DAF"/>
    <w:rsid w:val="00E9548F"/>
    <w:rsid w:val="00E95CEF"/>
    <w:rsid w:val="00E96D1A"/>
    <w:rsid w:val="00E96FD5"/>
    <w:rsid w:val="00EA503B"/>
    <w:rsid w:val="00EA7258"/>
    <w:rsid w:val="00EB21A3"/>
    <w:rsid w:val="00EB252B"/>
    <w:rsid w:val="00EB30B5"/>
    <w:rsid w:val="00EB3429"/>
    <w:rsid w:val="00EB35E6"/>
    <w:rsid w:val="00EB4C3D"/>
    <w:rsid w:val="00EB6921"/>
    <w:rsid w:val="00EB6BD0"/>
    <w:rsid w:val="00EC024B"/>
    <w:rsid w:val="00EC0676"/>
    <w:rsid w:val="00EC2EC7"/>
    <w:rsid w:val="00EC5C87"/>
    <w:rsid w:val="00ED325A"/>
    <w:rsid w:val="00ED3EDB"/>
    <w:rsid w:val="00ED792C"/>
    <w:rsid w:val="00ED7B20"/>
    <w:rsid w:val="00EE2815"/>
    <w:rsid w:val="00EE4F0C"/>
    <w:rsid w:val="00EF065C"/>
    <w:rsid w:val="00EF3626"/>
    <w:rsid w:val="00EF5660"/>
    <w:rsid w:val="00EF5E7A"/>
    <w:rsid w:val="00F045B9"/>
    <w:rsid w:val="00F0609B"/>
    <w:rsid w:val="00F06204"/>
    <w:rsid w:val="00F06A2D"/>
    <w:rsid w:val="00F12686"/>
    <w:rsid w:val="00F12C4A"/>
    <w:rsid w:val="00F12F0B"/>
    <w:rsid w:val="00F13D5B"/>
    <w:rsid w:val="00F1451B"/>
    <w:rsid w:val="00F14586"/>
    <w:rsid w:val="00F15128"/>
    <w:rsid w:val="00F216AC"/>
    <w:rsid w:val="00F22644"/>
    <w:rsid w:val="00F23C3A"/>
    <w:rsid w:val="00F24FCB"/>
    <w:rsid w:val="00F25C3A"/>
    <w:rsid w:val="00F2757E"/>
    <w:rsid w:val="00F30F7C"/>
    <w:rsid w:val="00F31D41"/>
    <w:rsid w:val="00F32A14"/>
    <w:rsid w:val="00F33272"/>
    <w:rsid w:val="00F4247A"/>
    <w:rsid w:val="00F42853"/>
    <w:rsid w:val="00F45A01"/>
    <w:rsid w:val="00F56227"/>
    <w:rsid w:val="00F60057"/>
    <w:rsid w:val="00F60F77"/>
    <w:rsid w:val="00F72599"/>
    <w:rsid w:val="00F72A35"/>
    <w:rsid w:val="00F7488D"/>
    <w:rsid w:val="00F81394"/>
    <w:rsid w:val="00F829A9"/>
    <w:rsid w:val="00F82DC0"/>
    <w:rsid w:val="00F84F5D"/>
    <w:rsid w:val="00F9002E"/>
    <w:rsid w:val="00F9125C"/>
    <w:rsid w:val="00F9325C"/>
    <w:rsid w:val="00F94AEC"/>
    <w:rsid w:val="00F9606F"/>
    <w:rsid w:val="00F9667C"/>
    <w:rsid w:val="00F96DFC"/>
    <w:rsid w:val="00FA137C"/>
    <w:rsid w:val="00FA2148"/>
    <w:rsid w:val="00FA2686"/>
    <w:rsid w:val="00FA4D71"/>
    <w:rsid w:val="00FA5C2D"/>
    <w:rsid w:val="00FB2038"/>
    <w:rsid w:val="00FB2196"/>
    <w:rsid w:val="00FB40A0"/>
    <w:rsid w:val="00FB50C8"/>
    <w:rsid w:val="00FB5D70"/>
    <w:rsid w:val="00FB5D9D"/>
    <w:rsid w:val="00FC09C5"/>
    <w:rsid w:val="00FC65DA"/>
    <w:rsid w:val="00FC6753"/>
    <w:rsid w:val="00FC7583"/>
    <w:rsid w:val="00FC79BD"/>
    <w:rsid w:val="00FD0865"/>
    <w:rsid w:val="00FD3852"/>
    <w:rsid w:val="00FD6243"/>
    <w:rsid w:val="00FD6488"/>
    <w:rsid w:val="00FE1D78"/>
    <w:rsid w:val="00FE1D83"/>
    <w:rsid w:val="00FE3D9E"/>
    <w:rsid w:val="00FE58E9"/>
    <w:rsid w:val="00FE610E"/>
    <w:rsid w:val="00FE65F2"/>
    <w:rsid w:val="00FE6BB4"/>
    <w:rsid w:val="00FE705C"/>
    <w:rsid w:val="00FF04B5"/>
    <w:rsid w:val="00FF4123"/>
    <w:rsid w:val="00FF4ACD"/>
    <w:rsid w:val="00FF7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5:chartTrackingRefBased/>
  <w15:docId w15:val="{8D69402A-D373-4C8A-A8B5-0419386B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24E"/>
    <w:pPr>
      <w:widowControl w:val="0"/>
      <w:jc w:val="both"/>
    </w:pPr>
  </w:style>
  <w:style w:type="paragraph" w:styleId="1">
    <w:name w:val="heading 1"/>
    <w:basedOn w:val="a"/>
    <w:link w:val="10"/>
    <w:uiPriority w:val="9"/>
    <w:qFormat/>
    <w:rsid w:val="00E71EC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C467E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124E"/>
    <w:pPr>
      <w:tabs>
        <w:tab w:val="center" w:pos="4252"/>
        <w:tab w:val="right" w:pos="8504"/>
      </w:tabs>
      <w:snapToGrid w:val="0"/>
    </w:pPr>
  </w:style>
  <w:style w:type="character" w:customStyle="1" w:styleId="a4">
    <w:name w:val="フッター (文字)"/>
    <w:basedOn w:val="a0"/>
    <w:link w:val="a3"/>
    <w:uiPriority w:val="99"/>
    <w:rsid w:val="003A124E"/>
  </w:style>
  <w:style w:type="paragraph" w:styleId="Web">
    <w:name w:val="Normal (Web)"/>
    <w:basedOn w:val="a"/>
    <w:uiPriority w:val="99"/>
    <w:unhideWhenUsed/>
    <w:rsid w:val="003A12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9241A"/>
    <w:pPr>
      <w:tabs>
        <w:tab w:val="center" w:pos="4252"/>
        <w:tab w:val="right" w:pos="8504"/>
      </w:tabs>
      <w:snapToGrid w:val="0"/>
    </w:pPr>
  </w:style>
  <w:style w:type="character" w:customStyle="1" w:styleId="a6">
    <w:name w:val="ヘッダー (文字)"/>
    <w:basedOn w:val="a0"/>
    <w:link w:val="a5"/>
    <w:uiPriority w:val="99"/>
    <w:rsid w:val="0069241A"/>
  </w:style>
  <w:style w:type="character" w:styleId="a7">
    <w:name w:val="Strong"/>
    <w:basedOn w:val="a0"/>
    <w:uiPriority w:val="22"/>
    <w:qFormat/>
    <w:rsid w:val="00F33272"/>
    <w:rPr>
      <w:b/>
      <w:bCs/>
    </w:rPr>
  </w:style>
  <w:style w:type="character" w:customStyle="1" w:styleId="apple-converted-space">
    <w:name w:val="apple-converted-space"/>
    <w:basedOn w:val="a0"/>
    <w:rsid w:val="00F33272"/>
  </w:style>
  <w:style w:type="paragraph" w:styleId="a8">
    <w:name w:val="List Paragraph"/>
    <w:basedOn w:val="a"/>
    <w:uiPriority w:val="34"/>
    <w:qFormat/>
    <w:rsid w:val="001833C5"/>
    <w:pPr>
      <w:ind w:leftChars="400" w:left="840"/>
    </w:pPr>
  </w:style>
  <w:style w:type="character" w:customStyle="1" w:styleId="10">
    <w:name w:val="見出し 1 (文字)"/>
    <w:basedOn w:val="a0"/>
    <w:link w:val="1"/>
    <w:uiPriority w:val="9"/>
    <w:rsid w:val="00E71EC0"/>
    <w:rPr>
      <w:rFonts w:ascii="ＭＳ Ｐゴシック" w:eastAsia="ＭＳ Ｐゴシック" w:hAnsi="ＭＳ Ｐゴシック" w:cs="ＭＳ Ｐゴシック"/>
      <w:b/>
      <w:bCs/>
      <w:kern w:val="36"/>
      <w:sz w:val="48"/>
      <w:szCs w:val="48"/>
    </w:rPr>
  </w:style>
  <w:style w:type="character" w:styleId="a9">
    <w:name w:val="Hyperlink"/>
    <w:basedOn w:val="a0"/>
    <w:uiPriority w:val="99"/>
    <w:semiHidden/>
    <w:unhideWhenUsed/>
    <w:rsid w:val="00E71EC0"/>
    <w:rPr>
      <w:color w:val="0000FF"/>
      <w:u w:val="single"/>
    </w:rPr>
  </w:style>
  <w:style w:type="character" w:styleId="aa">
    <w:name w:val="Emphasis"/>
    <w:basedOn w:val="a0"/>
    <w:uiPriority w:val="20"/>
    <w:qFormat/>
    <w:rsid w:val="00AF32FD"/>
    <w:rPr>
      <w:i/>
      <w:iCs/>
    </w:rPr>
  </w:style>
  <w:style w:type="character" w:customStyle="1" w:styleId="20">
    <w:name w:val="見出し 2 (文字)"/>
    <w:basedOn w:val="a0"/>
    <w:link w:val="2"/>
    <w:uiPriority w:val="9"/>
    <w:semiHidden/>
    <w:rsid w:val="00C467E2"/>
    <w:rPr>
      <w:rFonts w:asciiTheme="majorHAnsi" w:eastAsiaTheme="majorEastAsia" w:hAnsiTheme="majorHAnsi" w:cstheme="majorBidi"/>
    </w:rPr>
  </w:style>
  <w:style w:type="paragraph" w:styleId="ab">
    <w:name w:val="Date"/>
    <w:basedOn w:val="a"/>
    <w:next w:val="a"/>
    <w:link w:val="ac"/>
    <w:uiPriority w:val="99"/>
    <w:semiHidden/>
    <w:unhideWhenUsed/>
    <w:rsid w:val="00BB6212"/>
  </w:style>
  <w:style w:type="character" w:customStyle="1" w:styleId="ac">
    <w:name w:val="日付 (文字)"/>
    <w:basedOn w:val="a0"/>
    <w:link w:val="ab"/>
    <w:uiPriority w:val="99"/>
    <w:semiHidden/>
    <w:rsid w:val="00BB6212"/>
  </w:style>
  <w:style w:type="character" w:customStyle="1" w:styleId="titlesub">
    <w:name w:val="title__sub"/>
    <w:basedOn w:val="a0"/>
    <w:rsid w:val="00F9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4894">
      <w:bodyDiv w:val="1"/>
      <w:marLeft w:val="0"/>
      <w:marRight w:val="0"/>
      <w:marTop w:val="0"/>
      <w:marBottom w:val="0"/>
      <w:divBdr>
        <w:top w:val="none" w:sz="0" w:space="0" w:color="auto"/>
        <w:left w:val="none" w:sz="0" w:space="0" w:color="auto"/>
        <w:bottom w:val="none" w:sz="0" w:space="0" w:color="auto"/>
        <w:right w:val="none" w:sz="0" w:space="0" w:color="auto"/>
      </w:divBdr>
      <w:divsChild>
        <w:div w:id="2129271486">
          <w:marLeft w:val="360"/>
          <w:marRight w:val="0"/>
          <w:marTop w:val="200"/>
          <w:marBottom w:val="0"/>
          <w:divBdr>
            <w:top w:val="none" w:sz="0" w:space="0" w:color="auto"/>
            <w:left w:val="none" w:sz="0" w:space="0" w:color="auto"/>
            <w:bottom w:val="none" w:sz="0" w:space="0" w:color="auto"/>
            <w:right w:val="none" w:sz="0" w:space="0" w:color="auto"/>
          </w:divBdr>
        </w:div>
      </w:divsChild>
    </w:div>
    <w:div w:id="94980567">
      <w:bodyDiv w:val="1"/>
      <w:marLeft w:val="0"/>
      <w:marRight w:val="0"/>
      <w:marTop w:val="0"/>
      <w:marBottom w:val="0"/>
      <w:divBdr>
        <w:top w:val="none" w:sz="0" w:space="0" w:color="auto"/>
        <w:left w:val="none" w:sz="0" w:space="0" w:color="auto"/>
        <w:bottom w:val="none" w:sz="0" w:space="0" w:color="auto"/>
        <w:right w:val="none" w:sz="0" w:space="0" w:color="auto"/>
      </w:divBdr>
    </w:div>
    <w:div w:id="164824317">
      <w:bodyDiv w:val="1"/>
      <w:marLeft w:val="0"/>
      <w:marRight w:val="0"/>
      <w:marTop w:val="0"/>
      <w:marBottom w:val="0"/>
      <w:divBdr>
        <w:top w:val="none" w:sz="0" w:space="0" w:color="auto"/>
        <w:left w:val="none" w:sz="0" w:space="0" w:color="auto"/>
        <w:bottom w:val="none" w:sz="0" w:space="0" w:color="auto"/>
        <w:right w:val="none" w:sz="0" w:space="0" w:color="auto"/>
      </w:divBdr>
      <w:divsChild>
        <w:div w:id="1017346717">
          <w:marLeft w:val="144"/>
          <w:marRight w:val="144"/>
          <w:marTop w:val="0"/>
          <w:marBottom w:val="0"/>
          <w:divBdr>
            <w:top w:val="none" w:sz="0" w:space="0" w:color="auto"/>
            <w:left w:val="none" w:sz="0" w:space="0" w:color="auto"/>
            <w:bottom w:val="none" w:sz="0" w:space="0" w:color="auto"/>
            <w:right w:val="none" w:sz="0" w:space="0" w:color="auto"/>
          </w:divBdr>
          <w:divsChild>
            <w:div w:id="6729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5935">
      <w:bodyDiv w:val="1"/>
      <w:marLeft w:val="0"/>
      <w:marRight w:val="0"/>
      <w:marTop w:val="0"/>
      <w:marBottom w:val="0"/>
      <w:divBdr>
        <w:top w:val="none" w:sz="0" w:space="0" w:color="auto"/>
        <w:left w:val="none" w:sz="0" w:space="0" w:color="auto"/>
        <w:bottom w:val="none" w:sz="0" w:space="0" w:color="auto"/>
        <w:right w:val="none" w:sz="0" w:space="0" w:color="auto"/>
      </w:divBdr>
    </w:div>
    <w:div w:id="453793797">
      <w:bodyDiv w:val="1"/>
      <w:marLeft w:val="0"/>
      <w:marRight w:val="0"/>
      <w:marTop w:val="0"/>
      <w:marBottom w:val="0"/>
      <w:divBdr>
        <w:top w:val="none" w:sz="0" w:space="0" w:color="auto"/>
        <w:left w:val="none" w:sz="0" w:space="0" w:color="auto"/>
        <w:bottom w:val="none" w:sz="0" w:space="0" w:color="auto"/>
        <w:right w:val="none" w:sz="0" w:space="0" w:color="auto"/>
      </w:divBdr>
    </w:div>
    <w:div w:id="523247951">
      <w:bodyDiv w:val="1"/>
      <w:marLeft w:val="0"/>
      <w:marRight w:val="0"/>
      <w:marTop w:val="0"/>
      <w:marBottom w:val="0"/>
      <w:divBdr>
        <w:top w:val="none" w:sz="0" w:space="0" w:color="auto"/>
        <w:left w:val="none" w:sz="0" w:space="0" w:color="auto"/>
        <w:bottom w:val="none" w:sz="0" w:space="0" w:color="auto"/>
        <w:right w:val="none" w:sz="0" w:space="0" w:color="auto"/>
      </w:divBdr>
    </w:div>
    <w:div w:id="571355080">
      <w:bodyDiv w:val="1"/>
      <w:marLeft w:val="0"/>
      <w:marRight w:val="0"/>
      <w:marTop w:val="0"/>
      <w:marBottom w:val="0"/>
      <w:divBdr>
        <w:top w:val="none" w:sz="0" w:space="0" w:color="auto"/>
        <w:left w:val="none" w:sz="0" w:space="0" w:color="auto"/>
        <w:bottom w:val="none" w:sz="0" w:space="0" w:color="auto"/>
        <w:right w:val="none" w:sz="0" w:space="0" w:color="auto"/>
      </w:divBdr>
    </w:div>
    <w:div w:id="787167471">
      <w:bodyDiv w:val="1"/>
      <w:marLeft w:val="0"/>
      <w:marRight w:val="0"/>
      <w:marTop w:val="0"/>
      <w:marBottom w:val="0"/>
      <w:divBdr>
        <w:top w:val="none" w:sz="0" w:space="0" w:color="auto"/>
        <w:left w:val="none" w:sz="0" w:space="0" w:color="auto"/>
        <w:bottom w:val="none" w:sz="0" w:space="0" w:color="auto"/>
        <w:right w:val="none" w:sz="0" w:space="0" w:color="auto"/>
      </w:divBdr>
    </w:div>
    <w:div w:id="915359965">
      <w:bodyDiv w:val="1"/>
      <w:marLeft w:val="0"/>
      <w:marRight w:val="0"/>
      <w:marTop w:val="0"/>
      <w:marBottom w:val="0"/>
      <w:divBdr>
        <w:top w:val="none" w:sz="0" w:space="0" w:color="auto"/>
        <w:left w:val="none" w:sz="0" w:space="0" w:color="auto"/>
        <w:bottom w:val="none" w:sz="0" w:space="0" w:color="auto"/>
        <w:right w:val="none" w:sz="0" w:space="0" w:color="auto"/>
      </w:divBdr>
      <w:divsChild>
        <w:div w:id="747926757">
          <w:marLeft w:val="240"/>
          <w:marRight w:val="0"/>
          <w:marTop w:val="0"/>
          <w:marBottom w:val="0"/>
          <w:divBdr>
            <w:top w:val="none" w:sz="0" w:space="0" w:color="auto"/>
            <w:left w:val="none" w:sz="0" w:space="0" w:color="auto"/>
            <w:bottom w:val="none" w:sz="0" w:space="0" w:color="auto"/>
            <w:right w:val="none" w:sz="0" w:space="0" w:color="auto"/>
          </w:divBdr>
        </w:div>
        <w:div w:id="522716051">
          <w:marLeft w:val="240"/>
          <w:marRight w:val="0"/>
          <w:marTop w:val="0"/>
          <w:marBottom w:val="0"/>
          <w:divBdr>
            <w:top w:val="none" w:sz="0" w:space="0" w:color="auto"/>
            <w:left w:val="none" w:sz="0" w:space="0" w:color="auto"/>
            <w:bottom w:val="none" w:sz="0" w:space="0" w:color="auto"/>
            <w:right w:val="none" w:sz="0" w:space="0" w:color="auto"/>
          </w:divBdr>
        </w:div>
        <w:div w:id="808664753">
          <w:marLeft w:val="240"/>
          <w:marRight w:val="0"/>
          <w:marTop w:val="0"/>
          <w:marBottom w:val="0"/>
          <w:divBdr>
            <w:top w:val="none" w:sz="0" w:space="0" w:color="auto"/>
            <w:left w:val="none" w:sz="0" w:space="0" w:color="auto"/>
            <w:bottom w:val="none" w:sz="0" w:space="0" w:color="auto"/>
            <w:right w:val="none" w:sz="0" w:space="0" w:color="auto"/>
          </w:divBdr>
        </w:div>
        <w:div w:id="461264436">
          <w:marLeft w:val="240"/>
          <w:marRight w:val="0"/>
          <w:marTop w:val="0"/>
          <w:marBottom w:val="0"/>
          <w:divBdr>
            <w:top w:val="none" w:sz="0" w:space="0" w:color="auto"/>
            <w:left w:val="none" w:sz="0" w:space="0" w:color="auto"/>
            <w:bottom w:val="none" w:sz="0" w:space="0" w:color="auto"/>
            <w:right w:val="none" w:sz="0" w:space="0" w:color="auto"/>
          </w:divBdr>
        </w:div>
        <w:div w:id="533926630">
          <w:marLeft w:val="240"/>
          <w:marRight w:val="0"/>
          <w:marTop w:val="0"/>
          <w:marBottom w:val="0"/>
          <w:divBdr>
            <w:top w:val="none" w:sz="0" w:space="0" w:color="auto"/>
            <w:left w:val="none" w:sz="0" w:space="0" w:color="auto"/>
            <w:bottom w:val="none" w:sz="0" w:space="0" w:color="auto"/>
            <w:right w:val="none" w:sz="0" w:space="0" w:color="auto"/>
          </w:divBdr>
        </w:div>
        <w:div w:id="2105030058">
          <w:marLeft w:val="240"/>
          <w:marRight w:val="0"/>
          <w:marTop w:val="0"/>
          <w:marBottom w:val="0"/>
          <w:divBdr>
            <w:top w:val="none" w:sz="0" w:space="0" w:color="auto"/>
            <w:left w:val="none" w:sz="0" w:space="0" w:color="auto"/>
            <w:bottom w:val="none" w:sz="0" w:space="0" w:color="auto"/>
            <w:right w:val="none" w:sz="0" w:space="0" w:color="auto"/>
          </w:divBdr>
        </w:div>
        <w:div w:id="1578638086">
          <w:marLeft w:val="240"/>
          <w:marRight w:val="0"/>
          <w:marTop w:val="0"/>
          <w:marBottom w:val="0"/>
          <w:divBdr>
            <w:top w:val="none" w:sz="0" w:space="0" w:color="auto"/>
            <w:left w:val="none" w:sz="0" w:space="0" w:color="auto"/>
            <w:bottom w:val="none" w:sz="0" w:space="0" w:color="auto"/>
            <w:right w:val="none" w:sz="0" w:space="0" w:color="auto"/>
          </w:divBdr>
        </w:div>
        <w:div w:id="1082797394">
          <w:marLeft w:val="240"/>
          <w:marRight w:val="0"/>
          <w:marTop w:val="0"/>
          <w:marBottom w:val="0"/>
          <w:divBdr>
            <w:top w:val="none" w:sz="0" w:space="0" w:color="auto"/>
            <w:left w:val="none" w:sz="0" w:space="0" w:color="auto"/>
            <w:bottom w:val="none" w:sz="0" w:space="0" w:color="auto"/>
            <w:right w:val="none" w:sz="0" w:space="0" w:color="auto"/>
          </w:divBdr>
        </w:div>
      </w:divsChild>
    </w:div>
    <w:div w:id="1008290247">
      <w:bodyDiv w:val="1"/>
      <w:marLeft w:val="0"/>
      <w:marRight w:val="0"/>
      <w:marTop w:val="0"/>
      <w:marBottom w:val="0"/>
      <w:divBdr>
        <w:top w:val="none" w:sz="0" w:space="0" w:color="auto"/>
        <w:left w:val="none" w:sz="0" w:space="0" w:color="auto"/>
        <w:bottom w:val="none" w:sz="0" w:space="0" w:color="auto"/>
        <w:right w:val="none" w:sz="0" w:space="0" w:color="auto"/>
      </w:divBdr>
    </w:div>
    <w:div w:id="1040474342">
      <w:bodyDiv w:val="1"/>
      <w:marLeft w:val="0"/>
      <w:marRight w:val="0"/>
      <w:marTop w:val="0"/>
      <w:marBottom w:val="0"/>
      <w:divBdr>
        <w:top w:val="none" w:sz="0" w:space="0" w:color="auto"/>
        <w:left w:val="none" w:sz="0" w:space="0" w:color="auto"/>
        <w:bottom w:val="none" w:sz="0" w:space="0" w:color="auto"/>
        <w:right w:val="none" w:sz="0" w:space="0" w:color="auto"/>
      </w:divBdr>
    </w:div>
    <w:div w:id="1081949880">
      <w:bodyDiv w:val="1"/>
      <w:marLeft w:val="0"/>
      <w:marRight w:val="0"/>
      <w:marTop w:val="0"/>
      <w:marBottom w:val="0"/>
      <w:divBdr>
        <w:top w:val="none" w:sz="0" w:space="0" w:color="auto"/>
        <w:left w:val="none" w:sz="0" w:space="0" w:color="auto"/>
        <w:bottom w:val="none" w:sz="0" w:space="0" w:color="auto"/>
        <w:right w:val="none" w:sz="0" w:space="0" w:color="auto"/>
      </w:divBdr>
    </w:div>
    <w:div w:id="1344436723">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sChild>
        <w:div w:id="1294019462">
          <w:marLeft w:val="360"/>
          <w:marRight w:val="0"/>
          <w:marTop w:val="200"/>
          <w:marBottom w:val="0"/>
          <w:divBdr>
            <w:top w:val="none" w:sz="0" w:space="0" w:color="auto"/>
            <w:left w:val="none" w:sz="0" w:space="0" w:color="auto"/>
            <w:bottom w:val="none" w:sz="0" w:space="0" w:color="auto"/>
            <w:right w:val="none" w:sz="0" w:space="0" w:color="auto"/>
          </w:divBdr>
        </w:div>
      </w:divsChild>
    </w:div>
    <w:div w:id="1551917069">
      <w:bodyDiv w:val="1"/>
      <w:marLeft w:val="0"/>
      <w:marRight w:val="0"/>
      <w:marTop w:val="0"/>
      <w:marBottom w:val="0"/>
      <w:divBdr>
        <w:top w:val="none" w:sz="0" w:space="0" w:color="auto"/>
        <w:left w:val="none" w:sz="0" w:space="0" w:color="auto"/>
        <w:bottom w:val="none" w:sz="0" w:space="0" w:color="auto"/>
        <w:right w:val="none" w:sz="0" w:space="0" w:color="auto"/>
      </w:divBdr>
    </w:div>
    <w:div w:id="1635872690">
      <w:bodyDiv w:val="1"/>
      <w:marLeft w:val="0"/>
      <w:marRight w:val="0"/>
      <w:marTop w:val="0"/>
      <w:marBottom w:val="0"/>
      <w:divBdr>
        <w:top w:val="none" w:sz="0" w:space="0" w:color="auto"/>
        <w:left w:val="none" w:sz="0" w:space="0" w:color="auto"/>
        <w:bottom w:val="none" w:sz="0" w:space="0" w:color="auto"/>
        <w:right w:val="none" w:sz="0" w:space="0" w:color="auto"/>
      </w:divBdr>
    </w:div>
    <w:div w:id="1717310572">
      <w:bodyDiv w:val="1"/>
      <w:marLeft w:val="0"/>
      <w:marRight w:val="0"/>
      <w:marTop w:val="0"/>
      <w:marBottom w:val="0"/>
      <w:divBdr>
        <w:top w:val="none" w:sz="0" w:space="0" w:color="auto"/>
        <w:left w:val="none" w:sz="0" w:space="0" w:color="auto"/>
        <w:bottom w:val="none" w:sz="0" w:space="0" w:color="auto"/>
        <w:right w:val="none" w:sz="0" w:space="0" w:color="auto"/>
      </w:divBdr>
    </w:div>
    <w:div w:id="1809594316">
      <w:bodyDiv w:val="1"/>
      <w:marLeft w:val="0"/>
      <w:marRight w:val="0"/>
      <w:marTop w:val="0"/>
      <w:marBottom w:val="0"/>
      <w:divBdr>
        <w:top w:val="none" w:sz="0" w:space="0" w:color="auto"/>
        <w:left w:val="none" w:sz="0" w:space="0" w:color="auto"/>
        <w:bottom w:val="none" w:sz="0" w:space="0" w:color="auto"/>
        <w:right w:val="none" w:sz="0" w:space="0" w:color="auto"/>
      </w:divBdr>
    </w:div>
    <w:div w:id="1870071205">
      <w:bodyDiv w:val="1"/>
      <w:marLeft w:val="0"/>
      <w:marRight w:val="0"/>
      <w:marTop w:val="0"/>
      <w:marBottom w:val="0"/>
      <w:divBdr>
        <w:top w:val="none" w:sz="0" w:space="0" w:color="auto"/>
        <w:left w:val="none" w:sz="0" w:space="0" w:color="auto"/>
        <w:bottom w:val="none" w:sz="0" w:space="0" w:color="auto"/>
        <w:right w:val="none" w:sz="0" w:space="0" w:color="auto"/>
      </w:divBdr>
    </w:div>
    <w:div w:id="206505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28.emf"/><Relationship Id="rId21" Type="http://schemas.openxmlformats.org/officeDocument/2006/relationships/image" Target="media/image14.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image" Target="media/image39.emf"/><Relationship Id="rId55" Type="http://schemas.openxmlformats.org/officeDocument/2006/relationships/image" Target="media/image44.emf"/><Relationship Id="rId63" Type="http://schemas.openxmlformats.org/officeDocument/2006/relationships/image" Target="media/image52.emf"/><Relationship Id="rId68" Type="http://schemas.openxmlformats.org/officeDocument/2006/relationships/hyperlink" Target="https://ja.wikipedia.org/wiki/%E3%83%A6%E3%82%BF%E5%B7%9E" TargetMode="External"/><Relationship Id="rId76" Type="http://schemas.openxmlformats.org/officeDocument/2006/relationships/image" Target="media/image61.emf"/><Relationship Id="rId7" Type="http://schemas.openxmlformats.org/officeDocument/2006/relationships/endnotes" Target="endnotes.xml"/><Relationship Id="rId71" Type="http://schemas.openxmlformats.org/officeDocument/2006/relationships/image" Target="media/image56.emf"/><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yperlink" Target="https://ja.wikipedia.org/wiki/%E4%BD%8F%E5%AE%85%E5%AE%BF%E6%B3%8A%E4%BA%8B%E6%A5%AD%E6%B3%95" TargetMode="External"/><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3" Type="http://schemas.openxmlformats.org/officeDocument/2006/relationships/image" Target="media/image42.emf"/><Relationship Id="rId58" Type="http://schemas.openxmlformats.org/officeDocument/2006/relationships/image" Target="media/image47.emf"/><Relationship Id="rId66" Type="http://schemas.openxmlformats.org/officeDocument/2006/relationships/image" Target="media/image55.emf"/><Relationship Id="rId74" Type="http://schemas.openxmlformats.org/officeDocument/2006/relationships/image" Target="media/image59.emf"/><Relationship Id="rId79" Type="http://schemas.openxmlformats.org/officeDocument/2006/relationships/image" Target="media/image64.emf"/><Relationship Id="rId5" Type="http://schemas.openxmlformats.org/officeDocument/2006/relationships/webSettings" Target="webSettings.xml"/><Relationship Id="rId61" Type="http://schemas.openxmlformats.org/officeDocument/2006/relationships/image" Target="media/image50.emf"/><Relationship Id="rId82"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yperlink" Target="https://ja.wikipedia.org/wiki/%E5%9B%BD%E5%AE%B6%E6%88%A6%E7%95%A5%E7%89%B9%E5%88%A5%E5%8C%BA%E5%9F%9F" TargetMode="External"/><Relationship Id="rId44" Type="http://schemas.openxmlformats.org/officeDocument/2006/relationships/image" Target="media/image33.emf"/><Relationship Id="rId52" Type="http://schemas.openxmlformats.org/officeDocument/2006/relationships/image" Target="media/image41.emf"/><Relationship Id="rId60" Type="http://schemas.openxmlformats.org/officeDocument/2006/relationships/image" Target="media/image49.emf"/><Relationship Id="rId65" Type="http://schemas.openxmlformats.org/officeDocument/2006/relationships/image" Target="media/image54.emf"/><Relationship Id="rId73" Type="http://schemas.openxmlformats.org/officeDocument/2006/relationships/image" Target="media/image58.emf"/><Relationship Id="rId78" Type="http://schemas.openxmlformats.org/officeDocument/2006/relationships/image" Target="media/image63.e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hyperlink" Target="https://ja.wikipedia.org/wiki/%E7%B0%A1%E6%98%93%E5%AE%BF%E6%89%80" TargetMode="External"/><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image" Target="media/image37.emf"/><Relationship Id="rId56" Type="http://schemas.openxmlformats.org/officeDocument/2006/relationships/image" Target="media/image45.emf"/><Relationship Id="rId64" Type="http://schemas.openxmlformats.org/officeDocument/2006/relationships/image" Target="media/image53.emf"/><Relationship Id="rId69" Type="http://schemas.openxmlformats.org/officeDocument/2006/relationships/hyperlink" Target="https://ja.wikipedia.org/wiki/%E3%83%8F%E3%83%AF%E3%82%A4%E5%B7%9E" TargetMode="External"/><Relationship Id="rId77" Type="http://schemas.openxmlformats.org/officeDocument/2006/relationships/image" Target="media/image62.emf"/><Relationship Id="rId8" Type="http://schemas.openxmlformats.org/officeDocument/2006/relationships/image" Target="media/image1.emf"/><Relationship Id="rId51" Type="http://schemas.openxmlformats.org/officeDocument/2006/relationships/image" Target="media/image40.emf"/><Relationship Id="rId72" Type="http://schemas.openxmlformats.org/officeDocument/2006/relationships/image" Target="media/image57.e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yperlink" Target="https://ja.wikipedia.org/wiki/%E6%B0%91%E6%B3%8A" TargetMode="External"/><Relationship Id="rId38" Type="http://schemas.openxmlformats.org/officeDocument/2006/relationships/image" Target="media/image27.emf"/><Relationship Id="rId46" Type="http://schemas.openxmlformats.org/officeDocument/2006/relationships/image" Target="media/image35.emf"/><Relationship Id="rId59" Type="http://schemas.openxmlformats.org/officeDocument/2006/relationships/image" Target="media/image48.emf"/><Relationship Id="rId67" Type="http://schemas.openxmlformats.org/officeDocument/2006/relationships/hyperlink" Target="https://ja.wikipedia.org/wiki/%E3%82%A2%E3%83%BC%E3%82%AB%E3%83%B3%E3%82%BD%E3%83%BC%E5%B7%9E" TargetMode="External"/><Relationship Id="rId20" Type="http://schemas.openxmlformats.org/officeDocument/2006/relationships/image" Target="media/image13.emf"/><Relationship Id="rId41" Type="http://schemas.openxmlformats.org/officeDocument/2006/relationships/image" Target="media/image30.emf"/><Relationship Id="rId54" Type="http://schemas.openxmlformats.org/officeDocument/2006/relationships/image" Target="media/image43.emf"/><Relationship Id="rId62" Type="http://schemas.openxmlformats.org/officeDocument/2006/relationships/image" Target="media/image51.emf"/><Relationship Id="rId70" Type="http://schemas.openxmlformats.org/officeDocument/2006/relationships/hyperlink" Target="https://ja.wikipedia.org/wiki/%E3%83%A9%E3%82%B9%E3%83%99%E3%82%AC%E3%82%B9" TargetMode="External"/><Relationship Id="rId75" Type="http://schemas.openxmlformats.org/officeDocument/2006/relationships/image" Target="media/image60.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5.emf"/><Relationship Id="rId49" Type="http://schemas.openxmlformats.org/officeDocument/2006/relationships/image" Target="media/image38.emf"/><Relationship Id="rId57" Type="http://schemas.openxmlformats.org/officeDocument/2006/relationships/image" Target="media/image4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C78B9-D586-4DAD-B11B-3DE5A892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2101</TotalTime>
  <Pages>50</Pages>
  <Words>4448</Words>
  <Characters>25360</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寺前秀一</dc:creator>
  <cp:keywords/>
  <dc:description/>
  <cp:lastModifiedBy>寺前秀一</cp:lastModifiedBy>
  <cp:revision>115</cp:revision>
  <dcterms:created xsi:type="dcterms:W3CDTF">2018-03-31T09:56:00Z</dcterms:created>
  <dcterms:modified xsi:type="dcterms:W3CDTF">2018-04-02T08:36:00Z</dcterms:modified>
</cp:coreProperties>
</file>